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EC25E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  <w:r w:rsidRPr="00AB1D6D">
        <w:rPr>
          <w:rFonts w:ascii="Times New Roman" w:hAnsi="Times New Roman" w:cs="Times New Roman"/>
        </w:rPr>
        <w:t xml:space="preserve">Министерство социального </w:t>
      </w:r>
      <w:r w:rsidR="00632D45">
        <w:rPr>
          <w:rFonts w:ascii="Times New Roman" w:hAnsi="Times New Roman" w:cs="Times New Roman"/>
        </w:rPr>
        <w:t>благополучия и семейной</w:t>
      </w:r>
      <w:r w:rsidRPr="00AB1D6D">
        <w:rPr>
          <w:rFonts w:ascii="Times New Roman" w:hAnsi="Times New Roman" w:cs="Times New Roman"/>
        </w:rPr>
        <w:t xml:space="preserve"> Камчатского края</w:t>
      </w:r>
    </w:p>
    <w:p w14:paraId="14637767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</w:p>
    <w:p w14:paraId="46E8696F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</w:p>
    <w:p w14:paraId="5D2197F2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</w:p>
    <w:p w14:paraId="6CCF09D6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</w:p>
    <w:p w14:paraId="5DB9384C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</w:p>
    <w:p w14:paraId="25B1A8A2" w14:textId="77777777" w:rsidR="00F1319F" w:rsidRPr="00AB1D6D" w:rsidRDefault="00F1319F" w:rsidP="00F1319F">
      <w:pPr>
        <w:jc w:val="center"/>
        <w:rPr>
          <w:rFonts w:ascii="Times New Roman" w:hAnsi="Times New Roman" w:cs="Times New Roman"/>
        </w:rPr>
      </w:pPr>
    </w:p>
    <w:p w14:paraId="2B9F0D58" w14:textId="77777777" w:rsidR="00F1319F" w:rsidRPr="00AB1D6D" w:rsidRDefault="00F1319F" w:rsidP="00F131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 xml:space="preserve">Годовой отчет </w:t>
      </w:r>
    </w:p>
    <w:p w14:paraId="4C25F9C6" w14:textId="77777777" w:rsidR="00D6002B" w:rsidRDefault="00F1319F" w:rsidP="00F131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>о ходе ре</w:t>
      </w:r>
      <w:r w:rsidR="00D6002B">
        <w:rPr>
          <w:rFonts w:ascii="Times New Roman" w:hAnsi="Times New Roman" w:cs="Times New Roman"/>
          <w:sz w:val="28"/>
          <w:szCs w:val="28"/>
        </w:rPr>
        <w:t>ализации и оценке эффективности</w:t>
      </w:r>
    </w:p>
    <w:p w14:paraId="0FCFAF2E" w14:textId="0A21C241" w:rsidR="00F1319F" w:rsidRPr="00AB1D6D" w:rsidRDefault="00F1319F" w:rsidP="00F131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D6002B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</w:p>
    <w:p w14:paraId="2D8032C2" w14:textId="77777777" w:rsidR="00F1319F" w:rsidRPr="00AB1D6D" w:rsidRDefault="00F1319F" w:rsidP="00F13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 xml:space="preserve"> </w:t>
      </w:r>
      <w:r w:rsidRPr="00AB1D6D">
        <w:rPr>
          <w:rFonts w:ascii="Times New Roman" w:hAnsi="Times New Roman" w:cs="Times New Roman"/>
          <w:b/>
          <w:sz w:val="28"/>
          <w:szCs w:val="28"/>
        </w:rPr>
        <w:t xml:space="preserve">«Социальная поддержка граждан в </w:t>
      </w:r>
      <w:r w:rsidR="009070E5">
        <w:rPr>
          <w:rFonts w:ascii="Times New Roman" w:hAnsi="Times New Roman" w:cs="Times New Roman"/>
          <w:b/>
          <w:sz w:val="28"/>
          <w:szCs w:val="28"/>
        </w:rPr>
        <w:t>Камчатском крае</w:t>
      </w:r>
      <w:r w:rsidRPr="00AB1D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2A27F50D" w14:textId="77777777" w:rsidR="00F1319F" w:rsidRPr="00AB1D6D" w:rsidRDefault="00F1319F" w:rsidP="00F13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0AC84" w14:textId="6FD1D2CA" w:rsidR="00F1319F" w:rsidRPr="00AB1D6D" w:rsidRDefault="00632D45" w:rsidP="00F13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5834E7">
        <w:rPr>
          <w:rFonts w:ascii="Times New Roman" w:hAnsi="Times New Roman" w:cs="Times New Roman"/>
          <w:b/>
          <w:sz w:val="28"/>
          <w:szCs w:val="28"/>
        </w:rPr>
        <w:t>2</w:t>
      </w:r>
      <w:r w:rsidR="00F1319F" w:rsidRPr="00AB1D6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1173805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CD927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B395FF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E1B25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B44D89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F343E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42690" w14:textId="77777777" w:rsidR="00F1319F" w:rsidRPr="00AB1D6D" w:rsidRDefault="00F1319F" w:rsidP="00F131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581557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3778D5" w14:textId="77777777" w:rsidR="00F1319F" w:rsidRPr="00AB1D6D" w:rsidRDefault="00F1319F" w:rsidP="00F131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234F21" w14:textId="77777777" w:rsidR="00F1319F" w:rsidRPr="00AB1D6D" w:rsidRDefault="00F1319F" w:rsidP="004B00AD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AB1D6D">
        <w:rPr>
          <w:rFonts w:ascii="Times New Roman" w:hAnsi="Times New Roman" w:cs="Times New Roman"/>
        </w:rPr>
        <w:t xml:space="preserve">Исп. </w:t>
      </w:r>
      <w:r w:rsidR="004B00AD">
        <w:rPr>
          <w:rFonts w:ascii="Times New Roman" w:hAnsi="Times New Roman" w:cs="Times New Roman"/>
        </w:rPr>
        <w:t>Хамченков Алексей Викторович</w:t>
      </w:r>
    </w:p>
    <w:p w14:paraId="189F9755" w14:textId="6D3F3D52" w:rsidR="00632D45" w:rsidRPr="00AB1D6D" w:rsidRDefault="00050CC6" w:rsidP="004B00AD">
      <w:pPr>
        <w:spacing w:after="0" w:line="240" w:lineRule="auto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1C04FD">
        <w:rPr>
          <w:rFonts w:ascii="Times New Roman" w:hAnsi="Times New Roman" w:cs="Times New Roman"/>
        </w:rPr>
        <w:t>отдел</w:t>
      </w:r>
      <w:r>
        <w:rPr>
          <w:rFonts w:ascii="Times New Roman" w:hAnsi="Times New Roman" w:cs="Times New Roman"/>
        </w:rPr>
        <w:t>а</w:t>
      </w:r>
      <w:r w:rsidR="00F1319F" w:rsidRPr="00AB1D6D">
        <w:rPr>
          <w:rFonts w:ascii="Times New Roman" w:hAnsi="Times New Roman" w:cs="Times New Roman"/>
        </w:rPr>
        <w:t xml:space="preserve"> </w:t>
      </w:r>
      <w:r w:rsidR="004B00AD">
        <w:rPr>
          <w:rFonts w:ascii="Times New Roman" w:hAnsi="Times New Roman" w:cs="Times New Roman"/>
        </w:rPr>
        <w:t xml:space="preserve">развития системы </w:t>
      </w:r>
      <w:r w:rsidR="00F1319F" w:rsidRPr="00AB1D6D">
        <w:rPr>
          <w:rFonts w:ascii="Times New Roman" w:hAnsi="Times New Roman" w:cs="Times New Roman"/>
        </w:rPr>
        <w:t>социального</w:t>
      </w:r>
      <w:r w:rsidR="004B00AD">
        <w:rPr>
          <w:rFonts w:ascii="Times New Roman" w:hAnsi="Times New Roman" w:cs="Times New Roman"/>
        </w:rPr>
        <w:t xml:space="preserve"> </w:t>
      </w:r>
      <w:r w:rsidR="00F1319F" w:rsidRPr="00AB1D6D">
        <w:rPr>
          <w:rFonts w:ascii="Times New Roman" w:hAnsi="Times New Roman" w:cs="Times New Roman"/>
        </w:rPr>
        <w:t xml:space="preserve">обслуживания Министерства социального </w:t>
      </w:r>
      <w:r w:rsidR="00632D45">
        <w:rPr>
          <w:rFonts w:ascii="Times New Roman" w:hAnsi="Times New Roman" w:cs="Times New Roman"/>
        </w:rPr>
        <w:t xml:space="preserve">благополучия </w:t>
      </w:r>
      <w:r w:rsidR="00F1319F" w:rsidRPr="00AB1D6D">
        <w:rPr>
          <w:rFonts w:ascii="Times New Roman" w:hAnsi="Times New Roman" w:cs="Times New Roman"/>
        </w:rPr>
        <w:t xml:space="preserve">и </w:t>
      </w:r>
      <w:r w:rsidR="004B00AD">
        <w:rPr>
          <w:rFonts w:ascii="Times New Roman" w:hAnsi="Times New Roman" w:cs="Times New Roman"/>
        </w:rPr>
        <w:t xml:space="preserve">семейной политики </w:t>
      </w:r>
      <w:r w:rsidR="00632D45" w:rsidRPr="00AB1D6D">
        <w:rPr>
          <w:rFonts w:ascii="Times New Roman" w:hAnsi="Times New Roman" w:cs="Times New Roman"/>
        </w:rPr>
        <w:t>Камчатского края</w:t>
      </w:r>
    </w:p>
    <w:p w14:paraId="3D7D5266" w14:textId="77777777" w:rsidR="00632D45" w:rsidRPr="00AB1D6D" w:rsidRDefault="004B00AD" w:rsidP="004B00AD">
      <w:pPr>
        <w:spacing w:after="0" w:line="240" w:lineRule="auto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+7 </w:t>
      </w:r>
      <w:r w:rsidR="00632D45">
        <w:rPr>
          <w:rFonts w:ascii="Times New Roman" w:hAnsi="Times New Roman" w:cs="Times New Roman"/>
        </w:rPr>
        <w:t xml:space="preserve">(415 2) </w:t>
      </w:r>
      <w:r>
        <w:rPr>
          <w:rFonts w:ascii="Times New Roman" w:hAnsi="Times New Roman" w:cs="Times New Roman"/>
        </w:rPr>
        <w:t>20-10-70</w:t>
      </w:r>
    </w:p>
    <w:p w14:paraId="0BCEE794" w14:textId="77777777" w:rsidR="00632D45" w:rsidRPr="00AB1D6D" w:rsidRDefault="004B00AD" w:rsidP="004B00AD">
      <w:pPr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B00AD">
        <w:rPr>
          <w:rFonts w:ascii="Times New Roman" w:eastAsia="Times New Roman" w:hAnsi="Times New Roman" w:cs="Times New Roman"/>
          <w:color w:val="000000"/>
          <w:lang w:val="en-US" w:eastAsia="ru-RU"/>
        </w:rPr>
        <w:t>HamchenkovAV</w:t>
      </w:r>
      <w:proofErr w:type="spellEnd"/>
      <w:r w:rsidRPr="004B00AD">
        <w:rPr>
          <w:rFonts w:ascii="Times New Roman" w:eastAsia="Times New Roman" w:hAnsi="Times New Roman" w:cs="Times New Roman"/>
          <w:color w:val="000000"/>
          <w:lang w:eastAsia="ru-RU"/>
        </w:rPr>
        <w:t>@</w:t>
      </w:r>
      <w:proofErr w:type="spellStart"/>
      <w:r w:rsidRPr="004B00AD">
        <w:rPr>
          <w:rFonts w:ascii="Times New Roman" w:eastAsia="Times New Roman" w:hAnsi="Times New Roman" w:cs="Times New Roman"/>
          <w:color w:val="000000"/>
          <w:lang w:val="en-US" w:eastAsia="ru-RU"/>
        </w:rPr>
        <w:t>kamgov</w:t>
      </w:r>
      <w:proofErr w:type="spellEnd"/>
      <w:r w:rsidRPr="004B00A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spellStart"/>
      <w:r w:rsidRPr="004B00AD">
        <w:rPr>
          <w:rFonts w:ascii="Times New Roman" w:eastAsia="Times New Roman" w:hAnsi="Times New Roman" w:cs="Times New Roman"/>
          <w:color w:val="000000"/>
          <w:lang w:val="en-US" w:eastAsia="ru-RU"/>
        </w:rPr>
        <w:t>ru</w:t>
      </w:r>
      <w:proofErr w:type="spellEnd"/>
    </w:p>
    <w:p w14:paraId="1B96C80C" w14:textId="77777777" w:rsidR="00F1319F" w:rsidRPr="00AB1D6D" w:rsidRDefault="00632D45" w:rsidP="00632D45">
      <w:pPr>
        <w:spacing w:after="0" w:line="240" w:lineRule="auto"/>
        <w:ind w:right="140" w:firstLine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14:paraId="02853F71" w14:textId="77777777" w:rsidR="00F1319F" w:rsidRPr="00AB1D6D" w:rsidRDefault="00F1319F" w:rsidP="00F131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DF85AD" w14:textId="77777777" w:rsidR="00F1319F" w:rsidRPr="00AB1D6D" w:rsidRDefault="00F1319F" w:rsidP="00F131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181D76" w14:textId="77777777" w:rsidR="00F1319F" w:rsidRPr="00AB1D6D" w:rsidRDefault="00F1319F" w:rsidP="00F131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2EF9A7" w14:textId="77777777" w:rsidR="008856DF" w:rsidRPr="00AB1D6D" w:rsidRDefault="008856DF" w:rsidP="00F131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2C67F0" w14:textId="77777777" w:rsidR="00B33235" w:rsidRPr="00AB1D6D" w:rsidRDefault="00B33235" w:rsidP="00B33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9C4E16" w14:textId="07A49E02" w:rsidR="00C125EE" w:rsidRPr="00AB1D6D" w:rsidRDefault="005834E7" w:rsidP="001C04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B33235" w:rsidRPr="00AB1D6D">
        <w:rPr>
          <w:rFonts w:ascii="Times New Roman" w:hAnsi="Times New Roman" w:cs="Times New Roman"/>
          <w:sz w:val="28"/>
          <w:szCs w:val="28"/>
        </w:rPr>
        <w:t>инис</w:t>
      </w:r>
      <w:r w:rsidR="001C04FD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2D45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>Ю.О. Горелова</w:t>
      </w:r>
    </w:p>
    <w:p w14:paraId="3C6C6B0C" w14:textId="5A839D2D" w:rsidR="00D6276A" w:rsidRPr="00AB1D6D" w:rsidRDefault="00632D45" w:rsidP="00B332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0B3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50B35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834E7">
        <w:rPr>
          <w:rFonts w:ascii="Times New Roman" w:hAnsi="Times New Roman" w:cs="Times New Roman"/>
          <w:sz w:val="28"/>
          <w:szCs w:val="28"/>
        </w:rPr>
        <w:t>3</w:t>
      </w:r>
      <w:r w:rsidR="00B33235" w:rsidRPr="00AB1D6D">
        <w:rPr>
          <w:rFonts w:ascii="Times New Roman" w:hAnsi="Times New Roman" w:cs="Times New Roman"/>
          <w:sz w:val="28"/>
          <w:szCs w:val="28"/>
        </w:rPr>
        <w:t xml:space="preserve"> </w:t>
      </w:r>
      <w:r w:rsidR="008856DF" w:rsidRPr="00AB1D6D">
        <w:rPr>
          <w:rFonts w:ascii="Times New Roman" w:hAnsi="Times New Roman" w:cs="Times New Roman"/>
          <w:sz w:val="28"/>
          <w:szCs w:val="28"/>
        </w:rPr>
        <w:t>г</w:t>
      </w:r>
      <w:r w:rsidR="00B33235" w:rsidRPr="00AB1D6D">
        <w:rPr>
          <w:rFonts w:ascii="Times New Roman" w:hAnsi="Times New Roman" w:cs="Times New Roman"/>
          <w:sz w:val="28"/>
          <w:szCs w:val="28"/>
        </w:rPr>
        <w:t>.</w:t>
      </w:r>
    </w:p>
    <w:p w14:paraId="6DBC609A" w14:textId="77777777" w:rsidR="00A63F15" w:rsidRPr="00AB1D6D" w:rsidRDefault="00A63F15" w:rsidP="00A63F1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B1D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ВВЕДЕНИЕ</w:t>
      </w:r>
    </w:p>
    <w:p w14:paraId="6ED2E157" w14:textId="77777777" w:rsidR="00A63F15" w:rsidRPr="00AB1D6D" w:rsidRDefault="00A63F15" w:rsidP="00A63F1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B1BA7F0" w14:textId="71489FD9" w:rsidR="00A63F15" w:rsidRPr="00AB1D6D" w:rsidRDefault="00A63F15" w:rsidP="00A63F1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Отчет о ходе реализации </w:t>
      </w:r>
      <w:r w:rsidR="005834E7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осударственной программы Камчатского края «</w:t>
      </w:r>
      <w:r w:rsidRPr="00AB1D6D">
        <w:rPr>
          <w:rFonts w:ascii="Times New Roman" w:hAnsi="Times New Roman" w:cs="Times New Roman"/>
          <w:sz w:val="28"/>
          <w:szCs w:val="28"/>
        </w:rPr>
        <w:t>Социальная поддержка гражда</w:t>
      </w:r>
      <w:r w:rsidR="009070E5">
        <w:rPr>
          <w:rFonts w:ascii="Times New Roman" w:hAnsi="Times New Roman" w:cs="Times New Roman"/>
          <w:sz w:val="28"/>
          <w:szCs w:val="28"/>
        </w:rPr>
        <w:t>н в Камчатском крае</w:t>
      </w: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632D45">
        <w:rPr>
          <w:rFonts w:ascii="Times New Roman" w:eastAsia="Times New Roman" w:hAnsi="Times New Roman" w:cs="Times New Roman"/>
          <w:sz w:val="28"/>
          <w:szCs w:val="20"/>
          <w:lang w:eastAsia="ru-RU"/>
        </w:rPr>
        <w:t>за 202</w:t>
      </w:r>
      <w:r w:rsidR="005834E7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подготовлен с соответствии в постановлением Правительства Камчатского края от 07.06.2013 № 235-П «Об утверждении Порядка принятия решений о разработке государственных программ Камчатского края, их формирования и реализации» и приказом Минист</w:t>
      </w:r>
      <w:r w:rsidR="00D5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ерства экономического развития </w:t>
      </w: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Камчатского края от </w:t>
      </w:r>
      <w:r w:rsidR="005834E7" w:rsidRPr="005834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13.02.2023 № 6-Н </w:t>
      </w: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</w:t>
      </w:r>
      <w:r w:rsidR="005834E7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AB1D6D">
        <w:rPr>
          <w:rFonts w:ascii="Times New Roman" w:eastAsia="Times New Roman" w:hAnsi="Times New Roman" w:cs="Times New Roman"/>
          <w:sz w:val="28"/>
          <w:szCs w:val="20"/>
          <w:lang w:eastAsia="ru-RU"/>
        </w:rPr>
        <w:t>етодических указаний по разработке и реализации государственных программ Камчатского края».</w:t>
      </w:r>
    </w:p>
    <w:p w14:paraId="5F067A3A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BED52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C2BFF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09AE0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2308E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DA5BB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BDCB0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E190A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36AF3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ACFB4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7F2E04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3295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263F5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18213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7E519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CD3E4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98335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B56A0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7382E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30086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7D6EA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CBEBB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FDB8D1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A7FC33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30BF0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DE71A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7C662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273B1" w14:textId="77777777" w:rsidR="00A63F15" w:rsidRPr="00AB1D6D" w:rsidRDefault="00A63F15" w:rsidP="004B02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D4231" w14:textId="45D1FBDE" w:rsidR="00A63F15" w:rsidRPr="00AB1D6D" w:rsidRDefault="00A63F15" w:rsidP="00A63F1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D6D">
        <w:rPr>
          <w:rFonts w:ascii="Times New Roman" w:hAnsi="Times New Roman" w:cs="Times New Roman"/>
          <w:b/>
          <w:sz w:val="28"/>
          <w:szCs w:val="28"/>
        </w:rPr>
        <w:lastRenderedPageBreak/>
        <w:t>Годовой отчет о ходе реализации и оценке эффективности государственной программы Камчатского края «Социальная поддержка гражда</w:t>
      </w:r>
      <w:r w:rsidR="00F74898" w:rsidRPr="00AB1D6D">
        <w:rPr>
          <w:rFonts w:ascii="Times New Roman" w:hAnsi="Times New Roman" w:cs="Times New Roman"/>
          <w:b/>
          <w:sz w:val="28"/>
          <w:szCs w:val="28"/>
        </w:rPr>
        <w:t>н в К</w:t>
      </w:r>
      <w:r w:rsidR="00632D45">
        <w:rPr>
          <w:rFonts w:ascii="Times New Roman" w:hAnsi="Times New Roman" w:cs="Times New Roman"/>
          <w:b/>
          <w:sz w:val="28"/>
          <w:szCs w:val="28"/>
        </w:rPr>
        <w:t>амчатском крае» за 202</w:t>
      </w:r>
      <w:r w:rsidR="00191755">
        <w:rPr>
          <w:rFonts w:ascii="Times New Roman" w:hAnsi="Times New Roman" w:cs="Times New Roman"/>
          <w:b/>
          <w:sz w:val="28"/>
          <w:szCs w:val="28"/>
        </w:rPr>
        <w:t>2</w:t>
      </w:r>
      <w:r w:rsidRPr="00AB1D6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0952EAC" w14:textId="3ACDF87E" w:rsidR="00A63F15" w:rsidRPr="00AB1D6D" w:rsidRDefault="00A63F15" w:rsidP="0019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C3880" w14:textId="77777777" w:rsidR="00A63F15" w:rsidRPr="00AB1D6D" w:rsidRDefault="00B446E8" w:rsidP="006D33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A63F15" w:rsidRPr="00AB1D6D">
        <w:rPr>
          <w:rFonts w:ascii="Times New Roman" w:hAnsi="Times New Roman" w:cs="Times New Roman"/>
          <w:sz w:val="28"/>
          <w:szCs w:val="28"/>
        </w:rPr>
        <w:t xml:space="preserve"> Камчатского края «Социальная поддержка гражда</w:t>
      </w:r>
      <w:r w:rsidR="00E67643">
        <w:rPr>
          <w:rFonts w:ascii="Times New Roman" w:hAnsi="Times New Roman" w:cs="Times New Roman"/>
          <w:sz w:val="28"/>
          <w:szCs w:val="28"/>
        </w:rPr>
        <w:t>н в Камчатском крае</w:t>
      </w:r>
      <w:r w:rsidR="00A63F15" w:rsidRPr="00AB1D6D">
        <w:rPr>
          <w:rFonts w:ascii="Times New Roman" w:hAnsi="Times New Roman" w:cs="Times New Roman"/>
          <w:sz w:val="28"/>
          <w:szCs w:val="28"/>
        </w:rPr>
        <w:t>» утверждена постановлением Правительства Камч</w:t>
      </w:r>
      <w:r w:rsidR="00EB7081" w:rsidRPr="00AB1D6D">
        <w:rPr>
          <w:rFonts w:ascii="Times New Roman" w:hAnsi="Times New Roman" w:cs="Times New Roman"/>
          <w:sz w:val="28"/>
          <w:szCs w:val="28"/>
        </w:rPr>
        <w:t>атского края от 29.11.2013 № 548</w:t>
      </w:r>
      <w:r w:rsidR="00A63F15" w:rsidRPr="00AB1D6D">
        <w:rPr>
          <w:rFonts w:ascii="Times New Roman" w:hAnsi="Times New Roman" w:cs="Times New Roman"/>
          <w:sz w:val="28"/>
          <w:szCs w:val="28"/>
        </w:rPr>
        <w:t>-П (далее – Программа)</w:t>
      </w:r>
      <w:r w:rsidR="00EB7081" w:rsidRPr="00AB1D6D">
        <w:rPr>
          <w:rFonts w:ascii="Times New Roman" w:hAnsi="Times New Roman" w:cs="Times New Roman"/>
          <w:sz w:val="28"/>
          <w:szCs w:val="28"/>
        </w:rPr>
        <w:t>.</w:t>
      </w:r>
    </w:p>
    <w:p w14:paraId="1980734D" w14:textId="63FABEE3" w:rsidR="00EB7081" w:rsidRPr="00AB1D6D" w:rsidRDefault="00EB7081" w:rsidP="00A95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>П</w:t>
      </w:r>
      <w:r w:rsidR="00632D45">
        <w:rPr>
          <w:rFonts w:ascii="Times New Roman" w:hAnsi="Times New Roman" w:cs="Times New Roman"/>
          <w:sz w:val="28"/>
          <w:szCs w:val="28"/>
        </w:rPr>
        <w:t xml:space="preserve">лан реализации Программы </w:t>
      </w:r>
      <w:r w:rsidR="00A95A05" w:rsidRPr="00A95A05">
        <w:rPr>
          <w:rFonts w:ascii="Times New Roman" w:hAnsi="Times New Roman" w:cs="Times New Roman"/>
          <w:sz w:val="28"/>
          <w:szCs w:val="28"/>
        </w:rPr>
        <w:t>на 2022 год и на</w:t>
      </w:r>
      <w:r w:rsidR="00A95A05">
        <w:rPr>
          <w:rFonts w:ascii="Times New Roman" w:hAnsi="Times New Roman" w:cs="Times New Roman"/>
          <w:sz w:val="28"/>
          <w:szCs w:val="28"/>
        </w:rPr>
        <w:t xml:space="preserve"> </w:t>
      </w:r>
      <w:r w:rsidR="00A95A05" w:rsidRPr="00A95A05">
        <w:rPr>
          <w:rFonts w:ascii="Times New Roman" w:hAnsi="Times New Roman" w:cs="Times New Roman"/>
          <w:sz w:val="28"/>
          <w:szCs w:val="28"/>
        </w:rPr>
        <w:t>плановый период 2023 и 2024 годов</w:t>
      </w:r>
      <w:r w:rsidR="00A95A05">
        <w:rPr>
          <w:rFonts w:ascii="Times New Roman" w:hAnsi="Times New Roman" w:cs="Times New Roman"/>
          <w:sz w:val="28"/>
          <w:szCs w:val="28"/>
        </w:rPr>
        <w:t xml:space="preserve"> </w:t>
      </w:r>
      <w:r w:rsidRPr="00AB1D6D">
        <w:rPr>
          <w:rFonts w:ascii="Times New Roman" w:hAnsi="Times New Roman" w:cs="Times New Roman"/>
          <w:sz w:val="28"/>
          <w:szCs w:val="28"/>
        </w:rPr>
        <w:t>утвержден распоряжением Прав</w:t>
      </w:r>
      <w:r w:rsidR="00E67643">
        <w:rPr>
          <w:rFonts w:ascii="Times New Roman" w:hAnsi="Times New Roman" w:cs="Times New Roman"/>
          <w:sz w:val="28"/>
          <w:szCs w:val="28"/>
        </w:rPr>
        <w:t>ите</w:t>
      </w:r>
      <w:r w:rsidR="007A76B0">
        <w:rPr>
          <w:rFonts w:ascii="Times New Roman" w:hAnsi="Times New Roman" w:cs="Times New Roman"/>
          <w:sz w:val="28"/>
          <w:szCs w:val="28"/>
        </w:rPr>
        <w:t>ль</w:t>
      </w:r>
      <w:r w:rsidR="00632D45">
        <w:rPr>
          <w:rFonts w:ascii="Times New Roman" w:hAnsi="Times New Roman" w:cs="Times New Roman"/>
          <w:sz w:val="28"/>
          <w:szCs w:val="28"/>
        </w:rPr>
        <w:t>ства Камчатского края от</w:t>
      </w:r>
      <w:r w:rsidR="004B00AD">
        <w:rPr>
          <w:rFonts w:ascii="Times New Roman" w:hAnsi="Times New Roman" w:cs="Times New Roman"/>
          <w:sz w:val="28"/>
          <w:szCs w:val="28"/>
        </w:rPr>
        <w:t> </w:t>
      </w:r>
      <w:r w:rsidR="00A95A05" w:rsidRPr="00A95A05">
        <w:rPr>
          <w:rFonts w:ascii="Times New Roman" w:hAnsi="Times New Roman" w:cs="Times New Roman"/>
          <w:sz w:val="28"/>
          <w:szCs w:val="28"/>
        </w:rPr>
        <w:t>22.12.2021 № 616-РП</w:t>
      </w:r>
      <w:r w:rsidRPr="00AB1D6D">
        <w:rPr>
          <w:rFonts w:ascii="Times New Roman" w:hAnsi="Times New Roman" w:cs="Times New Roman"/>
          <w:sz w:val="28"/>
          <w:szCs w:val="28"/>
        </w:rPr>
        <w:t>.</w:t>
      </w:r>
    </w:p>
    <w:p w14:paraId="6FD40618" w14:textId="77777777" w:rsidR="00EB7081" w:rsidRPr="00AB1D6D" w:rsidRDefault="00EB7081" w:rsidP="006D3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состоит из семи подпрограмм:</w:t>
      </w:r>
    </w:p>
    <w:p w14:paraId="33FABE9B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1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шее поколение в Камчатском крае»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6F0BC3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социальной поддержки отдельных кате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горий граждан в Камчатском крае»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230E50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3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ступная среда в Камчатском крае»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E8B7B3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4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социального обслужива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населения в Камчатском крае»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9DC476B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5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государственной поддержки социально ориентированн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некоммерческих организаций»</w:t>
      </w:r>
      <w:r w:rsidR="003B3D79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2AC7942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6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защиты трудовых пр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ав работников в Камчатском крае»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B4CB52" w14:textId="77777777" w:rsidR="00EB7081" w:rsidRPr="00AB1D6D" w:rsidRDefault="006D3332" w:rsidP="00A95A0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7 «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еспечение реализации Программы»</w:t>
      </w:r>
      <w:r w:rsidR="00EB7081"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E8C34E" w14:textId="77777777" w:rsidR="00EB7081" w:rsidRPr="00AB1D6D" w:rsidRDefault="00EB7081" w:rsidP="006D33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98238" w14:textId="77777777" w:rsidR="00EB7081" w:rsidRDefault="00EB7081" w:rsidP="006D3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 xml:space="preserve">Целями Программы являются: </w:t>
      </w:r>
    </w:p>
    <w:p w14:paraId="2B2573FD" w14:textId="3164F2A7" w:rsidR="00632D45" w:rsidRPr="0092796B" w:rsidRDefault="00632D45" w:rsidP="0092796B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96B">
        <w:rPr>
          <w:rFonts w:ascii="Times New Roman" w:hAnsi="Times New Roman" w:cs="Times New Roman"/>
          <w:sz w:val="28"/>
          <w:szCs w:val="28"/>
        </w:rPr>
        <w:t>повышение уровня и качества жизни пожилых граждан, инвалидов, семей с детьми и других социально незащищенных категорий граждан, проживающих на территории Камчатского края, и повышение доступности социального обслуживания граждан;</w:t>
      </w:r>
    </w:p>
    <w:p w14:paraId="56DF7BFD" w14:textId="0CDE40CB" w:rsidR="00632D45" w:rsidRPr="0092796B" w:rsidRDefault="00632D45" w:rsidP="0092796B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96B">
        <w:rPr>
          <w:rFonts w:ascii="Times New Roman" w:hAnsi="Times New Roman" w:cs="Times New Roman"/>
          <w:sz w:val="28"/>
          <w:szCs w:val="28"/>
        </w:rPr>
        <w:t>увеличение объема и повышение качества услуг в социальной сфере, оказываемых гражданам, посредством обеспечения условий для эффективности деятельности и развития социально</w:t>
      </w:r>
      <w:r w:rsidR="0092796B" w:rsidRPr="0092796B">
        <w:rPr>
          <w:rFonts w:ascii="Times New Roman" w:hAnsi="Times New Roman" w:cs="Times New Roman"/>
          <w:sz w:val="28"/>
          <w:szCs w:val="28"/>
        </w:rPr>
        <w:t xml:space="preserve"> </w:t>
      </w:r>
      <w:r w:rsidRPr="0092796B">
        <w:rPr>
          <w:rFonts w:ascii="Times New Roman" w:hAnsi="Times New Roman" w:cs="Times New Roman"/>
          <w:sz w:val="28"/>
          <w:szCs w:val="28"/>
        </w:rPr>
        <w:t xml:space="preserve">ориентированных некоммерческих организаций (далее </w:t>
      </w:r>
      <w:r w:rsidR="004B00AD" w:rsidRPr="0092796B">
        <w:rPr>
          <w:rFonts w:ascii="Times New Roman" w:hAnsi="Times New Roman" w:cs="Times New Roman"/>
          <w:sz w:val="28"/>
          <w:szCs w:val="28"/>
        </w:rPr>
        <w:t>–</w:t>
      </w:r>
      <w:r w:rsidRPr="0092796B">
        <w:rPr>
          <w:rFonts w:ascii="Times New Roman" w:hAnsi="Times New Roman" w:cs="Times New Roman"/>
          <w:sz w:val="28"/>
          <w:szCs w:val="28"/>
        </w:rPr>
        <w:t xml:space="preserve"> СОНКО) в Камчатском крае;</w:t>
      </w:r>
    </w:p>
    <w:p w14:paraId="56A472E6" w14:textId="5CA31E80" w:rsidR="00632D45" w:rsidRPr="0092796B" w:rsidRDefault="00632D45" w:rsidP="0092796B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96B">
        <w:rPr>
          <w:rFonts w:ascii="Times New Roman" w:hAnsi="Times New Roman" w:cs="Times New Roman"/>
          <w:sz w:val="28"/>
          <w:szCs w:val="28"/>
        </w:rPr>
        <w:t>улучшение условий и охраны труда в Камчатском крае.</w:t>
      </w:r>
    </w:p>
    <w:p w14:paraId="7DD8C129" w14:textId="77777777" w:rsidR="00632D45" w:rsidRPr="00AB1D6D" w:rsidRDefault="00632D45" w:rsidP="006D3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73967" w14:textId="77777777" w:rsidR="00EB7081" w:rsidRDefault="00EB7081" w:rsidP="006D3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>Для достижения целей поставлены следующие задачи:</w:t>
      </w:r>
    </w:p>
    <w:p w14:paraId="1BE219D5" w14:textId="6A359037" w:rsidR="00632D45" w:rsidRPr="009834F5" w:rsidRDefault="00632D45" w:rsidP="009834F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F5">
        <w:rPr>
          <w:rFonts w:ascii="Times New Roman" w:hAnsi="Times New Roman" w:cs="Times New Roman"/>
          <w:sz w:val="28"/>
          <w:szCs w:val="28"/>
        </w:rPr>
        <w:t>формирование организационных, правовых, социально-экономических условий для социальной поддержки граждан;</w:t>
      </w:r>
    </w:p>
    <w:p w14:paraId="4C05CC22" w14:textId="1AB24F82" w:rsidR="00632D45" w:rsidRPr="009834F5" w:rsidRDefault="00632D45" w:rsidP="009834F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F5">
        <w:rPr>
          <w:rFonts w:ascii="Times New Roman" w:hAnsi="Times New Roman" w:cs="Times New Roman"/>
          <w:sz w:val="28"/>
          <w:szCs w:val="28"/>
        </w:rPr>
        <w:t>обеспечение потребностей граждан пожилого возраста, инвалидов, включая детей-инвалидов, в социальном обслуживании;</w:t>
      </w:r>
    </w:p>
    <w:p w14:paraId="15750055" w14:textId="642F8A0E" w:rsidR="00632D45" w:rsidRPr="009834F5" w:rsidRDefault="00632D45" w:rsidP="009834F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F5">
        <w:rPr>
          <w:rFonts w:ascii="Times New Roman" w:hAnsi="Times New Roman" w:cs="Times New Roman"/>
          <w:sz w:val="28"/>
          <w:szCs w:val="28"/>
        </w:rPr>
        <w:t>повышение роли сектора негосударственных некоммерческих организаций в предоставлении услуг в социальной сфере;</w:t>
      </w:r>
    </w:p>
    <w:p w14:paraId="449A7766" w14:textId="443F34C3" w:rsidR="00632D45" w:rsidRPr="009834F5" w:rsidRDefault="00632D45" w:rsidP="009834F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F5">
        <w:rPr>
          <w:rFonts w:ascii="Times New Roman" w:hAnsi="Times New Roman" w:cs="Times New Roman"/>
          <w:sz w:val="28"/>
          <w:szCs w:val="28"/>
        </w:rPr>
        <w:t>обеспечение защиты трудовых прав работников и улучшение условий и охраны труда в Камчатском крае.</w:t>
      </w:r>
    </w:p>
    <w:p w14:paraId="74E35892" w14:textId="77777777" w:rsidR="00632D45" w:rsidRPr="00AB1D6D" w:rsidRDefault="00632D45" w:rsidP="006D3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C9D50B" w14:textId="5863DBCC" w:rsidR="00E501A6" w:rsidRPr="00AB1D6D" w:rsidRDefault="00234FD2" w:rsidP="006D3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="00821E2B" w:rsidRPr="00AB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</w:t>
      </w:r>
      <w:r w:rsidR="00E501A6" w:rsidRPr="00AB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езультаты реализации государственной програм</w:t>
      </w:r>
      <w:r w:rsidR="008F4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мы, достигнутые за отчетный год</w:t>
      </w:r>
    </w:p>
    <w:p w14:paraId="69FEF883" w14:textId="77777777" w:rsidR="00E501A6" w:rsidRPr="00AB1D6D" w:rsidRDefault="00E501A6" w:rsidP="006D3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909A8B" w14:textId="77777777" w:rsidR="00632D45" w:rsidRDefault="00821E2B" w:rsidP="00FC3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1 «Старшее поколение в Камчатском крае»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="0063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32D45">
        <w:rPr>
          <w:rFonts w:ascii="Times New Roman" w:hAnsi="Times New Roman" w:cs="Times New Roman"/>
          <w:sz w:val="28"/>
          <w:szCs w:val="28"/>
        </w:rPr>
        <w:t>создание условий и разработку системной поддержки для улучшения качества жизни граждан пожилого возраста, повышение уровня их социальной защищенности, мотивацию к ведению здорового образа жизни для активного долголетия, активизацию участия граждан пожилого возраста в жизни общества в Камчатском крае</w:t>
      </w:r>
    </w:p>
    <w:p w14:paraId="4785C859" w14:textId="36D2B1BA" w:rsidR="003D5D2F" w:rsidRPr="003D5D2F" w:rsidRDefault="00632D45" w:rsidP="003D5D2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A56765" w:rsidRPr="00A56765">
        <w:rPr>
          <w:rFonts w:ascii="Times New Roman" w:hAnsi="Times New Roman" w:cs="Times New Roman"/>
          <w:i/>
          <w:sz w:val="28"/>
          <w:szCs w:val="28"/>
        </w:rPr>
        <w:t>142 191,92860</w:t>
      </w:r>
      <w:r w:rsidR="00A567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5D2F" w:rsidRPr="003D5D2F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7263CFED" w14:textId="2EDDBC1C" w:rsidR="003D5D2F" w:rsidRPr="003D5D2F" w:rsidRDefault="00632D45" w:rsidP="003D5D2F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– </w:t>
      </w:r>
      <w:r w:rsidR="00A56765" w:rsidRPr="00A56765">
        <w:rPr>
          <w:rFonts w:ascii="Times New Roman" w:hAnsi="Times New Roman" w:cs="Times New Roman"/>
          <w:i/>
          <w:sz w:val="28"/>
          <w:szCs w:val="28"/>
        </w:rPr>
        <w:t>142 191,92860</w:t>
      </w:r>
      <w:r w:rsidR="00A567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6765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7A2CAFE1" w14:textId="46F26C5C" w:rsidR="003D5D2F" w:rsidRPr="003D5D2F" w:rsidRDefault="003D5D2F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3D5D2F">
        <w:rPr>
          <w:rFonts w:ascii="Times New Roman" w:hAnsi="Times New Roman" w:cs="Times New Roman"/>
          <w:i/>
          <w:sz w:val="28"/>
          <w:szCs w:val="28"/>
        </w:rPr>
        <w:t>–</w:t>
      </w:r>
      <w:r w:rsidR="00632D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6765" w:rsidRPr="00A56765">
        <w:rPr>
          <w:rFonts w:ascii="Times New Roman" w:hAnsi="Times New Roman" w:cs="Times New Roman"/>
          <w:i/>
          <w:sz w:val="28"/>
          <w:szCs w:val="28"/>
        </w:rPr>
        <w:t>142 191,92860</w:t>
      </w:r>
      <w:r w:rsidR="00A567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тыс. рублей </w:t>
      </w:r>
      <w:r w:rsidR="00BC41E9">
        <w:rPr>
          <w:rFonts w:ascii="Times New Roman" w:hAnsi="Times New Roman" w:cs="Times New Roman"/>
          <w:i/>
          <w:sz w:val="28"/>
          <w:szCs w:val="28"/>
        </w:rPr>
        <w:t>(100</w:t>
      </w:r>
      <w:r w:rsidRPr="003D5D2F">
        <w:rPr>
          <w:rFonts w:ascii="Times New Roman" w:hAnsi="Times New Roman" w:cs="Times New Roman"/>
          <w:i/>
          <w:sz w:val="28"/>
          <w:szCs w:val="28"/>
        </w:rPr>
        <w:t>,</w:t>
      </w:r>
      <w:r w:rsidR="00BC41E9">
        <w:rPr>
          <w:rFonts w:ascii="Times New Roman" w:hAnsi="Times New Roman" w:cs="Times New Roman"/>
          <w:i/>
          <w:sz w:val="28"/>
          <w:szCs w:val="28"/>
        </w:rPr>
        <w:t>0</w:t>
      </w:r>
      <w:r w:rsidRPr="003D5D2F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A56765">
        <w:rPr>
          <w:rFonts w:ascii="Times New Roman" w:hAnsi="Times New Roman" w:cs="Times New Roman"/>
          <w:i/>
          <w:sz w:val="28"/>
          <w:szCs w:val="28"/>
        </w:rPr>
        <w:t>.</w:t>
      </w:r>
    </w:p>
    <w:p w14:paraId="1F644373" w14:textId="77777777" w:rsidR="00821E2B" w:rsidRPr="00AB1D6D" w:rsidRDefault="00821E2B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 w14:paraId="3135E021" w14:textId="67D39282" w:rsidR="00A56765" w:rsidRPr="00A56765" w:rsidRDefault="00A56765" w:rsidP="00A56765">
      <w:pPr>
        <w:pStyle w:val="a3"/>
        <w:numPr>
          <w:ilvl w:val="0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 правовое обеспечение социальной защищенности граждан пожилого возраста;</w:t>
      </w:r>
    </w:p>
    <w:p w14:paraId="7AE42BE6" w14:textId="470E80B7" w:rsidR="00A56765" w:rsidRPr="00A56765" w:rsidRDefault="00A56765" w:rsidP="00A56765">
      <w:pPr>
        <w:pStyle w:val="a3"/>
        <w:numPr>
          <w:ilvl w:val="0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социальной защищенности граждан пожилого возраста;</w:t>
      </w:r>
    </w:p>
    <w:p w14:paraId="1E75158F" w14:textId="2B9A9A9A" w:rsidR="00A56765" w:rsidRPr="00A56765" w:rsidRDefault="00A56765" w:rsidP="00A56765">
      <w:pPr>
        <w:pStyle w:val="a3"/>
        <w:numPr>
          <w:ilvl w:val="0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здоровья граждан пожилого возраста;</w:t>
      </w:r>
    </w:p>
    <w:p w14:paraId="0CC8E44C" w14:textId="7ECEAD4D" w:rsidR="00A56765" w:rsidRPr="00A56765" w:rsidRDefault="00A56765" w:rsidP="00A56765">
      <w:pPr>
        <w:pStyle w:val="a3"/>
        <w:numPr>
          <w:ilvl w:val="0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коммуникационных связей и развитие интеллектуального потенциала граждан пожилого возраста;</w:t>
      </w:r>
    </w:p>
    <w:p w14:paraId="11EAE6D1" w14:textId="1A6DF714" w:rsidR="00A56765" w:rsidRPr="00A56765" w:rsidRDefault="00A56765" w:rsidP="00A56765">
      <w:pPr>
        <w:pStyle w:val="a3"/>
        <w:numPr>
          <w:ilvl w:val="0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свободного времени и культурного досуга граждан пожилого возраста;</w:t>
      </w:r>
    </w:p>
    <w:p w14:paraId="6902743E" w14:textId="30A23326" w:rsidR="00632D45" w:rsidRPr="00A56765" w:rsidRDefault="00A56765" w:rsidP="00A56765">
      <w:pPr>
        <w:pStyle w:val="a3"/>
        <w:numPr>
          <w:ilvl w:val="0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граждан пожилого возраста к участию в спортивных мероприятиях и приобщение их к физической культуре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325E65" w14:textId="084B34F2" w:rsidR="00821E2B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</w:t>
      </w:r>
      <w:r w:rsidR="00A56765" w:rsidRP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Укрепление социальной защищенности граждан пожилого возраста</w:t>
      </w:r>
      <w:r w:rsidR="00DE21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0D5C0370" w14:textId="4B15D537" w:rsidR="003D5D2F" w:rsidRPr="003D5D2F" w:rsidRDefault="008B77EF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Сумма ассигнований – </w:t>
      </w:r>
      <w:r w:rsidR="00A56765" w:rsidRP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30 448,13315</w:t>
      </w:r>
      <w:r w:rsid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D5D2F"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1DFCA2C0" w14:textId="0B362DCB" w:rsidR="003D5D2F" w:rsidRPr="003D5D2F" w:rsidRDefault="008B77EF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Сумма финансирования – </w:t>
      </w:r>
      <w:r w:rsidR="00A56765" w:rsidRP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30 448,13315</w:t>
      </w:r>
      <w:r w:rsid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D5D2F"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тыс. рублей, </w:t>
      </w:r>
    </w:p>
    <w:p w14:paraId="7FFC6907" w14:textId="2C116A0A" w:rsidR="003D5D2F" w:rsidRPr="00AB1D6D" w:rsidRDefault="008B77EF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Освоено – </w:t>
      </w:r>
      <w:r w:rsidR="00A56765" w:rsidRP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30 448,13315</w:t>
      </w:r>
      <w:r w:rsidR="00A567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  <w:r w:rsidR="00B67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(100%)</w:t>
      </w:r>
      <w:r w:rsid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403F4106" w14:textId="4683AFF4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20.04.2022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Камчатском крае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организована выдача «Карты жителя Камчатки», интегрированной с региональной цифровой платформой сервисов «Социальные баллы», и предоставляющей неработающим пенсионерам, достигшим возраста 60 лет и получающим региональную доплату к пенсии, возможность приобретения продуктовых товаров местных производителей в одной из торговых сетей – «Шамса», «Агротек», «Юкидим» и «Семейная корзинка», на сумму до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 в месяц.</w:t>
      </w:r>
    </w:p>
    <w:p w14:paraId="55AE566D" w14:textId="18EB9284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реализации данного социального проекта между Министерством социального благополучия и социальной политики Камчатского края (далее – Министерство) и названными торговыми сетями заключены соглашения о предоставлении субсидии из средств кр</w:t>
      </w:r>
      <w:r w:rsidR="0050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 на общую сумму </w:t>
      </w:r>
      <w:r w:rsidR="005044C5" w:rsidRPr="005044C5">
        <w:rPr>
          <w:rFonts w:ascii="Times New Roman" w:eastAsia="Times New Roman" w:hAnsi="Times New Roman" w:cs="Times New Roman"/>
          <w:sz w:val="28"/>
          <w:szCs w:val="28"/>
          <w:lang w:eastAsia="ru-RU"/>
        </w:rPr>
        <w:t>28 228,13315</w:t>
      </w:r>
      <w:r w:rsidR="0050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6DEEE06B" w14:textId="2444A1B4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на возмещение недополученных доходов из средств краевого бюджета юридическим лицам, индивидуальным предпринимателям, осуществляющим реализацию продовольственных товаров отдельной категории граждан с использованием социальной карты, в 2022 году, 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 постановлением Правительства Камчатского края от 27.04.2022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217-П.</w:t>
      </w:r>
    </w:p>
    <w:p w14:paraId="002462DC" w14:textId="44C87725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«Карты жителя Камчатки»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порядке:</w:t>
      </w:r>
    </w:p>
    <w:p w14:paraId="0EF13A50" w14:textId="6FD8D4A5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новых карт целевой категории пенсионеров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 по 25 число каждого месяца;</w:t>
      </w:r>
    </w:p>
    <w:p w14:paraId="5756BEDE" w14:textId="6643DB81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26 по 30 (31) число каждого месяца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информационный обмен реестрами пенсионеров между Министерством, Министерством цифрового развития Камчатского края и торговыми сетями;</w:t>
      </w:r>
    </w:p>
    <w:p w14:paraId="35E52E83" w14:textId="77777777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по 10 число каждого следующего месяца карты доступны для отоваривания в торговых сетях.</w:t>
      </w:r>
    </w:p>
    <w:p w14:paraId="343617CE" w14:textId="424A9EA1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Пенсионеру в день регистрации и выдачи карты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выбора только одной из 4 торговых сетей, в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возможно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продуктов питания по карте в течение следующего месяца.</w:t>
      </w:r>
    </w:p>
    <w:p w14:paraId="1A3C06DD" w14:textId="7769C8B6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продуктов питания, реализуемых по «Карте жителя Камчатки», сформирован Министерством экономического развития Камчатского края. Используя «Карту жителя Камчатки» можно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приобрести более 2448 наименований товаров местных производителей.</w:t>
      </w:r>
    </w:p>
    <w:p w14:paraId="0BE01BA3" w14:textId="4C89E20A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к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выданных и отоварив</w:t>
      </w:r>
      <w:r w:rsidR="006E3341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в торговых сетях «Карт жителя Камчатки» составило 1889, из них:</w:t>
      </w:r>
    </w:p>
    <w:p w14:paraId="2F90FD67" w14:textId="77777777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41 карта для обслуживания в торговой сети «Юкидим»;</w:t>
      </w:r>
    </w:p>
    <w:p w14:paraId="6856334E" w14:textId="77777777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169 карт для обслуживания в торговой сети «Агротек»;</w:t>
      </w:r>
    </w:p>
    <w:p w14:paraId="4DFB1DD6" w14:textId="77777777" w:rsidR="00207B52" w:rsidRPr="00207B52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885 карт для обслуживания в торговой сети «Семейная корзинка»;</w:t>
      </w:r>
    </w:p>
    <w:p w14:paraId="4A555A7E" w14:textId="647E5581" w:rsidR="00A56765" w:rsidRDefault="00207B52" w:rsidP="00207B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52">
        <w:rPr>
          <w:rFonts w:ascii="Times New Roman" w:eastAsia="Times New Roman" w:hAnsi="Times New Roman" w:cs="Times New Roman"/>
          <w:sz w:val="28"/>
          <w:szCs w:val="28"/>
          <w:lang w:eastAsia="ru-RU"/>
        </w:rPr>
        <w:t>794 карты для обслуж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ивания в торговой сети «Шамса».</w:t>
      </w:r>
    </w:p>
    <w:p w14:paraId="1156241D" w14:textId="7DE860A0" w:rsidR="00821E2B" w:rsidRPr="00AB1D6D" w:rsidRDefault="00821E2B" w:rsidP="00821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</w:t>
      </w:r>
      <w:r w:rsidR="008B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числены средства в размере </w:t>
      </w:r>
      <w:r w:rsidR="006E3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4B00AD" w:rsidRPr="004B00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33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00AD" w:rsidRPr="004B0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0,00000 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Камчатскому краевому отделению Всероссийской общественной организации ветеранов (пенсионеров) войны, труда, Вооруженных Сил и правоохранительных органов на возмещение части затрат, связанных с оказанием социальных услуг ветеранам, пенсионерам и инвалидам, участникам локальных и других войн, а также лицам, пострадавшим от радиационных и иных техногенных катастроф.</w:t>
      </w:r>
    </w:p>
    <w:p w14:paraId="30B415AC" w14:textId="5B257EE3" w:rsidR="00821E2B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</w:t>
      </w:r>
      <w:r w:rsidR="00DE21E0" w:rsidRPr="00DE21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Укрепление здоровья граждан пожилого возраста</w:t>
      </w: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07B0369D" w14:textId="1EC1A6B4" w:rsidR="003D5D2F" w:rsidRPr="003D5D2F" w:rsidRDefault="00F07F35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Сумма ассигнований – </w:t>
      </w:r>
      <w:r w:rsidR="00853660" w:rsidRPr="008536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47 327,20000</w:t>
      </w:r>
      <w:r w:rsidR="008536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D5D2F"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0E2BD152" w14:textId="3A29AF60" w:rsidR="003D5D2F" w:rsidRPr="003D5D2F" w:rsidRDefault="003D5D2F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Сумма фина</w:t>
      </w:r>
      <w:r w:rsidR="00F07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нсирования – </w:t>
      </w:r>
      <w:r w:rsidR="00853660" w:rsidRPr="008536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47 327,20000</w:t>
      </w:r>
      <w:r w:rsidR="008536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E21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4209F7AD" w14:textId="44CC70F9" w:rsidR="003D5D2F" w:rsidRPr="00AB1D6D" w:rsidRDefault="003D5D2F" w:rsidP="003D5D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</w:t>
      </w:r>
      <w:r w:rsidR="00F07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воено – </w:t>
      </w:r>
      <w:r w:rsidR="00853660" w:rsidRPr="008536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47 327,20000</w:t>
      </w:r>
      <w:r w:rsidR="008536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  <w:r w:rsidR="00B67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(100%)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81A721C" w14:textId="55F032DE" w:rsidR="00451587" w:rsidRDefault="00451587" w:rsidP="00BD18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квартале 2022 года проводилась работа по совершенствованию меры поддержки неработающим пенсионерам в виде предоставления санаторно-курортного лечения, в результате чего новый Порядок предоставления отдельным категориям неработающих граждан, проживающих в Камчатском крае, меры социальной поддержки по предоставлению санаторно-курортного лечения, утвержден постановлением Правительства Камчатского края от 21.03.2022 № 126-П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6F8D3B" w14:textId="6E03EFFB" w:rsidR="008B77EF" w:rsidRDefault="00DE3BED" w:rsidP="00BD18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</w:t>
      </w:r>
      <w:r w:rsidR="008536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</w:t>
      </w:r>
      <w:r w:rsidR="008536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поддержки по санаторно-курортному лечению неработающим гражданам Российской Федерации, являющимся получателям</w:t>
      </w:r>
      <w:r w:rsidR="002362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пенсий по старос</w:t>
      </w:r>
      <w:r w:rsidR="00F07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на сумму </w:t>
      </w:r>
      <w:r w:rsidR="00853660" w:rsidRPr="00853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47 327,20000 </w:t>
      </w:r>
      <w:r w:rsidRPr="00DE3BE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  <w:r w:rsidR="00BD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89BAB2" w14:textId="1422BF12" w:rsidR="008B77EF" w:rsidRDefault="00F07F35" w:rsidP="008B77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Оздоровление </w:t>
      </w:r>
      <w:r w:rsid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получили 662</w:t>
      </w:r>
      <w:r w:rsidR="008B77EF" w:rsidRPr="008B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="004B00A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из которых:</w:t>
      </w:r>
    </w:p>
    <w:p w14:paraId="1408CCC4" w14:textId="67DCA6E0" w:rsidR="00A36588" w:rsidRDefault="00A36588" w:rsidP="008B77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 человек получили оздоровление по бесплатным путевкам (в санатории «Жемчужина Камчатки» 435 человек, в пансионате «Светлячок» 15 человек);</w:t>
      </w:r>
    </w:p>
    <w:p w14:paraId="78806C76" w14:textId="70BFDC4E" w:rsidR="00A36588" w:rsidRDefault="00A36588" w:rsidP="008B77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212 человек получили компенсацию стоимости самостоятельно приобретенных путевок (в санатории «Жемчужина Камчатки» 4 человека, в пансионате «Светлячок» 50 человек, в санаториях за пределами Камчатского края 158 человек).</w:t>
      </w:r>
    </w:p>
    <w:p w14:paraId="6A992E76" w14:textId="0B417C0C" w:rsidR="00A36588" w:rsidRDefault="00A36588" w:rsidP="00A365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01.01.</w:t>
      </w:r>
      <w:r w:rsidRP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очередь на предоставление бесплатных путевок составляла 1 963 человека.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2022 года</w:t>
      </w:r>
      <w:r w:rsidRP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очередь на предоставление бесплатных путевок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уменьшилась </w:t>
      </w:r>
      <w:r w:rsidRPr="00A365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264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(13,4%) и по состоянию на 01.01.2023 составила 1 699 человек.</w:t>
      </w:r>
    </w:p>
    <w:p w14:paraId="10C78603" w14:textId="77777777" w:rsidR="00821E2B" w:rsidRDefault="00821E2B" w:rsidP="00821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«Организация свободного времени и культурного досуга пожилых людей»</w:t>
      </w:r>
    </w:p>
    <w:p w14:paraId="516CDA2F" w14:textId="56225B41" w:rsidR="003D5D2F" w:rsidRPr="003D5D2F" w:rsidRDefault="001760B7" w:rsidP="003D5D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Сумма ассигнований –</w:t>
      </w:r>
      <w:r w:rsidR="00F07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C26B0" w:rsidRPr="00DC26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4 892,15100 </w:t>
      </w:r>
      <w:r w:rsidR="00DC26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</w:t>
      </w:r>
      <w:r w:rsidR="003D5D2F"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рублей;</w:t>
      </w:r>
    </w:p>
    <w:p w14:paraId="57FB26A6" w14:textId="73B6EDAD" w:rsidR="003D5D2F" w:rsidRPr="003D5D2F" w:rsidRDefault="001760B7" w:rsidP="003D5D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Сумма финансирования –</w:t>
      </w:r>
      <w:r w:rsidR="00F07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C26B0" w:rsidRPr="00DC26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4 892,15100 </w:t>
      </w:r>
      <w:r w:rsidR="00DC26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59068585" w14:textId="0014300A" w:rsidR="003D5D2F" w:rsidRDefault="003D5D2F" w:rsidP="003D5D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</w:t>
      </w:r>
      <w:r w:rsidR="00176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оено –</w:t>
      </w:r>
      <w:r w:rsidR="00F07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C26B0" w:rsidRPr="00DC26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4 892,15100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  <w:r w:rsidR="00B67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(100%).</w:t>
      </w:r>
    </w:p>
    <w:p w14:paraId="6BE52356" w14:textId="5E7FF6BA" w:rsidR="00DC26B0" w:rsidRPr="00DC26B0" w:rsidRDefault="00DC26B0" w:rsidP="00DC26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6B0">
        <w:rPr>
          <w:rFonts w:ascii="Times New Roman" w:eastAsia="Calibri" w:hAnsi="Times New Roman" w:cs="Times New Roman"/>
          <w:sz w:val="28"/>
          <w:szCs w:val="28"/>
        </w:rPr>
        <w:t xml:space="preserve">Совместно с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C26B0">
        <w:rPr>
          <w:rFonts w:ascii="Times New Roman" w:eastAsia="Calibri" w:hAnsi="Times New Roman" w:cs="Times New Roman"/>
          <w:sz w:val="28"/>
          <w:szCs w:val="28"/>
        </w:rPr>
        <w:t>инистерством спорта Камчатского края в период с 16 по 19 июня 2022 года был организован и проведен региональный этап «Спартакиады пенсионеров России».</w:t>
      </w:r>
    </w:p>
    <w:p w14:paraId="0B23CE4D" w14:textId="77AE2235" w:rsidR="002F273D" w:rsidRPr="00DC26B0" w:rsidRDefault="00DC26B0" w:rsidP="002F27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6B0">
        <w:rPr>
          <w:rFonts w:ascii="Times New Roman" w:eastAsia="Calibri" w:hAnsi="Times New Roman" w:cs="Times New Roman"/>
          <w:sz w:val="28"/>
          <w:szCs w:val="28"/>
        </w:rPr>
        <w:t>Место проведения: лыжная база «Лесная», ЧОУ ДО «Региональный центр военно-патриотического воспитания и подготовки граждан к военной службе», КГАУ ФОК «Радужный».</w:t>
      </w:r>
      <w:r w:rsidR="002F273D" w:rsidRPr="002F27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73D" w:rsidRPr="00DC26B0">
        <w:rPr>
          <w:rFonts w:ascii="Times New Roman" w:eastAsia="Calibri" w:hAnsi="Times New Roman" w:cs="Times New Roman"/>
          <w:sz w:val="28"/>
          <w:szCs w:val="28"/>
        </w:rPr>
        <w:t>Всего в мероприятии принимали участие 91 человек.</w:t>
      </w:r>
    </w:p>
    <w:p w14:paraId="4AE63277" w14:textId="0635B3A3" w:rsidR="00DC26B0" w:rsidRDefault="00DC26B0" w:rsidP="00DC26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6B0">
        <w:rPr>
          <w:rFonts w:ascii="Times New Roman" w:eastAsia="Calibri" w:hAnsi="Times New Roman" w:cs="Times New Roman"/>
          <w:sz w:val="28"/>
          <w:szCs w:val="28"/>
        </w:rPr>
        <w:t>Награждение участников регионального этапа «Спартакиады пенсионеров России» состоялось 18 июня 2022 года в КГАУ ФОК «Радужный».</w:t>
      </w:r>
      <w:r w:rsidR="002F27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6B0">
        <w:rPr>
          <w:rFonts w:ascii="Times New Roman" w:eastAsia="Calibri" w:hAnsi="Times New Roman" w:cs="Times New Roman"/>
          <w:sz w:val="28"/>
          <w:szCs w:val="28"/>
        </w:rPr>
        <w:t>Участникам регионального этапа «Спартакиады пенсионеров России» вручены призы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подарки</w:t>
      </w:r>
      <w:r w:rsidRPr="00DC26B0">
        <w:rPr>
          <w:rFonts w:ascii="Times New Roman" w:eastAsia="Calibri" w:hAnsi="Times New Roman" w:cs="Times New Roman"/>
          <w:sz w:val="28"/>
          <w:szCs w:val="28"/>
        </w:rPr>
        <w:t xml:space="preserve"> в коли</w:t>
      </w:r>
      <w:r w:rsidR="002F273D">
        <w:rPr>
          <w:rFonts w:ascii="Times New Roman" w:eastAsia="Calibri" w:hAnsi="Times New Roman" w:cs="Times New Roman"/>
          <w:sz w:val="28"/>
          <w:szCs w:val="28"/>
        </w:rPr>
        <w:t>честве 91 шт. на общую сумму 88,561</w:t>
      </w:r>
      <w:r w:rsidR="00EF0DDF">
        <w:rPr>
          <w:rFonts w:ascii="Times New Roman" w:eastAsia="Calibri" w:hAnsi="Times New Roman" w:cs="Times New Roman"/>
          <w:sz w:val="28"/>
          <w:szCs w:val="28"/>
        </w:rPr>
        <w:t>00</w:t>
      </w:r>
      <w:r w:rsidR="002F273D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26B0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F273D">
        <w:rPr>
          <w:rFonts w:ascii="Times New Roman" w:eastAsia="Calibri" w:hAnsi="Times New Roman" w:cs="Times New Roman"/>
          <w:sz w:val="28"/>
          <w:szCs w:val="28"/>
        </w:rPr>
        <w:t>ей</w:t>
      </w:r>
      <w:r w:rsidRPr="00DC26B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3D0746" w14:textId="3F08824E" w:rsidR="00570C67" w:rsidRPr="00570C67" w:rsidRDefault="00570C67" w:rsidP="00570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C67">
        <w:rPr>
          <w:rFonts w:ascii="Times New Roman" w:eastAsia="Calibri" w:hAnsi="Times New Roman" w:cs="Times New Roman"/>
          <w:sz w:val="28"/>
          <w:szCs w:val="28"/>
        </w:rPr>
        <w:t>В рамках реализации губернаторского проекта «Город для жизни» граждане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пенсионного возраста имели возможность бесплатно посетить Паратунские горячие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источники.</w:t>
      </w:r>
    </w:p>
    <w:p w14:paraId="7EB41834" w14:textId="2B37D004" w:rsidR="00570C67" w:rsidRPr="00570C67" w:rsidRDefault="00570C67" w:rsidP="00570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C67">
        <w:rPr>
          <w:rFonts w:ascii="Times New Roman" w:eastAsia="Calibri" w:hAnsi="Times New Roman" w:cs="Times New Roman"/>
          <w:sz w:val="28"/>
          <w:szCs w:val="28"/>
        </w:rPr>
        <w:t>Проект очень востребован у населения старшего возраста, в нем принимали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участие женщины старше 50 лет и мужчины старше 55 лет.</w:t>
      </w:r>
    </w:p>
    <w:p w14:paraId="44FA04A6" w14:textId="4D1623A7" w:rsidR="00570C67" w:rsidRPr="00570C67" w:rsidRDefault="00570C67" w:rsidP="00570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C67">
        <w:rPr>
          <w:rFonts w:ascii="Times New Roman" w:eastAsia="Calibri" w:hAnsi="Times New Roman" w:cs="Times New Roman"/>
          <w:sz w:val="28"/>
          <w:szCs w:val="28"/>
        </w:rPr>
        <w:t>В туры к горячим источникам пенсионеры отправлялись на комфортабельных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автобусах в сопровождении волонтёров, где для них были организованы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оздоровительные процедуры и горячий чай, горячее питание.</w:t>
      </w:r>
    </w:p>
    <w:p w14:paraId="0408BE34" w14:textId="4E1C99F9" w:rsidR="00570C67" w:rsidRPr="00570C67" w:rsidRDefault="00570C67" w:rsidP="00570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C67">
        <w:rPr>
          <w:rFonts w:ascii="Times New Roman" w:eastAsia="Calibri" w:hAnsi="Times New Roman" w:cs="Times New Roman"/>
          <w:sz w:val="28"/>
          <w:szCs w:val="28"/>
        </w:rPr>
        <w:t>В 2022 году расширился список баз отдыха, принявших участие в проекте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Вилла-Позитив, Островок, Лотос, Тепло Земли. Продолжилось сотрудничество и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базами отдыха Зеленовские озерки, Начики, Малки.</w:t>
      </w:r>
    </w:p>
    <w:p w14:paraId="5E46F19A" w14:textId="0B052DDF" w:rsidR="00570C67" w:rsidRPr="00570C67" w:rsidRDefault="00570C67" w:rsidP="00570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C67">
        <w:rPr>
          <w:rFonts w:ascii="Times New Roman" w:eastAsia="Calibri" w:hAnsi="Times New Roman" w:cs="Times New Roman"/>
          <w:sz w:val="28"/>
          <w:szCs w:val="28"/>
        </w:rPr>
        <w:t>Участниками проекта стали жители Петропавловск-Камчатского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Вилючинского городских округов, а также Елизовского района.</w:t>
      </w:r>
    </w:p>
    <w:p w14:paraId="4DD3CFEE" w14:textId="0B59E2A4" w:rsidR="00854D49" w:rsidRPr="00854D49" w:rsidRDefault="00570C67" w:rsidP="00570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C67">
        <w:rPr>
          <w:rFonts w:ascii="Times New Roman" w:eastAsia="Calibri" w:hAnsi="Times New Roman" w:cs="Times New Roman"/>
          <w:sz w:val="28"/>
          <w:szCs w:val="28"/>
        </w:rPr>
        <w:t>В 2022 году в проекте приняло участие 3964 человек, из них 1527 жителей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г. Петропавловска-Камчатского, Елизовский район – 1277 человек,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570C67">
        <w:rPr>
          <w:rFonts w:ascii="Times New Roman" w:eastAsia="Calibri" w:hAnsi="Times New Roman" w:cs="Times New Roman"/>
          <w:sz w:val="28"/>
          <w:szCs w:val="28"/>
        </w:rPr>
        <w:t>г. Вилючинск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C67">
        <w:rPr>
          <w:rFonts w:ascii="Times New Roman" w:eastAsia="Calibri" w:hAnsi="Times New Roman" w:cs="Times New Roman"/>
          <w:sz w:val="28"/>
          <w:szCs w:val="28"/>
        </w:rPr>
        <w:t>1160 человек.</w:t>
      </w:r>
    </w:p>
    <w:p w14:paraId="1F0CFD1B" w14:textId="34171139" w:rsidR="00854D49" w:rsidRDefault="002F273D" w:rsidP="00854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реализацию проекта было израсходовано 4 803,59</w:t>
      </w:r>
      <w:r w:rsidR="00EF0DDF">
        <w:rPr>
          <w:rFonts w:ascii="Times New Roman" w:eastAsia="Times New Roman" w:hAnsi="Times New Roman" w:cs="Times New Roman"/>
          <w:sz w:val="28"/>
          <w:szCs w:val="28"/>
        </w:rPr>
        <w:t>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14:paraId="5E913A3A" w14:textId="50EAAE97" w:rsidR="00EF0DDF" w:rsidRDefault="00EF0DDF" w:rsidP="00EF0D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</w:t>
      </w:r>
      <w:r w:rsidRPr="00EF0D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Региона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льный проект «Старшее поколение</w:t>
      </w: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04739D96" w14:textId="7CA24C72" w:rsidR="00EF0DDF" w:rsidRPr="003D5D2F" w:rsidRDefault="00EF0DDF" w:rsidP="00EF0D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Сумма ассигнований – </w:t>
      </w:r>
      <w:r w:rsidRPr="00EF0D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59 524,44445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62714727" w14:textId="3C7DB297" w:rsidR="00EF0DDF" w:rsidRPr="003D5D2F" w:rsidRDefault="00EF0DDF" w:rsidP="00EF0D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Сумма фина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нсирования – </w:t>
      </w:r>
      <w:r w:rsidRPr="00EF0D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59 524,44445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тыс. рублей;</w:t>
      </w:r>
    </w:p>
    <w:p w14:paraId="2EC37DD5" w14:textId="11661641" w:rsidR="00EF0DDF" w:rsidRPr="00AB1D6D" w:rsidRDefault="00EF0DDF" w:rsidP="00EF0D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Освоено – </w:t>
      </w:r>
      <w:r w:rsidRPr="00EF0D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59 524,44445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тыс. рублей (100%).</w:t>
      </w:r>
    </w:p>
    <w:p w14:paraId="5056BD1D" w14:textId="34C896FF" w:rsidR="00241454" w:rsidRPr="00241454" w:rsidRDefault="00241454" w:rsidP="00241454">
      <w:pPr>
        <w:spacing w:after="0" w:line="240" w:lineRule="auto"/>
        <w:ind w:firstLine="72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454">
        <w:rPr>
          <w:rFonts w:ascii="Times New Roman" w:eastAsia="Times New Roman" w:hAnsi="Times New Roman" w:cs="Times New Roman"/>
          <w:sz w:val="28"/>
          <w:szCs w:val="28"/>
        </w:rPr>
        <w:t>Важным мероприятием в рамках национального проекта «Демография» регионального проекта «</w:t>
      </w:r>
      <w:r w:rsidR="00935B8F" w:rsidRPr="00935B8F">
        <w:rPr>
          <w:rFonts w:ascii="Times New Roman" w:eastAsia="Times New Roman" w:hAnsi="Times New Roman" w:cs="Times New Roman"/>
          <w:sz w:val="28"/>
          <w:szCs w:val="28"/>
        </w:rPr>
        <w:t>Разработка и реализация программы системной поддержки и повышения качества жизни граждан старшего поколения</w:t>
      </w:r>
      <w:r w:rsidRPr="00241454">
        <w:rPr>
          <w:rFonts w:ascii="Times New Roman" w:eastAsia="Times New Roman" w:hAnsi="Times New Roman" w:cs="Times New Roman"/>
          <w:sz w:val="28"/>
          <w:szCs w:val="28"/>
        </w:rPr>
        <w:t>» является создание системы долговременного ухода за гражданами пожилого возраста и инвалидами,</w:t>
      </w:r>
      <w:r w:rsidR="00935B8F">
        <w:rPr>
          <w:rFonts w:ascii="Times New Roman" w:eastAsia="Times New Roman" w:hAnsi="Times New Roman" w:cs="Times New Roman"/>
          <w:sz w:val="28"/>
          <w:szCs w:val="28"/>
        </w:rPr>
        <w:t xml:space="preserve"> нуждающимися в уходе,</w:t>
      </w:r>
      <w:r w:rsidRPr="00241454">
        <w:rPr>
          <w:rFonts w:ascii="Times New Roman" w:eastAsia="Times New Roman" w:hAnsi="Times New Roman" w:cs="Times New Roman"/>
          <w:sz w:val="28"/>
          <w:szCs w:val="28"/>
        </w:rPr>
        <w:t xml:space="preserve"> требующее изменений подходов к организации социального обслуживания и медицинской помощи. </w:t>
      </w:r>
    </w:p>
    <w:p w14:paraId="539E8B92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2022 году в Камчатском крае продолжилось внедрение системы долговременного ухода за гражданами пожилого возраста и инвалидами, нуждающимися в уходе (далее – проект, долговременный уход), в соответствии с типовой моделью системы долговременного ухода за гражданами пожилого возраста и инвалидами, нуждающимися в уходе, утвержденной приказом Министерства труда и социальной защиты Российской Федерации от 29.12.2021 № 929 (далее – типовая модель).</w:t>
      </w:r>
    </w:p>
    <w:p w14:paraId="045D42F3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реализацию проекта в 2022 году выделены бюджетные ассигнования в размере 48,3 млн рублей, из которых 47,8 млн рублей профинансированы за счет средств федерального бюджета.</w:t>
      </w:r>
    </w:p>
    <w:p w14:paraId="08DE0EC4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2022 году проект реализовывался на всей территории Камчатского края 9 комплексными центрами социального обслуживания населения (далее – учреждения).</w:t>
      </w:r>
    </w:p>
    <w:p w14:paraId="49E9284E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Инфраструктура долговременного ухода, созданная в учреждениях в период реализации проекта в 2019–2021 годах, включает в себя:</w:t>
      </w:r>
    </w:p>
    <w:p w14:paraId="10BC0D88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пунктов проката технических средств реабилитации;</w:t>
      </w:r>
    </w:p>
    <w:p w14:paraId="195FE20A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школ для родственников по уходу за пожилыми людьми;</w:t>
      </w:r>
    </w:p>
    <w:p w14:paraId="0E6F65FD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центров дневного пребывания.</w:t>
      </w:r>
    </w:p>
    <w:p w14:paraId="62A851E8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долговременного ухода в соответствии с типовой моделью в 2022 году осуществлялось в форме социального обслуживания на дому для граждан пожилого возраста и инвалидов, имеющих высокую степень зависимости от посторонней помощи. С этой целью в учреждениях была увеличена штатная численность работников, осуществляющих уход – помощников по уходу. Кроме того, к предоставлению социальных услуг по уходу, включенных в социальный пакет долговременного ухода, учреждениями привлекались исполнители по гражданско-правовым договорам.</w:t>
      </w:r>
    </w:p>
    <w:p w14:paraId="6E5B178E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к предоставлению социальных услуг в рамках обеспечения долговременного ухода в 2022 году учреждениями было дополнительно привлечено 56 помощников по уходу, из которых 4 помощника по уходу привлечены из числа родственников граждан, которым предоставлены </w:t>
      </w:r>
      <w:proofErr w:type="spellStart"/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уходовые</w:t>
      </w:r>
      <w:proofErr w:type="spellEnd"/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в рамках проекта.</w:t>
      </w:r>
    </w:p>
    <w:p w14:paraId="37A3A077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 проекта социальные услуги по уходу, входящие в социальный пакет долговременного ухода, предоставлялись нуждающимся в уходе гражданам бесплатно, в зависимости от уровня нуждаемости в уходе до 4 раз в день и до 7 дней в неделю.</w:t>
      </w:r>
    </w:p>
    <w:p w14:paraId="1B4FD511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Долговременным уходом в 2022 году было охвачено 106 пожилых граждан и инвалидов, из них:</w:t>
      </w:r>
    </w:p>
    <w:p w14:paraId="60ADACDD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57 человек получали услуги по уходу в объеме до 28 часов в неделю;</w:t>
      </w:r>
    </w:p>
    <w:p w14:paraId="01CD8344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 человек получали услуги по уходу в объеме до 21 часа в неделю;</w:t>
      </w:r>
    </w:p>
    <w:p w14:paraId="4431672C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человека получали услуги по уходу в объеме до 14 часа в неделю.</w:t>
      </w:r>
    </w:p>
    <w:p w14:paraId="364FE7EB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в случае, если фактическая потребность получателя социальных услуг превышала объем услуг, предоставляемый ему помощником по уходу в рамках социального пакета долговременного ухода, такому гражданину дополнительно обеспечивалась возможность получения социальных услуг в рамках Федерального закона от 28.12.2013 № 442-ФЗ «Об основах социального обслуживания граждан в Российской Федерации» социальным работником учреждения.</w:t>
      </w:r>
    </w:p>
    <w:p w14:paraId="3280E030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Дополнительную поддержку родственному уходу также обеспечивает возможность обучения навыкам ухода за маломобильными и лежачими гражданами пожилого возраста и инвалидами в «школах ухода».</w:t>
      </w:r>
    </w:p>
    <w:p w14:paraId="152565A9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 2022 году около 40 семей проходили обучение или получали консультации в «школах ухода», созданных в учреждениях.</w:t>
      </w:r>
    </w:p>
    <w:p w14:paraId="56B9BE2A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Услугами пунктов проката технических средств реабилитации в 2022 году воспользовались более 500 человек, которые смогли получить во временное пользование как простейшие технические средства в виде ходунков и тростей, так и более сложное оборудование, вплоть до функциональных кроватей с электрическим приводом. Предоставляемые в пунктах проката технические средства реабилитации позволяют как повысить собственную мобильность пожилых граждан и инвалидов в пределах жилого помещения и на улице, так и упрощают уход родственникам за лежачим или маломобильным членом семьи.</w:t>
      </w:r>
    </w:p>
    <w:p w14:paraId="2EC12CD2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Центры дневного пребывания в 2022 году посетило более 300 пожилых граждан и инвалидов, в том числе с ментальными нарушениями.</w:t>
      </w:r>
    </w:p>
    <w:p w14:paraId="43E14CC8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проекта дневные отделения оснащены сенсорными комнатами, тренажерами, оборудованием для творческой реабилитации, интерактивными колоннами, панелями и различными техническими средствами реабилитации.</w:t>
      </w:r>
    </w:p>
    <w:p w14:paraId="354B5BFD" w14:textId="77777777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отделениях дневного пребывания с гражданами занимаются медицинские работники, психологи, специалисты по социальной работе, культорганизатор.</w:t>
      </w:r>
    </w:p>
    <w:p w14:paraId="43B400E6" w14:textId="2714CFC1" w:rsidR="00935B8F" w:rsidRP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г. Петропавловске-Камчатском, г. Елизово, г. </w:t>
      </w:r>
      <w:proofErr w:type="spellStart"/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Вилючинске</w:t>
      </w:r>
      <w:proofErr w:type="spellEnd"/>
      <w:r w:rsidRPr="0093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с. Эссо пожилые граждане и инвалиды доставлялись в центры дневного пребывания на специализированных автотранспортных средствах, приобретенных в рамках проекта именно на эти цели, оборудованных подъемниками для инвалидов-колясочников.</w:t>
      </w:r>
    </w:p>
    <w:p w14:paraId="4ECD16BE" w14:textId="4F69BC12" w:rsidR="00935B8F" w:rsidRDefault="00935B8F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Обеспечивающие надомное социальное обслуживание работники, в том числе вновь принятые, проходят обучение по программам повышения квалификации. Всего в 2022 году на повышение квалификации социальных работников и помощников по уходу израсходовано 463,39 тыс. рублей.</w:t>
      </w:r>
    </w:p>
    <w:p w14:paraId="2660E6C4" w14:textId="128931DD" w:rsidR="00935B8F" w:rsidRPr="00523939" w:rsidRDefault="003A0FD2" w:rsidP="0093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Краевым государственным казенным учреждением «Служба заказчика Министерства строительства и жилищной политики Камчатского края» заключен государственный контракт от 14.03.2022 № 24/22-ГК на разработку проектной документации объекта «Дом-интернат для граждан пожилого возраста. По адресу: г. Петропавловск-Камчатский, ул. Пограничная». </w:t>
      </w:r>
      <w:r w:rsidRPr="003A0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Исполнителем по государственному контракту является акционерное общество «Камчатгипрорыбпром», дата окончания исполнения контракта 03.02.2023. Цена контракта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A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A0FD2">
        <w:rPr>
          <w:rFonts w:ascii="Times New Roman" w:eastAsia="Times New Roman" w:hAnsi="Times New Roman" w:cs="Times New Roman"/>
          <w:sz w:val="28"/>
          <w:szCs w:val="28"/>
          <w:lang w:eastAsia="ru-RU"/>
        </w:rPr>
        <w:t>00,00000 тыс. рублей. Идентификационный код закупки 222410113877141010100100290017112414.</w:t>
      </w:r>
    </w:p>
    <w:p w14:paraId="415293B0" w14:textId="77777777" w:rsidR="00E6102F" w:rsidRPr="00E6102F" w:rsidRDefault="00E6102F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0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Подпрограмма 2 «Меры социальной поддержки отдельных категорий граждан»</w:t>
      </w:r>
      <w:r w:rsidRPr="00E61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направлена на повышение уровня жизни граждан</w:t>
      </w:r>
      <w:r w:rsidRPr="00E6102F">
        <w:rPr>
          <w:rFonts w:ascii="Times New Roman" w:hAnsi="Times New Roman" w:cs="Times New Roman"/>
          <w:sz w:val="28"/>
          <w:szCs w:val="28"/>
        </w:rPr>
        <w:t xml:space="preserve">, а также на снижение бедности отдельных категорий граждан </w:t>
      </w:r>
      <w:r w:rsidR="001B4889">
        <w:rPr>
          <w:rFonts w:ascii="Times New Roman" w:hAnsi="Times New Roman" w:cs="Times New Roman"/>
          <w:sz w:val="28"/>
          <w:szCs w:val="28"/>
        </w:rPr>
        <w:t>–</w:t>
      </w:r>
      <w:r w:rsidRPr="00E6102F">
        <w:rPr>
          <w:rFonts w:ascii="Times New Roman" w:hAnsi="Times New Roman" w:cs="Times New Roman"/>
          <w:sz w:val="28"/>
          <w:szCs w:val="28"/>
        </w:rPr>
        <w:t xml:space="preserve"> получателей мер социальной поддержки в Камчатском крае.</w:t>
      </w:r>
    </w:p>
    <w:p w14:paraId="17F8A679" w14:textId="06A6390C" w:rsidR="00E6102F" w:rsidRPr="00E6102F" w:rsidRDefault="00D574C2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906922" w:rsidRPr="00906922">
        <w:rPr>
          <w:rFonts w:ascii="Times New Roman" w:hAnsi="Times New Roman" w:cs="Times New Roman"/>
          <w:i/>
          <w:sz w:val="28"/>
          <w:szCs w:val="28"/>
        </w:rPr>
        <w:t>8 219 632,90415</w:t>
      </w:r>
      <w:r w:rsidR="009069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102F" w:rsidRPr="00E6102F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39173A23" w14:textId="4F5824BB" w:rsidR="00E6102F" w:rsidRPr="00E6102F" w:rsidRDefault="00202039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–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8 177 208,84301</w:t>
      </w:r>
      <w:r w:rsidR="009069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09A3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4B1E23CF" w14:textId="29638ABC" w:rsidR="00E6102F" w:rsidRDefault="00E6102F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02F">
        <w:rPr>
          <w:rFonts w:ascii="Times New Roman" w:hAnsi="Times New Roman" w:cs="Times New Roman"/>
          <w:i/>
          <w:sz w:val="28"/>
          <w:szCs w:val="28"/>
        </w:rPr>
        <w:t>Освоено –</w:t>
      </w:r>
      <w:r w:rsidR="00D574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8 177 175,79968</w:t>
      </w:r>
      <w:r w:rsidR="009069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02F">
        <w:rPr>
          <w:rFonts w:ascii="Times New Roman" w:hAnsi="Times New Roman" w:cs="Times New Roman"/>
          <w:i/>
          <w:sz w:val="28"/>
          <w:szCs w:val="28"/>
        </w:rPr>
        <w:t>тыс. рублей (</w:t>
      </w:r>
      <w:r w:rsidR="00AC3EA4">
        <w:rPr>
          <w:rFonts w:ascii="Times New Roman" w:hAnsi="Times New Roman" w:cs="Times New Roman"/>
          <w:i/>
          <w:sz w:val="28"/>
          <w:szCs w:val="28"/>
        </w:rPr>
        <w:t>100</w:t>
      </w:r>
      <w:r w:rsidRPr="00E6102F">
        <w:rPr>
          <w:rFonts w:ascii="Times New Roman" w:hAnsi="Times New Roman" w:cs="Times New Roman"/>
          <w:i/>
          <w:sz w:val="28"/>
          <w:szCs w:val="28"/>
        </w:rPr>
        <w:t>% от объема финансирования).</w:t>
      </w:r>
    </w:p>
    <w:p w14:paraId="263D4621" w14:textId="429F2667" w:rsidR="00DC0322" w:rsidRPr="00DC0322" w:rsidRDefault="00DC0322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322">
        <w:rPr>
          <w:rFonts w:ascii="Times New Roman" w:hAnsi="Times New Roman" w:cs="Times New Roman"/>
          <w:sz w:val="28"/>
          <w:szCs w:val="28"/>
        </w:rPr>
        <w:t>Для достижения указанной цели предусматривается решение задач</w:t>
      </w:r>
      <w:r>
        <w:rPr>
          <w:rFonts w:ascii="Times New Roman" w:hAnsi="Times New Roman" w:cs="Times New Roman"/>
          <w:sz w:val="28"/>
          <w:szCs w:val="28"/>
        </w:rPr>
        <w:t>и по</w:t>
      </w:r>
      <w:r w:rsidRPr="00DC0322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0322">
        <w:rPr>
          <w:rFonts w:ascii="Times New Roman" w:hAnsi="Times New Roman" w:cs="Times New Roman"/>
          <w:sz w:val="28"/>
          <w:szCs w:val="28"/>
        </w:rPr>
        <w:t xml:space="preserve"> адресности при предоставлении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50A6E5" w14:textId="77777777" w:rsidR="00E6102F" w:rsidRPr="00E6102F" w:rsidRDefault="00E6102F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Основное мероприятие «Реализация мер социальной поддержки отдельных категорий граждан, установленных федеральным законодательством»</w:t>
      </w:r>
    </w:p>
    <w:p w14:paraId="571F9235" w14:textId="602A5DCD" w:rsidR="00E6102F" w:rsidRPr="00E6102F" w:rsidRDefault="00D574C2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ассигнований – </w:t>
      </w:r>
      <w:r w:rsidR="00CD09A3" w:rsidRPr="00CD09A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1 350 351,37606</w:t>
      </w:r>
      <w:r w:rsidR="00CD09A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7138CE1F" w14:textId="343BDED8" w:rsidR="00E6102F" w:rsidRPr="00E6102F" w:rsidRDefault="00E6102F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Сумма финансир</w:t>
      </w:r>
      <w:r w:rsidR="00D574C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ования –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1 318 769,71895</w:t>
      </w:r>
      <w:r w:rsidR="00CD09A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тыс. рублей, </w:t>
      </w:r>
    </w:p>
    <w:p w14:paraId="2B48776B" w14:textId="164586B7" w:rsidR="00E6102F" w:rsidRDefault="00202039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Освоено –</w:t>
      </w:r>
      <w:r w:rsidR="00D574C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1 318 736,68948</w:t>
      </w:r>
      <w:r w:rsidR="00CD09A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</w:t>
      </w: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рублей (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100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% от объема финансирования).</w:t>
      </w:r>
    </w:p>
    <w:p w14:paraId="161A1CF7" w14:textId="385E8266" w:rsidR="00994FF2" w:rsidRPr="005246E8" w:rsidRDefault="00994FF2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46E8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202</w:t>
      </w:r>
      <w:r w:rsidR="005246E8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5246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выплаты получали </w:t>
      </w:r>
      <w:r w:rsidR="00E71A00"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 w:rsidR="00443AE4"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71A00"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43AE4"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71A00"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человек</w:t>
      </w:r>
      <w:r w:rsidRPr="00443AE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02D5E216" w14:textId="35B0BB04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</w:t>
      </w:r>
      <w:r w:rsidR="00D5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ах основного мероприятия </w:t>
      </w:r>
      <w:r w:rsidR="008D4447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D5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7F77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="008D4447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произведены следующие выплаты:</w:t>
      </w:r>
    </w:p>
    <w:p w14:paraId="0FECDE22" w14:textId="6EB92A1F" w:rsidR="00E6102F" w:rsidRPr="003974C2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- региональная доплат</w:t>
      </w:r>
      <w:r w:rsidR="0077701E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пенсии в объеме</w:t>
      </w:r>
      <w:r w:rsidR="003974C2"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1 092 803,00000</w:t>
      </w:r>
      <w:r w:rsidR="00AC7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том числе 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федеральный </w:t>
      </w:r>
      <w:r w:rsid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0D12779A" w14:textId="6C25C6E6" w:rsidR="00E6102F" w:rsidRPr="003974C2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014B1A" w:rsidRP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>ежегодн</w:t>
      </w:r>
      <w:r w:rsid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="00014B1A" w:rsidRP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денежн</w:t>
      </w:r>
      <w:r w:rsid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="00014B1A" w:rsidRP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выплат</w:t>
      </w:r>
      <w:r w:rsidR="00014B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лицам, награжденным нагрудным знаком «Почетный донор Рос</w:t>
      </w:r>
      <w:r w:rsid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сии» в объеме 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19 945,5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 (федеральный бюджет);</w:t>
      </w:r>
    </w:p>
    <w:p w14:paraId="1882F9BB" w14:textId="7A5A12DA" w:rsidR="00E6102F" w:rsidRPr="003974C2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оплата жилищно-коммунальных услуг отдельным категориям граждан (федеральным льготникам) </w:t>
      </w:r>
      <w:r w:rsid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130 459,0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97565E"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(федеральный бюджет);</w:t>
      </w:r>
    </w:p>
    <w:p w14:paraId="73B349E8" w14:textId="6E9133B9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ежемесячн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денежн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выплат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ребенка в возрасте от восьми до семнадцати лет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7565E"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68 238,6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0000</w:t>
      </w:r>
      <w:r w:rsidR="0097565E" w:rsidRP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7565E"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97565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4027345B" w14:textId="77777777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Основное мероприятие «Реализация мер социальной поддержки отдельных категорий граждан, установленных законодательством Камчатского края»</w:t>
      </w:r>
    </w:p>
    <w:p w14:paraId="3B105044" w14:textId="6FEBE07D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ассигнований – </w:t>
      </w:r>
      <w:r w:rsidR="007E7FBF" w:rsidRPr="007E7FB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1 576 321,16303</w:t>
      </w:r>
      <w:r w:rsidR="007E7FB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7BE405EF" w14:textId="5E946811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финансирования –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1 575 598,38407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тыс. рублей, </w:t>
      </w:r>
    </w:p>
    <w:p w14:paraId="75C49BBB" w14:textId="37F67C82" w:rsidR="00E6102F" w:rsidRPr="00E6102F" w:rsidRDefault="00E6102F" w:rsidP="00E610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Освоено –</w:t>
      </w:r>
      <w:r w:rsidR="00994FF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1 575 598,38407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 (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100</w:t>
      </w: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% от объема финансирования).</w:t>
      </w:r>
    </w:p>
    <w:p w14:paraId="12974328" w14:textId="2FD8C3BF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</w:t>
      </w:r>
      <w:r w:rsidR="00994F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ах основного мероприятия </w:t>
      </w:r>
      <w:r w:rsidR="00E41552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994F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E4155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="00E41552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произведены следующие выплаты:</w:t>
      </w:r>
    </w:p>
    <w:p w14:paraId="4FF81080" w14:textId="60FD0B28" w:rsidR="00E6102F" w:rsidRPr="003974C2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- по обеспечению мер социальной поддержки ветеранов труда за счет средств</w:t>
      </w:r>
      <w:r w:rsidR="003974C2"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1 211 461,6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A9DD676" w14:textId="5F89C0FF" w:rsidR="00E6102F" w:rsidRPr="003974C2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по обеспечению мер социальной поддержки тружеников тыла за счет средств </w:t>
      </w:r>
      <w:r w:rsidR="003974C2"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2 991,8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974C2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14397683" w14:textId="77777777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на ежемесячное денежное пособие Героям Социалистического Труда и полным кавалерам ордена Трудовой Славы, проживающим в Камчатском крае за счет средств краевого бюджета в объеме 60,9 тыс. рублей;</w:t>
      </w:r>
    </w:p>
    <w:p w14:paraId="7B844CFD" w14:textId="52AA7D62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по обеспечению мер социальной поддержки по плате за жилое помещение и коммунальные услуги инвалидам Великой Отечественной войны и боевых действий, лицам награжденным знаком «Жителю блокадного Ленинграда» за счет средс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578,1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1D8A781A" w14:textId="5A00A9C2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предоставление дополнительных мер социальной поддержки участникам локальных войн и вооруженных конфликтов и членов их семей за счет сред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ств 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785,9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642E5064" w14:textId="533592FE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обеспечение мер социальной поддержки специалистов, работающих и проживающих в отдельных населенных пунктах Камчатского края, по плате ими за жилое помещение и коммунальные услуги за счет средс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174 730,1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5FCEE916" w14:textId="6353311B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ежемесячную надбавку к пенсии ветеранам Великой Отечественной войны, вдовам военнослужащих, погибших (умерших) в Великую Отечественную войну, проживающим на территории Корякского округа за счет средств к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23,4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1FD0EC40" w14:textId="63BF330B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по обеспечению дополнительных мер социальной поддержки донорам крови и ее компонентов в Камчатском крае за счет средств 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14 222,7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2D04255F" w14:textId="592228AE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на обеспечение мер социальной поддержки лиц, замещающих государственные должности Камчатского края за счет средств краевого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18,0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131A8A5A" w14:textId="4BD35020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обеспечение мер социальной поддержки реабилитированных лиц и лиц, признанных пострадавшими от политических репрессий за счет средств краевого бюджета в объеме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11 329,9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C3A5431" w14:textId="132EC930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по доплате к пенсиям государственных служащих за счет средств 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краевого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в объеме </w:t>
      </w:r>
      <w:r w:rsidR="00B55333"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141 741,2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4BC5FF0F" w14:textId="431DE0BE" w:rsidR="00B55333" w:rsidRDefault="00B55333" w:rsidP="00B55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 части реализации Закона Камчатского края от 06.05.2019 № 323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наградах Камчатского края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счет средств краевого бюджета в объеме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4 256,5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6C439F14" w14:textId="6C63A126" w:rsidR="00B55333" w:rsidRPr="00E6102F" w:rsidRDefault="00B55333" w:rsidP="00B55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приобретение жилого помещения в собственность гражданам, состоящим в списке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42281A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за счет средств краевого бюджета в объеме</w:t>
      </w:r>
      <w:r w:rsidR="0042281A" w:rsidRPr="004228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4 570,0</w:t>
      </w:r>
      <w:r w:rsidR="004228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64BCD02A" w14:textId="5FE29818" w:rsid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по компенсации расходов на уплату взноса на капитальный ремонт общего имущества в многоквартирном доме отдельным категориям граждан, проживающим в Камчатском крае за счет средств краевого и федерального бюджета в объеме </w:t>
      </w:r>
      <w:r w:rsidR="00B55333">
        <w:rPr>
          <w:rFonts w:ascii="Times New Roman" w:eastAsia="Times New Roman" w:hAnsi="Times New Roman" w:cs="Times New Roman"/>
          <w:sz w:val="28"/>
          <w:szCs w:val="20"/>
          <w:lang w:eastAsia="ru-RU"/>
        </w:rPr>
        <w:t>9 518,3 тыс. рублей.</w:t>
      </w:r>
    </w:p>
    <w:p w14:paraId="76D68BCD" w14:textId="77777777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Основное мероприятие «Реализация дополнительных мер социальной поддержки отдельных категорий граждан»</w:t>
      </w:r>
    </w:p>
    <w:p w14:paraId="1FBE397A" w14:textId="1FF3729E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ассигнований – </w:t>
      </w:r>
      <w:r w:rsidR="008D4447" w:rsidRPr="008D444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1 084 256,02262 </w:t>
      </w:r>
      <w:r w:rsidR="008D444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рублей;</w:t>
      </w:r>
    </w:p>
    <w:p w14:paraId="5FAFB67D" w14:textId="0F12FE8F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финансирования –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1 083 872,91186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8D444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72F8C9F3" w14:textId="58F76036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Освоено –</w:t>
      </w:r>
      <w:r w:rsidR="00994FF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1 083 872,91186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8D444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</w:t>
      </w: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рублей</w:t>
      </w:r>
      <w:r w:rsidR="008D444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8D4447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100</w:t>
      </w:r>
      <w:r w:rsidR="008D4447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% от объема финансирования).</w:t>
      </w:r>
    </w:p>
    <w:p w14:paraId="4D6868BC" w14:textId="081873A7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рам</w:t>
      </w:r>
      <w:r w:rsidR="00994FF2">
        <w:rPr>
          <w:rFonts w:ascii="Times New Roman" w:eastAsia="Times New Roman" w:hAnsi="Times New Roman" w:cs="Times New Roman"/>
          <w:sz w:val="28"/>
          <w:szCs w:val="20"/>
          <w:lang w:eastAsia="ru-RU"/>
        </w:rPr>
        <w:t>ках основного мероприятия в 202</w:t>
      </w:r>
      <w:r w:rsidR="00CC43D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 за счет средств краевого бюджета произведены следующие выплаты:</w:t>
      </w:r>
    </w:p>
    <w:p w14:paraId="3986DF12" w14:textId="72FBB792" w:rsid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реализацию мероприятий соответствующей подпрограммы в рамках соответствующей государственной программы Камчатского края, за исключением обособленных расходов, которым присваиваются уникальные коды (ремонт жилых помещен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ий ветеранам ВОВ)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1 238,8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0628892A" w14:textId="5852C7B1" w:rsidR="00663970" w:rsidRPr="005F1C5F" w:rsidRDefault="00663970" w:rsidP="00663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реализацию 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мероприятий соответствующей подпрограммы в рамках соответствующей государственной программы Камчатского края, за исключением обособленных расходов, которым присваиваются уникальные коды (единовременные выплаты на приобретение мебели и бытовой техники лицам из числа детей-сирот)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4 221,3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5C22B8A5" w14:textId="1E735BD0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социального пособия на погребение и возмещение расходов по гарантированному перечню услуг по погребению отдель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ных категорий граждан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7 318,6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3B12681C" w14:textId="09FA7A46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реализацию постановления Правительства Камчатского края от 23.03.2010 № 127-П «Об установлении расходных обязательств Камчатского края по предоставлению мер социальной поддержки отдельным категориям граждан, проживающим в Камчатском крае, по проезду на автомобильном транспорте общего пользования городского, пригородного и междугородного сообщения, а также на воздушном транспорте межмуниципального сообщени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 в Камчатском крае»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26 179,1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4C30CFAA" w14:textId="4E2F7ADF" w:rsidR="00E6102F" w:rsidRPr="005F1C5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ежемесячные социальные выплаты отдельным категориям граждан, установленным постановлением Правительства Камчатского края от 23.08.2012 № 385-П «Об установлении расходных обязательств Камчатского края по предоставлению мер социальной поддержки отдельных категорий граждан, проживающ</w:t>
      </w:r>
      <w:r w:rsidR="005F1C5F"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их в Камчатском крае»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5 084,1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1C5F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079B9044" w14:textId="6AE3DB7A" w:rsidR="00E6102F" w:rsidRPr="00B52D96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подготовку и проведение мероприятий, посвященных дням воинской славы России, праздничным, памятным и иным значимым датам России</w:t>
      </w:r>
      <w:r w:rsidR="005F1C5F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Камчатского края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58 592,0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5FA3C91" w14:textId="088A7B84" w:rsid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ежемесячную социальную выплату неработающим пенсионерам, проживающи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 в Корякском округе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43 895,5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1BF28BE7" w14:textId="4E7687C9" w:rsidR="00663970" w:rsidRDefault="00663970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к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>омпенсаци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оплате жилищно-коммунальных услуг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>детям войны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объеме </w:t>
      </w:r>
      <w:r w:rsidR="00B13C56" w:rsidRP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>29 505,5</w:t>
      </w:r>
      <w:r w:rsidR="00B13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42EDCEE5" w14:textId="555F62F8" w:rsidR="00663970" w:rsidRPr="00B52D96" w:rsidRDefault="00663970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е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>диновременн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ую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денежн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ую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возмещение расходов на текущий ремонт жилых помещений, находящихся в собственности детей-сирот, детей, оставшихся без попечения родителей, лиц из числа детей-сирот и детей, оставшихся без попечения родителей, а также граждан, ранее относившихся к лицам из числа детей-сирот и детей, оставшихся без попечения родителей, в Камчатском крае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8441C4"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147,7</w:t>
      </w:r>
      <w:r w:rsid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382706F3" w14:textId="1DF1B814" w:rsidR="00E6102F" w:rsidRPr="00B52D96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субвенцию для осуществления государственных полномочий Камчатского края по вопросам предоставления мер социальной поддержки отдельным категориям граждан, проживающим в Камчатском крае, по проезду на автомобильном транспорте общего пользования </w:t>
      </w:r>
      <w:r w:rsidR="00663970" w:rsidRPr="00663970">
        <w:rPr>
          <w:rFonts w:ascii="Times New Roman" w:eastAsia="Times New Roman" w:hAnsi="Times New Roman" w:cs="Times New Roman"/>
          <w:sz w:val="28"/>
          <w:szCs w:val="20"/>
          <w:lang w:eastAsia="ru-RU"/>
        </w:rPr>
        <w:t>внутригородского сообщения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объеме </w:t>
      </w:r>
      <w:r w:rsidR="008441C4"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271 147,0</w:t>
      </w:r>
      <w:r w:rsid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4C42775C" w14:textId="4F628E9C" w:rsid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на субвенцию для осуществления государственных полномочий Камчатского края по предоставлению мер социальной поддержки отдельным категориям граждан, проживающим в Камчатском крае, по проезду на автомобильном транспорте общего пользования пр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игородного сообщения в объеме </w:t>
      </w:r>
      <w:r w:rsidR="008441C4"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55 984,4</w:t>
      </w:r>
      <w:r w:rsid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1305D250" w14:textId="22A10BD2" w:rsidR="008441C4" w:rsidRDefault="008441C4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д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ополнительные меры социальной поддержки отдельным категориям граждан, принимающим (принимавшим) участие в специальной военной операции на территориях Донецкой Народной Республики, Луганской Народной Республики и Украины и членам их семей, проживающим в Камчатском крае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объеме 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347 280,0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174F461E" w14:textId="74888720" w:rsidR="008441C4" w:rsidRDefault="008441C4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ополнительные меры социальной поддержки в виде единовременной выплаты гражданам, призванным военными комиссариатами муниципальных образований в Камчатском крае на военную службу по частичной мобилизации в Вооруженные Силы Российской Федерации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объеме 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172 101,8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34B4D6E7" w14:textId="69925860" w:rsidR="008441C4" w:rsidRPr="00E6102F" w:rsidRDefault="008441C4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д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ополнительные меры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с 24 февраля 2022 года, и членам их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семей, в объеме </w:t>
      </w:r>
      <w:r w:rsidRPr="008441C4">
        <w:rPr>
          <w:rFonts w:ascii="Times New Roman" w:eastAsia="Times New Roman" w:hAnsi="Times New Roman" w:cs="Times New Roman"/>
          <w:sz w:val="28"/>
          <w:szCs w:val="20"/>
          <w:lang w:eastAsia="ru-RU"/>
        </w:rPr>
        <w:t>60 012,7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14:paraId="2CE9F185" w14:textId="77777777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Основное мероприятие «Реализация мер социальной поддержки семьи и детей, предусмотренные федеральным и краевым законодательством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14:paraId="25E340C7" w14:textId="68C07B80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ассигнований – </w:t>
      </w:r>
      <w:r w:rsidR="001F79A4" w:rsidRPr="001F79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2 230 033,85727</w:t>
      </w:r>
      <w:r w:rsidR="001F79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1A38D462" w14:textId="6B86B333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финансирования –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2 229 670,31031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тыс. рублей, </w:t>
      </w:r>
    </w:p>
    <w:p w14:paraId="11386F06" w14:textId="261F6D0F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Освоено –</w:t>
      </w:r>
      <w:r w:rsidR="00994FF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2 229 670,29645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1F79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тыс. рублей </w:t>
      </w:r>
      <w:r w:rsidR="001F79A4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100</w:t>
      </w:r>
      <w:r w:rsidR="001F79A4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% от объема финансирования).</w:t>
      </w:r>
    </w:p>
    <w:p w14:paraId="3D07EE3B" w14:textId="1A964CDF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</w:t>
      </w:r>
      <w:r w:rsidR="00994F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ах основного мероприятия </w:t>
      </w:r>
      <w:r w:rsidR="00AD773E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994F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AD773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="00AD773E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произведены следующие выплаты:</w:t>
      </w:r>
    </w:p>
    <w:p w14:paraId="744B17FC" w14:textId="24C17F10" w:rsidR="00E6102F" w:rsidRPr="00B52D96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- ежемесячное пособие на ребенка за счет сред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ств краевого бюджета в объеме </w:t>
      </w:r>
      <w:r w:rsidR="001369C8" w:rsidRPr="001369C8">
        <w:rPr>
          <w:rFonts w:ascii="Times New Roman" w:eastAsia="Times New Roman" w:hAnsi="Times New Roman" w:cs="Times New Roman"/>
          <w:sz w:val="28"/>
          <w:szCs w:val="20"/>
          <w:lang w:eastAsia="ru-RU"/>
        </w:rPr>
        <w:t>73 108,1</w:t>
      </w:r>
      <w:r w:rsidR="001369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FE4147B" w14:textId="05D2B09B" w:rsidR="00E6102F" w:rsidRPr="00B52D96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- ежемесячные денежные выплаты семьям, имеющим детей-инвалидов, проживающим в Камчатском крае за счет сред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ств краевого бюджета в объеме </w:t>
      </w:r>
      <w:r w:rsidR="00DC32AE"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>124 350,7</w:t>
      </w:r>
      <w:r w:rsid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6BF2AF49" w14:textId="79C8AC38" w:rsidR="00E6102F" w:rsidRPr="00B52D96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- мера социальной поддержки многодетным семьям в Камчатском крае за счет средс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краевого бюджета в объеме </w:t>
      </w:r>
      <w:r w:rsidR="00DC32AE"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>257 712,4</w:t>
      </w:r>
      <w:r w:rsid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E7D3D69" w14:textId="0533032E" w:rsidR="00DC32AE" w:rsidRDefault="00DC32AE" w:rsidP="00535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п</w:t>
      </w:r>
      <w:r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>редоставление краевого материнского (семейного) капитала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за счет средств краевого бюджета в объеме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>96 282,0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583B866B" w14:textId="2D31E00A" w:rsidR="00535223" w:rsidRPr="00B52D96" w:rsidRDefault="00535223" w:rsidP="00535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на компенсацию расходов на оплату стоимости проезда в пределах территории Российской Федерации детям-инвалидам, инвалидам с детства и сопровождающим их лицам, проживающим в Камчатском крае, к месту отдыха и обратно </w:t>
      </w:r>
      <w:r w:rsidR="00DC32AE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счет средств краевого бюджета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DC32AE"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12 388,7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EA09D4B" w14:textId="3B2A6B84" w:rsidR="00535223" w:rsidRDefault="00535223" w:rsidP="00535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на проведение новогодних и рождественских мероприятий в поддержку малообеспеченных категорий населения (денежная выплата на приобретение новогодних подарков) </w:t>
      </w:r>
      <w:r w:rsidR="00DC32AE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счет средств краевого бюджета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DC32AE"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11 560,0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72BF520F" w14:textId="5655F076" w:rsidR="00535223" w:rsidRPr="00B52D96" w:rsidRDefault="00535223" w:rsidP="00535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компенсацию </w:t>
      </w:r>
      <w:r w:rsidRPr="00535223">
        <w:rPr>
          <w:rFonts w:ascii="Times New Roman" w:eastAsia="Times New Roman" w:hAnsi="Times New Roman" w:cs="Times New Roman"/>
          <w:sz w:val="28"/>
          <w:szCs w:val="20"/>
          <w:lang w:eastAsia="ru-RU"/>
        </w:rPr>
        <w:t>семьям, имеющим ребенка-инвалида, стоимости приобретаемого ими транспортного средства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C32AE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счет средств краевого бюджета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="00DC32AE" w:rsidRPr="00DC32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3 596,1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30BC078E" w14:textId="4801F60E" w:rsidR="00E6102F" w:rsidRPr="00B52D96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ежемесячная денежная выплата беременным женщинам, кормящим матерям, а также детям в возрасте до трех лет, проживающим в Камчатском крае за счет сред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ств краевого бюджета в объеме </w:t>
      </w:r>
      <w:r w:rsidR="00177E00" w:rsidRPr="00177E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307 269,0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387AA109" w14:textId="46454A92" w:rsid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- 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ф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едерального</w:t>
      </w:r>
      <w:r w:rsid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краевого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</w:t>
      </w:r>
      <w:r w:rsid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B52D96"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объеме</w:t>
      </w:r>
      <w:r w:rsid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52321">
        <w:rPr>
          <w:rFonts w:ascii="Times New Roman" w:eastAsia="Times New Roman" w:hAnsi="Times New Roman" w:cs="Times New Roman"/>
          <w:sz w:val="28"/>
          <w:szCs w:val="20"/>
          <w:lang w:eastAsia="ru-RU"/>
        </w:rPr>
        <w:t>691 149,2</w:t>
      </w:r>
      <w:r w:rsidR="00177E00" w:rsidRPr="00177E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6B4A960F" w14:textId="4BCC0D20" w:rsidR="00CC427B" w:rsidRDefault="00CC427B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>ежемесячн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связи с рождением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(усыновлением) первого ребенка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счет средств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федерального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в объеме 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>665 352,4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6E206834" w14:textId="6E21924F" w:rsidR="00CC427B" w:rsidRDefault="00CC427B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>единовременн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 рождении первого ребенка, а также предоставление регионального материнского капитала при рождении второго ребенка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за счет средств федерального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краевого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объеме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104 449,5</w:t>
      </w:r>
      <w:r w:rsidRPr="00177E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14:paraId="18F6CD0C" w14:textId="2EC22493" w:rsidR="00CC427B" w:rsidRPr="00B52D96" w:rsidRDefault="00CC427B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>ежемесячн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CC4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детей в возрасте от 3-х до 7-ми лет включительно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за счет средств федерального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краевого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объеме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1 439 798,5</w:t>
      </w:r>
      <w:r w:rsidRPr="00177E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2D96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0BCF22E9" w14:textId="77777777" w:rsidR="00E6102F" w:rsidRP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Основное мероприятие «Поддержка граждан, оказавшихся в трудной жизненной ситуации»</w:t>
      </w:r>
    </w:p>
    <w:p w14:paraId="247B0E9A" w14:textId="73D22C07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ассигнований – </w:t>
      </w:r>
      <w:r w:rsidR="0087683A" w:rsidRPr="0087683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203 418,81140 </w:t>
      </w:r>
      <w:r w:rsidR="00E6102F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1FEBE823" w14:textId="56D0E7F9" w:rsidR="00E6102F" w:rsidRPr="00E6102F" w:rsidRDefault="00994FF2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финансирования –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201 257,12263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87683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3835576A" w14:textId="700D6DB6" w:rsidR="00E6102F" w:rsidRDefault="00E6102F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Освоено –</w:t>
      </w:r>
      <w:r w:rsidR="00994FF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201 257,12263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87683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тыс. рублей </w:t>
      </w:r>
      <w:r w:rsidR="0087683A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100</w:t>
      </w:r>
      <w:r w:rsidR="0087683A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% от объема финансирования).</w:t>
      </w:r>
    </w:p>
    <w:p w14:paraId="2EDE25E5" w14:textId="475B612C" w:rsidR="0087683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ах основного мероприятия в 2022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E610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произведены следующие выплаты:</w:t>
      </w:r>
    </w:p>
    <w:p w14:paraId="17AB9E1E" w14:textId="7E44774D" w:rsidR="00413B8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с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убвенции для осуществления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государственных полномочий Камчатского края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оказанию государственной социальной помощи на основании социального контракта малоимущим гражданам за сч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ет средств федерального и краевого бюджетов в объеме 81 134,4 тыс. рублей;</w:t>
      </w:r>
    </w:p>
    <w:p w14:paraId="23A1BECF" w14:textId="6FDAC9C1" w:rsidR="00413B8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субвенции для осуществления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государственных полномочий Камчатского края по оказанию государственной социальной помощи на основании социального контракта малоимущим гражданам (содержание специалистов, осуществляющих государственные полномочия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счет средств краевого бюджета в объеме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30 062,6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377AF6DC" w14:textId="2F77B2A0" w:rsidR="00413B8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о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казание материальной помощи населению в трудной жизненной ситуации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счет средств краевого бюджета в объеме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78 332,8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1E0C7700" w14:textId="53D82CD3" w:rsidR="00413B8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на п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редоставление социальных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на территорию Российской Федерации, за счет средств резервного фонда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объеме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2 345,0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273C7A30" w14:textId="65117537" w:rsidR="00413B8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с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убсидия муниципальному унитарному предприятию Петропавловск-Камчатского городского округа «ТеплоЭлектроСетевая Компания» на возмещение части недополученных доходов, возникших в связи с оказанием в 2021 году услуг временного проживания отдельным категориям граждан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счет средств краевого бюджета в объеме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1 570,5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14:paraId="69CABEE1" w14:textId="531664FC" w:rsidR="00413B8A" w:rsidRPr="0087683A" w:rsidRDefault="00413B8A" w:rsidP="00E6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с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>убсидия индивидуальному предпринимателю Рим Борис Николаевич на возмещение части недополученных доходов, возникших в связи с оказанием в 2021 году услуг временного проживания отдельным категориям граждан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за счет средств краевого бюджета в объеме </w:t>
      </w:r>
      <w:r w:rsidRPr="00413B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252,0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рублей.</w:t>
      </w:r>
    </w:p>
    <w:p w14:paraId="71674908" w14:textId="60192261" w:rsidR="00821E2B" w:rsidRPr="00E61422" w:rsidRDefault="00F427C9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Основное мероприятие </w:t>
      </w:r>
      <w:r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«</w:t>
      </w:r>
      <w:r w:rsidR="00202039" w:rsidRPr="00F427C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Региональный проект «Финансовая поддержка семей при рождении детей»</w:t>
      </w:r>
    </w:p>
    <w:p w14:paraId="2269BBB5" w14:textId="163E4A82" w:rsidR="00202039" w:rsidRPr="00E61422" w:rsidRDefault="00994FF2" w:rsidP="0020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42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ассигнований – </w:t>
      </w:r>
      <w:r w:rsidR="00F427C9" w:rsidRPr="00F427C9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1 775 251,67377 </w:t>
      </w:r>
      <w:r w:rsidR="00202039" w:rsidRPr="00E6142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4D52D5B6" w14:textId="567F1E12" w:rsidR="00202039" w:rsidRPr="00E61422" w:rsidRDefault="002815D4" w:rsidP="0020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42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Сумма финансирования –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1 768 040,39519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F427C9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тыс. рублей;</w:t>
      </w:r>
    </w:p>
    <w:p w14:paraId="7DDD817A" w14:textId="41EEAE85" w:rsidR="00202039" w:rsidRPr="00E61422" w:rsidRDefault="00202039" w:rsidP="0020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E6142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Освоено –</w:t>
      </w:r>
      <w:r w:rsidR="002815D4" w:rsidRPr="00E6142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EA4" w:rsidRP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1 768 040,39519</w:t>
      </w:r>
      <w:r w:rsidR="00AC3EA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F427C9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тыс. рублей </w:t>
      </w:r>
      <w:r w:rsidR="00F427C9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</w:t>
      </w:r>
      <w:r w:rsidR="00F427C9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100</w:t>
      </w:r>
      <w:r w:rsidR="00F427C9" w:rsidRPr="00E6102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% от объема финансирования).</w:t>
      </w:r>
    </w:p>
    <w:p w14:paraId="35BD27C5" w14:textId="3240D47D" w:rsidR="00B74928" w:rsidRPr="004F1BEB" w:rsidRDefault="002815D4" w:rsidP="00202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F1BEB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202</w:t>
      </w:r>
      <w:r w:rsidR="00EF2815" w:rsidRPr="004F1BE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74928" w:rsidRPr="004F1B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предоставлены следующие выплаты:</w:t>
      </w:r>
    </w:p>
    <w:p w14:paraId="76782E64" w14:textId="48D5C67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1</w:t>
      </w:r>
      <w:r w:rsidR="00DC0322">
        <w:rPr>
          <w:rFonts w:ascii="Times New Roman" w:eastAsia="Calibri" w:hAnsi="Times New Roman" w:cs="Times New Roman"/>
          <w:sz w:val="28"/>
          <w:szCs w:val="28"/>
        </w:rPr>
        <w:t>)</w:t>
      </w:r>
      <w:r w:rsidRPr="00B71422">
        <w:rPr>
          <w:rFonts w:ascii="Times New Roman" w:eastAsia="Calibri" w:hAnsi="Times New Roman" w:cs="Times New Roman"/>
          <w:sz w:val="28"/>
          <w:szCs w:val="28"/>
        </w:rPr>
        <w:t xml:space="preserve"> Ежемесячная выплата в связи с рождением 3-го ребенка и последующих детей предоставлена 2 553 семьям (плановое значение результата на 2022 году - не менее 2 408 семей).</w:t>
      </w:r>
    </w:p>
    <w:p w14:paraId="7B98AA83" w14:textId="7777777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Израсходовано 691,15 млн рублей (99,98%) из предусмотренных 691,27 млн. руб. федерального и краевого бюджетов, в том числе:</w:t>
      </w:r>
    </w:p>
    <w:p w14:paraId="2AD24AEB" w14:textId="7777777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- из федерального бюджета – 652,62 млн. руб.;</w:t>
      </w:r>
    </w:p>
    <w:p w14:paraId="6090DF6D" w14:textId="7777777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- из краевого бюджета – 38,53 млн. руб.</w:t>
      </w:r>
    </w:p>
    <w:p w14:paraId="30D8526F" w14:textId="438597E4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2</w:t>
      </w:r>
      <w:r w:rsidR="00DC0322">
        <w:rPr>
          <w:rFonts w:ascii="Times New Roman" w:eastAsia="Calibri" w:hAnsi="Times New Roman" w:cs="Times New Roman"/>
          <w:sz w:val="28"/>
          <w:szCs w:val="28"/>
        </w:rPr>
        <w:t>)</w:t>
      </w:r>
      <w:r w:rsidRPr="00B71422">
        <w:rPr>
          <w:rFonts w:ascii="Times New Roman" w:eastAsia="Calibri" w:hAnsi="Times New Roman" w:cs="Times New Roman"/>
          <w:sz w:val="28"/>
          <w:szCs w:val="28"/>
        </w:rPr>
        <w:t xml:space="preserve"> Ежемесячная выплата в связи с рождением (усыновлением) 1-го ребенка предоставлена 2 876 семьи (плановое значение результата на 2022 год – не менее 2 800 семей).</w:t>
      </w:r>
    </w:p>
    <w:p w14:paraId="75DF2D22" w14:textId="7777777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Израсходовано 669,77 млн. руб. (99,99%) из предусмотренных средств федерального бюджета 669,79 млн. рублей.</w:t>
      </w:r>
    </w:p>
    <w:p w14:paraId="0DD37621" w14:textId="035283E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3</w:t>
      </w:r>
      <w:r w:rsidR="00DC0322">
        <w:rPr>
          <w:rFonts w:ascii="Times New Roman" w:eastAsia="Calibri" w:hAnsi="Times New Roman" w:cs="Times New Roman"/>
          <w:sz w:val="28"/>
          <w:szCs w:val="28"/>
        </w:rPr>
        <w:t>)</w:t>
      </w:r>
      <w:r w:rsidRPr="00B71422">
        <w:rPr>
          <w:rFonts w:ascii="Times New Roman" w:eastAsia="Calibri" w:hAnsi="Times New Roman" w:cs="Times New Roman"/>
          <w:sz w:val="28"/>
          <w:szCs w:val="28"/>
        </w:rPr>
        <w:t xml:space="preserve"> Социальная выплата многодетным семьям и семьям с детьми-инвалидами на улучшение жилищных условий предоставлено 40 семьям (плановое значение результата на 2022 год – не менее 40 семей).</w:t>
      </w:r>
    </w:p>
    <w:p w14:paraId="04677E5F" w14:textId="77777777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Израсходовано 206,28 млн. руб. (97,93%) из предусмотренных средств федерального бюджета 210,64 млн. руб.</w:t>
      </w:r>
    </w:p>
    <w:p w14:paraId="1167C6B3" w14:textId="0B27E98C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4</w:t>
      </w:r>
      <w:r w:rsidR="00DC0322">
        <w:rPr>
          <w:rFonts w:ascii="Times New Roman" w:eastAsia="Calibri" w:hAnsi="Times New Roman" w:cs="Times New Roman"/>
          <w:sz w:val="28"/>
          <w:szCs w:val="28"/>
        </w:rPr>
        <w:t>)</w:t>
      </w:r>
      <w:r w:rsidRPr="00B71422">
        <w:rPr>
          <w:rFonts w:ascii="Times New Roman" w:eastAsia="Calibri" w:hAnsi="Times New Roman" w:cs="Times New Roman"/>
          <w:sz w:val="28"/>
          <w:szCs w:val="28"/>
        </w:rPr>
        <w:t xml:space="preserve"> Право на краевой материнский (семейный) капитал при рождении первого, третьего ребенка и последующих детей реализовано 533 семьи (план на 2022 год – 500 семей) на сумму 96,28 млн. руб. (97,32%) из предусмотренных средств краевого бюджета 98,93 млн. руб.</w:t>
      </w:r>
    </w:p>
    <w:p w14:paraId="553E7FBE" w14:textId="3CBB7DDF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5</w:t>
      </w:r>
      <w:r w:rsidR="00DC0322">
        <w:rPr>
          <w:rFonts w:ascii="Times New Roman" w:eastAsia="Calibri" w:hAnsi="Times New Roman" w:cs="Times New Roman"/>
          <w:sz w:val="28"/>
          <w:szCs w:val="28"/>
        </w:rPr>
        <w:t>)</w:t>
      </w:r>
      <w:r w:rsidRPr="00B71422">
        <w:rPr>
          <w:rFonts w:ascii="Times New Roman" w:eastAsia="Calibri" w:hAnsi="Times New Roman" w:cs="Times New Roman"/>
          <w:sz w:val="28"/>
          <w:szCs w:val="28"/>
        </w:rPr>
        <w:t xml:space="preserve"> Проведено 192 случая ЭКО (плановое значения результата на 2022 год – не менее 150 случаев).</w:t>
      </w:r>
    </w:p>
    <w:p w14:paraId="59B77723" w14:textId="2ABA6193" w:rsidR="00B71422" w:rsidRPr="00B71422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6</w:t>
      </w:r>
      <w:r w:rsidR="00DC0322">
        <w:rPr>
          <w:rFonts w:ascii="Times New Roman" w:eastAsia="Calibri" w:hAnsi="Times New Roman" w:cs="Times New Roman"/>
          <w:sz w:val="28"/>
          <w:szCs w:val="28"/>
        </w:rPr>
        <w:t>)</w:t>
      </w:r>
      <w:r w:rsidRPr="00B71422">
        <w:rPr>
          <w:rFonts w:ascii="Times New Roman" w:eastAsia="Calibri" w:hAnsi="Times New Roman" w:cs="Times New Roman"/>
          <w:sz w:val="28"/>
          <w:szCs w:val="28"/>
        </w:rPr>
        <w:t xml:space="preserve"> Единовременная выплата при рождении (усыновлении) 1-го ребенка и краевого материнский (семейный) капитал при рождении второго ребенка предоставлены 1 384 получателям (плановое значение результата на 2022 год – не менее 1 220 получателей).</w:t>
      </w:r>
    </w:p>
    <w:p w14:paraId="4A85EBC0" w14:textId="6E624EC2" w:rsidR="00454ECE" w:rsidRPr="00B74928" w:rsidRDefault="00B71422" w:rsidP="00B71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422">
        <w:rPr>
          <w:rFonts w:ascii="Times New Roman" w:eastAsia="Calibri" w:hAnsi="Times New Roman" w:cs="Times New Roman"/>
          <w:sz w:val="28"/>
          <w:szCs w:val="28"/>
        </w:rPr>
        <w:t>Израсходовано 104,56 млн. руб. (99,93%) от предусмотренных 104,63 млн. руб., в том числе из федерального бюджета – 99,97 млн. руб. и из краевого бюджета – 4,59 млн. руб.</w:t>
      </w:r>
    </w:p>
    <w:p w14:paraId="0EB206C2" w14:textId="47E9C02F" w:rsidR="002177DB" w:rsidRPr="002177DB" w:rsidRDefault="00821E2B" w:rsidP="00B965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B1D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Подпрограмма 3 «Доступная среда в Камчатском крае</w:t>
      </w:r>
      <w:r w:rsidRPr="00AB1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B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</w:t>
      </w:r>
      <w:r w:rsidR="002177DB" w:rsidRPr="002177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77DB" w:rsidRPr="002177DB">
        <w:rPr>
          <w:rFonts w:ascii="Times New Roman" w:hAnsi="Times New Roman" w:cs="Times New Roman"/>
          <w:iCs/>
          <w:sz w:val="28"/>
          <w:szCs w:val="28"/>
        </w:rPr>
        <w:t xml:space="preserve">на обеспечение беспрепятственного доступа к приоритетным объектам и услугам в основных сферах жизнедеятельности инвалидов и других маломобильных групп населения (людей, испытывающих затруднения при самостоятельном </w:t>
      </w:r>
      <w:r w:rsidR="002177DB" w:rsidRPr="002177DB">
        <w:rPr>
          <w:rFonts w:ascii="Times New Roman" w:hAnsi="Times New Roman" w:cs="Times New Roman"/>
          <w:iCs/>
          <w:sz w:val="28"/>
          <w:szCs w:val="28"/>
        </w:rPr>
        <w:lastRenderedPageBreak/>
        <w:t>передвижении, получении услуг, необх</w:t>
      </w:r>
      <w:r w:rsidR="002177DB">
        <w:rPr>
          <w:rFonts w:ascii="Times New Roman" w:hAnsi="Times New Roman" w:cs="Times New Roman"/>
          <w:iCs/>
          <w:sz w:val="28"/>
          <w:szCs w:val="28"/>
        </w:rPr>
        <w:t>одимой информации)</w:t>
      </w:r>
      <w:r w:rsidR="002177DB" w:rsidRPr="002177D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C19AE">
        <w:rPr>
          <w:rFonts w:ascii="Times New Roman" w:hAnsi="Times New Roman" w:cs="Times New Roman"/>
          <w:iCs/>
          <w:sz w:val="28"/>
          <w:szCs w:val="28"/>
        </w:rPr>
        <w:t xml:space="preserve">(далее – МГН) </w:t>
      </w:r>
      <w:r w:rsidR="002177DB" w:rsidRPr="002177DB">
        <w:rPr>
          <w:rFonts w:ascii="Times New Roman" w:hAnsi="Times New Roman" w:cs="Times New Roman"/>
          <w:iCs/>
          <w:sz w:val="28"/>
          <w:szCs w:val="28"/>
        </w:rPr>
        <w:t>в Камчатском крае</w:t>
      </w:r>
      <w:r w:rsidR="002177DB">
        <w:rPr>
          <w:rFonts w:ascii="Times New Roman" w:hAnsi="Times New Roman" w:cs="Times New Roman"/>
          <w:iCs/>
          <w:sz w:val="28"/>
          <w:szCs w:val="28"/>
        </w:rPr>
        <w:t>.</w:t>
      </w:r>
    </w:p>
    <w:p w14:paraId="5EBA0A6E" w14:textId="258C09BE" w:rsidR="00EB5C3D" w:rsidRPr="00EB5C3D" w:rsidRDefault="002815D4" w:rsidP="00EB5C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DC19AE" w:rsidRPr="00DC19AE">
        <w:rPr>
          <w:rFonts w:ascii="Times New Roman" w:hAnsi="Times New Roman" w:cs="Times New Roman"/>
          <w:i/>
          <w:sz w:val="28"/>
          <w:szCs w:val="28"/>
        </w:rPr>
        <w:t>3 802,62022</w:t>
      </w:r>
      <w:r w:rsidR="00DC19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5C3D" w:rsidRPr="00EB5C3D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222F0284" w14:textId="4F45AFA7" w:rsidR="00EB5C3D" w:rsidRPr="00EB5C3D" w:rsidRDefault="000F74E3" w:rsidP="00EB5C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Сумма финансирования –</w:t>
      </w:r>
      <w:r w:rsidR="0033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3 767,27021</w:t>
      </w:r>
      <w:r w:rsidR="00AC3E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5C3D" w:rsidRPr="00EB5C3D">
        <w:rPr>
          <w:rFonts w:ascii="Times New Roman" w:hAnsi="Times New Roman" w:cs="Times New Roman"/>
          <w:i/>
          <w:sz w:val="28"/>
          <w:szCs w:val="28"/>
        </w:rPr>
        <w:t xml:space="preserve">тыс. рублей, </w:t>
      </w:r>
    </w:p>
    <w:p w14:paraId="008052A8" w14:textId="7551F03C" w:rsidR="00EB5C3D" w:rsidRPr="00EB5C3D" w:rsidRDefault="000F74E3" w:rsidP="00EB5C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Освоено –</w:t>
      </w:r>
      <w:r w:rsidR="002815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3 767,27021</w:t>
      </w:r>
      <w:r w:rsidR="00AC3E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7DF9">
        <w:rPr>
          <w:rFonts w:ascii="Times New Roman" w:hAnsi="Times New Roman" w:cs="Times New Roman"/>
          <w:i/>
          <w:sz w:val="28"/>
          <w:szCs w:val="28"/>
        </w:rPr>
        <w:t>тыс. рублей (</w:t>
      </w:r>
      <w:r w:rsidR="00AC3EA4">
        <w:rPr>
          <w:rFonts w:ascii="Times New Roman" w:hAnsi="Times New Roman" w:cs="Times New Roman"/>
          <w:i/>
          <w:sz w:val="28"/>
          <w:szCs w:val="28"/>
        </w:rPr>
        <w:t>100</w:t>
      </w:r>
      <w:r w:rsidR="00EB5C3D" w:rsidRPr="00EB5C3D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5EF9C32" w14:textId="77777777" w:rsidR="00821E2B" w:rsidRPr="00AB1D6D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6D">
        <w:rPr>
          <w:rFonts w:ascii="Times New Roman" w:hAnsi="Times New Roman" w:cs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 w14:paraId="64480799" w14:textId="4C85872E" w:rsidR="00821E2B" w:rsidRPr="00F72CA8" w:rsidRDefault="00821E2B" w:rsidP="00F72CA8">
      <w:pPr>
        <w:pStyle w:val="a3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CA8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и организационной основы создания доступной среды жизнедеятельности инвалидов и других МГН;</w:t>
      </w:r>
    </w:p>
    <w:p w14:paraId="3A58714B" w14:textId="67B086C0" w:rsidR="00821E2B" w:rsidRPr="00F72CA8" w:rsidRDefault="00821E2B" w:rsidP="00F72CA8">
      <w:pPr>
        <w:pStyle w:val="a3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CA8">
        <w:rPr>
          <w:rFonts w:ascii="Times New Roman" w:hAnsi="Times New Roman" w:cs="Times New Roman"/>
          <w:sz w:val="28"/>
          <w:szCs w:val="28"/>
        </w:rPr>
        <w:t>повышение уровня доступности приоритетных объектов и доступности и качества услуг в основных сферах жизнедеятельности инвалидов и других МГН;</w:t>
      </w:r>
    </w:p>
    <w:p w14:paraId="6DFF159F" w14:textId="2ED3AA47" w:rsidR="00821E2B" w:rsidRPr="00F72CA8" w:rsidRDefault="00821E2B" w:rsidP="00F72CA8">
      <w:pPr>
        <w:pStyle w:val="a3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CA8">
        <w:rPr>
          <w:rFonts w:ascii="Times New Roman" w:hAnsi="Times New Roman" w:cs="Times New Roman"/>
          <w:sz w:val="28"/>
          <w:szCs w:val="28"/>
        </w:rPr>
        <w:t>преодоление социальной разобщенности в обществе и формирование позитивного отношения к вопросам обеспечения доступной среды жизнедеятельности для инвалидов и других МГН.</w:t>
      </w:r>
    </w:p>
    <w:p w14:paraId="6DED6A9F" w14:textId="45E598F3" w:rsidR="00821E2B" w:rsidRDefault="00821E2B" w:rsidP="00821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</w:t>
      </w:r>
      <w:r w:rsidR="009655ED" w:rsidRPr="009655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Повышение уровня доступности и качества приоритетных объектов и услуг в основных сферах жизнедеятельности инвалидов и других</w:t>
      </w:r>
      <w:r w:rsidR="009655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655ED" w:rsidRPr="009655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маломобильных групп населения</w:t>
      </w: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48204B53" w14:textId="2667ED02" w:rsidR="00EB5C3D" w:rsidRPr="00AB1E0A" w:rsidRDefault="00EB5C3D" w:rsidP="00AB1E0A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B1E0A"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9655ED" w:rsidRPr="009655ED">
        <w:rPr>
          <w:rFonts w:ascii="Times New Roman" w:hAnsi="Times New Roman" w:cs="Times New Roman"/>
          <w:i/>
          <w:sz w:val="28"/>
          <w:szCs w:val="28"/>
        </w:rPr>
        <w:t>1 688,23300</w:t>
      </w:r>
      <w:r w:rsidR="009655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E0A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19F688D8" w14:textId="7951D683" w:rsidR="00EB5C3D" w:rsidRPr="00AB1E0A" w:rsidRDefault="00EB5C3D" w:rsidP="00AB1E0A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B1E0A"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</w:t>
      </w:r>
      <w:r w:rsidR="002815D4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9655ED" w:rsidRPr="009655ED">
        <w:rPr>
          <w:rFonts w:ascii="Times New Roman" w:hAnsi="Times New Roman" w:cs="Times New Roman"/>
          <w:i/>
          <w:sz w:val="28"/>
          <w:szCs w:val="28"/>
        </w:rPr>
        <w:t>1 688,23300</w:t>
      </w:r>
      <w:r w:rsidR="009655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тыс. рублей, </w:t>
      </w:r>
    </w:p>
    <w:p w14:paraId="21EC8A35" w14:textId="47560F4D" w:rsidR="00EB5C3D" w:rsidRPr="00EB5C3D" w:rsidRDefault="00EB5C3D" w:rsidP="00AB1E0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AB1E0A">
        <w:rPr>
          <w:rFonts w:ascii="Times New Roman" w:hAnsi="Times New Roman" w:cs="Times New Roman"/>
          <w:i/>
          <w:sz w:val="28"/>
          <w:szCs w:val="28"/>
        </w:rPr>
        <w:t>–</w:t>
      </w:r>
      <w:r w:rsidR="002815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55ED" w:rsidRPr="009655ED">
        <w:rPr>
          <w:rFonts w:ascii="Times New Roman" w:hAnsi="Times New Roman" w:cs="Times New Roman"/>
          <w:i/>
          <w:sz w:val="28"/>
          <w:szCs w:val="28"/>
        </w:rPr>
        <w:t>1 688,23300</w:t>
      </w:r>
      <w:r w:rsidR="009655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61D5"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 w:rsidR="000F74E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F74E3">
        <w:rPr>
          <w:rFonts w:ascii="Times New Roman" w:hAnsi="Times New Roman" w:cs="Times New Roman"/>
          <w:i/>
          <w:sz w:val="28"/>
          <w:szCs w:val="28"/>
        </w:rPr>
        <w:t>(100</w:t>
      </w:r>
      <w:r w:rsidR="000F74E3" w:rsidRPr="00EB5C3D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F761D5"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14:paraId="3DC5B828" w14:textId="5F2A2CD7" w:rsidR="00D32B94" w:rsidRDefault="009655ED" w:rsidP="00671C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1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1C52" w:rsidRPr="00671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71C52" w:rsidRPr="00671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произведены выплат</w:t>
      </w:r>
      <w:r w:rsidR="002815D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71C52" w:rsidRPr="00671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обустройства жилых помещений для проживания инвалидов и семей с детьми-инвалидами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81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D124D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81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1 588,33300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1C52" w:rsidRPr="00671C5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32B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2A5CE1" w14:textId="77777777" w:rsidR="009655ED" w:rsidRPr="009655ED" w:rsidRDefault="009655ED" w:rsidP="0096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Министерством принято решение о проведении апробации практики повышения физической мобильности инвалидов-колясочников в Камчатском крае посредством организации их спуска и подъема по лестничным маршам многоквартирного дома, не соответствующего требованиям к доступности общего имущества в многоквартирном доме для инвалида, о чем издан приказ Министерства от 11.08.2022 № 632-п.</w:t>
      </w:r>
    </w:p>
    <w:p w14:paraId="6F39EF43" w14:textId="77777777" w:rsidR="009655ED" w:rsidRPr="009655ED" w:rsidRDefault="009655ED" w:rsidP="0096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 приказом утвержден порядок апробации данной практики, предусматривающий привлечение к спуску и подъему инвалида-колясочника физических лиц, индивидуальных предпринимателей или юридических лиц, предоставляющих услуги по погрузке, перемещению и выгрузке грузов (грузчиков), для последующего сопровождения инвалида в отделение дневного пребывания или для предоставления услуг службы «Социальное такси».</w:t>
      </w:r>
    </w:p>
    <w:p w14:paraId="64ECDE00" w14:textId="1938420B" w:rsidR="009655ED" w:rsidRDefault="009655ED" w:rsidP="0096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 реализуется на базе краевого государственного автономного учреждения социальной защиты «Комплексный центр социального обслуживания населения Петропавловск-Камчатского городского округа», на ее реализацию в 2022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израсходовано</w:t>
      </w: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>90000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В период апробации практики плата за услугу не взимается, количество получателей услуги в настоящее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55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97F2E3" w14:textId="37EB2B6D" w:rsidR="0084575D" w:rsidRDefault="0084575D" w:rsidP="008457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1D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</w:t>
      </w:r>
      <w:r w:rsidR="009F1ACD" w:rsidRPr="009F1A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Повышение доступности и качества реабилитационных услуг (развитие системы реабилитации и социальной интеграции инвалидов) в Камчатском крае</w:t>
      </w:r>
      <w:r w:rsidRPr="00845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124DDE7C" w14:textId="7EA1D17F" w:rsidR="0084575D" w:rsidRPr="00AB1E0A" w:rsidRDefault="0084575D" w:rsidP="0084575D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B1E0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Сумма ассигнований – </w:t>
      </w:r>
      <w:r w:rsidR="009F1ACD" w:rsidRPr="009F1ACD">
        <w:rPr>
          <w:rFonts w:ascii="Times New Roman" w:hAnsi="Times New Roman" w:cs="Times New Roman"/>
          <w:i/>
          <w:sz w:val="28"/>
          <w:szCs w:val="28"/>
        </w:rPr>
        <w:t>2 114,38722</w:t>
      </w:r>
      <w:r w:rsidR="009F1A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E0A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505D03BA" w14:textId="19C65817" w:rsidR="0084575D" w:rsidRPr="00AB1E0A" w:rsidRDefault="0084575D" w:rsidP="0084575D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B1E0A"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2 079,03721</w:t>
      </w:r>
      <w:r w:rsidR="00AC3E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тыс. рублей, </w:t>
      </w:r>
    </w:p>
    <w:p w14:paraId="1B64D7C1" w14:textId="783FD8D0" w:rsidR="0084575D" w:rsidRPr="00EB5C3D" w:rsidRDefault="0084575D" w:rsidP="008457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AB1E0A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2 079,03721</w:t>
      </w:r>
      <w:r w:rsidR="00AC3E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AC3EA4">
        <w:rPr>
          <w:rFonts w:ascii="Times New Roman" w:hAnsi="Times New Roman" w:cs="Times New Roman"/>
          <w:i/>
          <w:sz w:val="28"/>
          <w:szCs w:val="28"/>
        </w:rPr>
        <w:t>100</w:t>
      </w:r>
      <w:r w:rsidRPr="00EB5C3D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Pr="00AB1E0A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14:paraId="06B5D125" w14:textId="77777777" w:rsidR="002148B0" w:rsidRDefault="002148B0" w:rsidP="00426C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Министерство социального </w:t>
      </w:r>
      <w:r w:rsidR="00845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благополучия и семейной политики</w:t>
      </w:r>
      <w:r w:rsidRPr="003A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Камчатского края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7B90986" w14:textId="4F136CFF" w:rsidR="002148B0" w:rsidRDefault="002B2AED" w:rsidP="008E57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</w:t>
      </w:r>
      <w:r w:rsidR="00335B19">
        <w:rPr>
          <w:rFonts w:ascii="Times New Roman" w:hAnsi="Times New Roman" w:cs="Times New Roman"/>
          <w:bCs/>
          <w:sz w:val="28"/>
          <w:szCs w:val="28"/>
        </w:rPr>
        <w:t>2</w:t>
      </w:r>
      <w:r w:rsidR="0003550B">
        <w:rPr>
          <w:rFonts w:ascii="Times New Roman" w:hAnsi="Times New Roman" w:cs="Times New Roman"/>
          <w:bCs/>
          <w:sz w:val="28"/>
          <w:szCs w:val="28"/>
        </w:rPr>
        <w:t>2</w:t>
      </w:r>
      <w:r w:rsidR="002148B0" w:rsidRPr="005D0683">
        <w:rPr>
          <w:rFonts w:ascii="Times New Roman" w:hAnsi="Times New Roman" w:cs="Times New Roman"/>
          <w:bCs/>
          <w:sz w:val="28"/>
          <w:szCs w:val="28"/>
        </w:rPr>
        <w:t xml:space="preserve"> году произведен</w:t>
      </w:r>
      <w:r w:rsidR="00335B19">
        <w:rPr>
          <w:rFonts w:ascii="Times New Roman" w:hAnsi="Times New Roman" w:cs="Times New Roman"/>
          <w:bCs/>
          <w:sz w:val="28"/>
          <w:szCs w:val="28"/>
        </w:rPr>
        <w:t>ы</w:t>
      </w:r>
      <w:r w:rsidR="002148B0" w:rsidRPr="005D06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5B19">
        <w:rPr>
          <w:rFonts w:ascii="Times New Roman" w:hAnsi="Times New Roman" w:cs="Times New Roman"/>
          <w:bCs/>
          <w:sz w:val="28"/>
          <w:szCs w:val="28"/>
        </w:rPr>
        <w:t>с</w:t>
      </w:r>
      <w:r w:rsidR="00335B19" w:rsidRPr="00335B19">
        <w:rPr>
          <w:rFonts w:ascii="Times New Roman" w:hAnsi="Times New Roman" w:cs="Times New Roman"/>
          <w:bCs/>
          <w:sz w:val="28"/>
          <w:szCs w:val="28"/>
        </w:rPr>
        <w:t xml:space="preserve">оциальные выплаты на приобретение мобильного тифлоустройства с функциями мобильного телефона, тифлофлешплеера, системы спутниковой навигации, органайзера, диктофонов, компьютерной техники, программного продукта для слабовидящих граждан, на компенсацию расходов на содержание и ветеринарное обслуживание собак-проводников </w:t>
      </w:r>
      <w:r w:rsidR="00335B19">
        <w:rPr>
          <w:rFonts w:ascii="Times New Roman" w:hAnsi="Times New Roman" w:cs="Times New Roman"/>
          <w:bCs/>
          <w:sz w:val="28"/>
          <w:szCs w:val="28"/>
        </w:rPr>
        <w:t>на сумму</w:t>
      </w:r>
      <w:r w:rsidR="000355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550B" w:rsidRPr="0003550B">
        <w:rPr>
          <w:rFonts w:ascii="Times New Roman" w:hAnsi="Times New Roman" w:cs="Times New Roman"/>
          <w:bCs/>
          <w:sz w:val="28"/>
          <w:szCs w:val="28"/>
        </w:rPr>
        <w:t>514,38722</w:t>
      </w:r>
      <w:r w:rsidR="00335B19" w:rsidRPr="0033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4789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="00335B19" w:rsidRPr="00335B19">
        <w:rPr>
          <w:rFonts w:ascii="Times New Roman" w:hAnsi="Times New Roman" w:cs="Times New Roman"/>
          <w:bCs/>
          <w:sz w:val="28"/>
          <w:szCs w:val="28"/>
        </w:rPr>
        <w:t>руб</w:t>
      </w:r>
      <w:r w:rsidR="00EF4789">
        <w:rPr>
          <w:rFonts w:ascii="Times New Roman" w:hAnsi="Times New Roman" w:cs="Times New Roman"/>
          <w:bCs/>
          <w:sz w:val="28"/>
          <w:szCs w:val="28"/>
        </w:rPr>
        <w:t>лей</w:t>
      </w:r>
      <w:r w:rsidR="00335B19" w:rsidRPr="0033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4789">
        <w:rPr>
          <w:rFonts w:ascii="Times New Roman" w:hAnsi="Times New Roman" w:cs="Times New Roman"/>
          <w:bCs/>
          <w:sz w:val="28"/>
          <w:szCs w:val="28"/>
        </w:rPr>
        <w:t>15</w:t>
      </w:r>
      <w:r w:rsidR="00335B19" w:rsidRPr="00335B19">
        <w:rPr>
          <w:rFonts w:ascii="Times New Roman" w:hAnsi="Times New Roman" w:cs="Times New Roman"/>
          <w:bCs/>
          <w:sz w:val="28"/>
          <w:szCs w:val="28"/>
        </w:rPr>
        <w:t xml:space="preserve"> инвалид</w:t>
      </w:r>
      <w:r w:rsidR="00335B19">
        <w:rPr>
          <w:rFonts w:ascii="Times New Roman" w:hAnsi="Times New Roman" w:cs="Times New Roman"/>
          <w:bCs/>
          <w:sz w:val="28"/>
          <w:szCs w:val="28"/>
        </w:rPr>
        <w:t>ам и семьям с детьми-инвалидами</w:t>
      </w:r>
      <w:r w:rsidR="00335B19" w:rsidRPr="00335B19">
        <w:rPr>
          <w:rFonts w:ascii="Times New Roman" w:hAnsi="Times New Roman" w:cs="Times New Roman"/>
          <w:bCs/>
          <w:sz w:val="28"/>
          <w:szCs w:val="28"/>
        </w:rPr>
        <w:t>.</w:t>
      </w:r>
    </w:p>
    <w:p w14:paraId="37495C10" w14:textId="23B1FD29" w:rsidR="00EF4789" w:rsidRPr="005D0683" w:rsidRDefault="008E570E" w:rsidP="008E5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повышения доступности реабилитационных услуг для инвалидов и граждан пожилого возраста к</w:t>
      </w:r>
      <w:r w:rsidRPr="008E570E">
        <w:rPr>
          <w:rFonts w:ascii="Times New Roman" w:hAnsi="Times New Roman" w:cs="Times New Roman"/>
          <w:sz w:val="28"/>
          <w:szCs w:val="28"/>
        </w:rPr>
        <w:t>раев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E570E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E570E">
        <w:rPr>
          <w:rFonts w:ascii="Times New Roman" w:hAnsi="Times New Roman" w:cs="Times New Roman"/>
          <w:sz w:val="28"/>
          <w:szCs w:val="28"/>
        </w:rPr>
        <w:t xml:space="preserve"> автономн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E570E">
        <w:rPr>
          <w:rFonts w:ascii="Times New Roman" w:hAnsi="Times New Roman" w:cs="Times New Roman"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570E">
        <w:rPr>
          <w:rFonts w:ascii="Times New Roman" w:hAnsi="Times New Roman" w:cs="Times New Roman"/>
          <w:sz w:val="28"/>
          <w:szCs w:val="28"/>
        </w:rPr>
        <w:t xml:space="preserve"> социальной защиты «Камчатский специальный дом ветеранов»</w:t>
      </w:r>
      <w:r>
        <w:rPr>
          <w:rFonts w:ascii="Times New Roman" w:hAnsi="Times New Roman" w:cs="Times New Roman"/>
          <w:sz w:val="28"/>
          <w:szCs w:val="28"/>
        </w:rPr>
        <w:t xml:space="preserve"> освоены бюджетные ассигнования в размере </w:t>
      </w:r>
      <w:r w:rsidRPr="008E570E">
        <w:rPr>
          <w:rFonts w:ascii="Times New Roman" w:hAnsi="Times New Roman" w:cs="Times New Roman"/>
          <w:sz w:val="28"/>
          <w:szCs w:val="28"/>
        </w:rPr>
        <w:t>1 500,00000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направленные на приобретение технических средств реабилитации, инвентаря и оборудования, необходимого для организации и проведения </w:t>
      </w:r>
      <w:r w:rsidR="006F18CB">
        <w:rPr>
          <w:rFonts w:ascii="Times New Roman" w:hAnsi="Times New Roman" w:cs="Times New Roman"/>
          <w:sz w:val="28"/>
          <w:szCs w:val="28"/>
        </w:rPr>
        <w:t xml:space="preserve">клубной работы, творческой реабилитации в творческой мастерской, </w:t>
      </w:r>
      <w:r w:rsidR="006F18CB" w:rsidRPr="006F18CB">
        <w:rPr>
          <w:rFonts w:ascii="Times New Roman" w:hAnsi="Times New Roman" w:cs="Times New Roman"/>
          <w:sz w:val="28"/>
          <w:szCs w:val="28"/>
        </w:rPr>
        <w:t>тестировани</w:t>
      </w:r>
      <w:r w:rsidR="006F18CB">
        <w:rPr>
          <w:rFonts w:ascii="Times New Roman" w:hAnsi="Times New Roman" w:cs="Times New Roman"/>
          <w:sz w:val="28"/>
          <w:szCs w:val="28"/>
        </w:rPr>
        <w:t>я</w:t>
      </w:r>
      <w:r w:rsidR="006F18CB" w:rsidRPr="006F18CB">
        <w:rPr>
          <w:rFonts w:ascii="Times New Roman" w:hAnsi="Times New Roman" w:cs="Times New Roman"/>
          <w:sz w:val="28"/>
          <w:szCs w:val="28"/>
        </w:rPr>
        <w:t xml:space="preserve"> и диагностик</w:t>
      </w:r>
      <w:r w:rsidR="006F18CB">
        <w:rPr>
          <w:rFonts w:ascii="Times New Roman" w:hAnsi="Times New Roman" w:cs="Times New Roman"/>
          <w:sz w:val="28"/>
          <w:szCs w:val="28"/>
        </w:rPr>
        <w:t>и</w:t>
      </w:r>
      <w:r w:rsidR="006F18CB" w:rsidRPr="006F18CB">
        <w:rPr>
          <w:rFonts w:ascii="Times New Roman" w:hAnsi="Times New Roman" w:cs="Times New Roman"/>
          <w:sz w:val="28"/>
          <w:szCs w:val="28"/>
        </w:rPr>
        <w:t xml:space="preserve"> </w:t>
      </w:r>
      <w:r w:rsidR="006F18CB">
        <w:rPr>
          <w:rFonts w:ascii="Times New Roman" w:hAnsi="Times New Roman" w:cs="Times New Roman"/>
          <w:sz w:val="28"/>
          <w:szCs w:val="28"/>
        </w:rPr>
        <w:t>в рамках</w:t>
      </w:r>
      <w:r w:rsidR="006F18CB" w:rsidRPr="006F18CB">
        <w:rPr>
          <w:rFonts w:ascii="Times New Roman" w:hAnsi="Times New Roman" w:cs="Times New Roman"/>
          <w:sz w:val="28"/>
          <w:szCs w:val="28"/>
        </w:rPr>
        <w:t xml:space="preserve"> профориентации, а также трудового обучения  в рамках трудовой реабилитации</w:t>
      </w:r>
      <w:r w:rsidR="006F18CB">
        <w:rPr>
          <w:rFonts w:ascii="Times New Roman" w:hAnsi="Times New Roman" w:cs="Times New Roman"/>
          <w:sz w:val="28"/>
          <w:szCs w:val="28"/>
        </w:rPr>
        <w:t xml:space="preserve"> </w:t>
      </w:r>
      <w:r w:rsidR="006F18CB" w:rsidRPr="006F18CB">
        <w:rPr>
          <w:rFonts w:ascii="Times New Roman" w:hAnsi="Times New Roman" w:cs="Times New Roman"/>
          <w:sz w:val="28"/>
          <w:szCs w:val="28"/>
        </w:rPr>
        <w:t>по восстановлению утраченных функций</w:t>
      </w:r>
      <w:r w:rsidR="006F18CB">
        <w:rPr>
          <w:rFonts w:ascii="Times New Roman" w:hAnsi="Times New Roman" w:cs="Times New Roman"/>
          <w:sz w:val="28"/>
          <w:szCs w:val="28"/>
        </w:rPr>
        <w:t>.</w:t>
      </w:r>
    </w:p>
    <w:p w14:paraId="30AF2595" w14:textId="77777777" w:rsidR="00B46CD8" w:rsidRPr="00B46CD8" w:rsidRDefault="00B46CD8" w:rsidP="00140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культуры Камчатского края</w:t>
      </w:r>
      <w:r w:rsidR="00242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6ACB85F" w14:textId="77777777" w:rsidR="009E338A" w:rsidRPr="009E338A" w:rsidRDefault="009E338A" w:rsidP="009E338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38A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«Краевая государственная научная библиотека им. С.П. Крашенниникова» проводит работу по созданию 5 краеведческих аудиокниг для слепых и слабовидящих людей в рамках проекта «Голоса камчатской книги»: К. Алейников «Сборник авторских сказок», Л. Пасенюк «Нитка жемчуга», «Сборник сказок камчатских авторов» (Е. Самсонова, М. Жилин, О. Широких), В. Татауров «Былых столетий истовая сила», «Сборник повестей и рассказов: Ю. Алотов, В. Коянто, Н. Суздалова».</w:t>
      </w:r>
    </w:p>
    <w:p w14:paraId="5B2A111E" w14:textId="77777777" w:rsidR="009E338A" w:rsidRPr="009E338A" w:rsidRDefault="009E338A" w:rsidP="009E338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38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апреле заключены договоры с чтецами на общую сумму 74,00000 тыс. рублей на услуги по записи аудиокниг, в августе планируется произвести оплату по договорам. В июне приобретено 250 CD-дисков с кейсами для тиражирования аудиокниг на сумму 18,00000 тыс. рублей, оплачены типографские услуги (печать обложек аудиокниг) на сумму 8,000000 тыс. рублей.</w:t>
      </w:r>
    </w:p>
    <w:p w14:paraId="5D983882" w14:textId="77DF886F" w:rsidR="002B2AED" w:rsidRPr="002B2AED" w:rsidRDefault="009E338A" w:rsidP="009E338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3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аудиокниг с участием писателей, чтецов и целевой аудитории состоялась 14 сентября 2022 г.  в рамках Литературной секции фестиваля «Золотые родники». На мероприятии присутствовало 30 человек.</w:t>
      </w:r>
    </w:p>
    <w:p w14:paraId="4D3D36DF" w14:textId="77777777" w:rsidR="00821E2B" w:rsidRDefault="00821E2B" w:rsidP="000C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Подпрограмма 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895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системы социального обслужива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ния населения в Камчатском крае» </w:t>
      </w:r>
      <w:r w:rsidRPr="008954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направлена</w:t>
      </w:r>
      <w:r w:rsidR="000C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4516">
        <w:rPr>
          <w:rFonts w:ascii="Times New Roman" w:hAnsi="Times New Roman" w:cs="Times New Roman"/>
          <w:sz w:val="28"/>
          <w:szCs w:val="28"/>
        </w:rPr>
        <w:t>повышение уровня, качества и безопасности социального обслуживания граждан.</w:t>
      </w:r>
      <w:r w:rsidR="000C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06EF090" w14:textId="49892FAC" w:rsidR="00F61C90" w:rsidRPr="003D5D2F" w:rsidRDefault="00F61C90" w:rsidP="00F61C90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B71422" w:rsidRPr="00B71422">
        <w:rPr>
          <w:rFonts w:ascii="Times New Roman" w:hAnsi="Times New Roman" w:cs="Times New Roman"/>
          <w:i/>
          <w:sz w:val="28"/>
          <w:szCs w:val="28"/>
        </w:rPr>
        <w:t>139 328,06971</w:t>
      </w:r>
      <w:r w:rsidR="00B71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7B0F9F32" w14:textId="72EAA8E1" w:rsidR="00F61C90" w:rsidRPr="003D5D2F" w:rsidRDefault="00F61C90" w:rsidP="00F61C90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</w:t>
      </w:r>
      <w:r w:rsidR="00C66F16">
        <w:rPr>
          <w:rFonts w:ascii="Times New Roman" w:hAnsi="Times New Roman" w:cs="Times New Roman"/>
          <w:i/>
          <w:sz w:val="28"/>
          <w:szCs w:val="28"/>
        </w:rPr>
        <w:t>–</w:t>
      </w:r>
      <w:r w:rsidR="008A02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EA4" w:rsidRPr="00AC3EA4">
        <w:rPr>
          <w:rFonts w:ascii="Times New Roman" w:hAnsi="Times New Roman" w:cs="Times New Roman"/>
          <w:i/>
          <w:sz w:val="28"/>
          <w:szCs w:val="28"/>
        </w:rPr>
        <w:t>130 197,08584</w:t>
      </w:r>
      <w:r w:rsidR="00AC3E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 w:rsidR="00B71422"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14:paraId="215B4E08" w14:textId="708834AC" w:rsidR="00F61C90" w:rsidRPr="00F61C90" w:rsidRDefault="00F61C90" w:rsidP="00F61C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3D5D2F">
        <w:rPr>
          <w:rFonts w:ascii="Times New Roman" w:hAnsi="Times New Roman" w:cs="Times New Roman"/>
          <w:i/>
          <w:sz w:val="28"/>
          <w:szCs w:val="28"/>
        </w:rPr>
        <w:t>–</w:t>
      </w:r>
      <w:r w:rsidR="008A02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1422" w:rsidRPr="00B71422">
        <w:rPr>
          <w:rFonts w:ascii="Times New Roman" w:hAnsi="Times New Roman" w:cs="Times New Roman"/>
          <w:i/>
          <w:sz w:val="28"/>
          <w:szCs w:val="28"/>
        </w:rPr>
        <w:t>130 197,08584</w:t>
      </w:r>
      <w:r w:rsidR="00B71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тыс. рублей </w:t>
      </w:r>
      <w:r w:rsidR="00D24C6A">
        <w:rPr>
          <w:rFonts w:ascii="Times New Roman" w:hAnsi="Times New Roman" w:cs="Times New Roman"/>
          <w:i/>
          <w:sz w:val="28"/>
          <w:szCs w:val="28"/>
        </w:rPr>
        <w:t>(</w:t>
      </w:r>
      <w:r w:rsidR="000C4516">
        <w:rPr>
          <w:rFonts w:ascii="Times New Roman" w:hAnsi="Times New Roman" w:cs="Times New Roman"/>
          <w:i/>
          <w:sz w:val="28"/>
          <w:szCs w:val="28"/>
        </w:rPr>
        <w:t xml:space="preserve">100 </w:t>
      </w:r>
      <w:r w:rsidRPr="003D5D2F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B71422">
        <w:rPr>
          <w:rFonts w:ascii="Times New Roman" w:hAnsi="Times New Roman" w:cs="Times New Roman"/>
          <w:i/>
          <w:sz w:val="28"/>
          <w:szCs w:val="28"/>
        </w:rPr>
        <w:t>.</w:t>
      </w:r>
    </w:p>
    <w:p w14:paraId="46CD4EF7" w14:textId="77777777" w:rsidR="00821E2B" w:rsidRPr="006D3332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32">
        <w:rPr>
          <w:rFonts w:ascii="Times New Roman" w:hAnsi="Times New Roman" w:cs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 w14:paraId="5BDE306A" w14:textId="77777777" w:rsidR="00DC0322" w:rsidRPr="00DC0322" w:rsidRDefault="00DC0322" w:rsidP="00DC0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1) развитие конкуренции сфере социального обслуживания населения;</w:t>
      </w:r>
    </w:p>
    <w:p w14:paraId="75F44898" w14:textId="77777777" w:rsidR="00DC0322" w:rsidRPr="00DC0322" w:rsidRDefault="00DC0322" w:rsidP="00DC0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создание в организациях социального обслуживания условий проживания, соответствующих требованиям санитарных норм и правил;</w:t>
      </w:r>
    </w:p>
    <w:p w14:paraId="3791D340" w14:textId="77777777" w:rsidR="00DC0322" w:rsidRPr="00DC0322" w:rsidRDefault="00DC0322" w:rsidP="00DC0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повышение обеспеченности населения социальными услугами в организациях социального обслуживания;</w:t>
      </w:r>
    </w:p>
    <w:p w14:paraId="5A3EAC37" w14:textId="37CCAB35" w:rsidR="000C4516" w:rsidRDefault="00DC0322" w:rsidP="00DC0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сохранение кадрового потенциала в системе социальной защиты населения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161A488" w14:textId="77777777" w:rsidR="00821E2B" w:rsidRDefault="008D6490" w:rsidP="00821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</w:t>
      </w:r>
      <w:r w:rsidR="00821E2B" w:rsidRPr="006D33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комплексной безопасности учреждений социальног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обслуживания Камчатского края»</w:t>
      </w:r>
    </w:p>
    <w:p w14:paraId="09F1B420" w14:textId="528C9836" w:rsidR="00F61C90" w:rsidRPr="003D5D2F" w:rsidRDefault="00F61C90" w:rsidP="00F61C90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DC0322" w:rsidRPr="00DC0322">
        <w:rPr>
          <w:rFonts w:ascii="Times New Roman" w:hAnsi="Times New Roman" w:cs="Times New Roman"/>
          <w:i/>
          <w:sz w:val="28"/>
          <w:szCs w:val="28"/>
        </w:rPr>
        <w:t xml:space="preserve">65 391,01636 </w:t>
      </w:r>
      <w:r w:rsidRPr="003D5D2F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1897E461" w14:textId="571EA367" w:rsidR="00F61C90" w:rsidRPr="003D5D2F" w:rsidRDefault="00F61C90" w:rsidP="00F61C90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</w:t>
      </w:r>
      <w:r w:rsidR="008A02E6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DC0322" w:rsidRPr="00DC0322">
        <w:rPr>
          <w:rFonts w:ascii="Times New Roman" w:hAnsi="Times New Roman" w:cs="Times New Roman"/>
          <w:i/>
          <w:sz w:val="28"/>
          <w:szCs w:val="28"/>
        </w:rPr>
        <w:t xml:space="preserve">65 142,19436 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 w:rsidR="00DC0322"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14:paraId="16210BEC" w14:textId="1383FC71" w:rsidR="00F61C90" w:rsidRPr="00F61C90" w:rsidRDefault="00F61C90" w:rsidP="00F61C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3D5D2F">
        <w:rPr>
          <w:rFonts w:ascii="Times New Roman" w:hAnsi="Times New Roman" w:cs="Times New Roman"/>
          <w:i/>
          <w:sz w:val="28"/>
          <w:szCs w:val="28"/>
        </w:rPr>
        <w:t>–</w:t>
      </w:r>
      <w:r w:rsidR="008A02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0322" w:rsidRPr="00DC0322">
        <w:rPr>
          <w:rFonts w:ascii="Times New Roman" w:hAnsi="Times New Roman" w:cs="Times New Roman"/>
          <w:i/>
          <w:sz w:val="28"/>
          <w:szCs w:val="28"/>
        </w:rPr>
        <w:t xml:space="preserve">65 142,19436 </w:t>
      </w:r>
      <w:r w:rsidR="00947896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 w:rsidR="00DC0322"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C0322">
        <w:rPr>
          <w:rFonts w:ascii="Times New Roman" w:hAnsi="Times New Roman" w:cs="Times New Roman"/>
          <w:i/>
          <w:sz w:val="28"/>
          <w:szCs w:val="28"/>
        </w:rPr>
        <w:t xml:space="preserve">(100 </w:t>
      </w:r>
      <w:r w:rsidR="00DC0322" w:rsidRPr="003D5D2F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DC0322">
        <w:rPr>
          <w:rFonts w:ascii="Times New Roman" w:hAnsi="Times New Roman" w:cs="Times New Roman"/>
          <w:i/>
          <w:sz w:val="28"/>
          <w:szCs w:val="28"/>
        </w:rPr>
        <w:t>.</w:t>
      </w:r>
    </w:p>
    <w:p w14:paraId="0CD3166F" w14:textId="77777777" w:rsidR="00934D46" w:rsidRDefault="00934D46" w:rsidP="00821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93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обслуживания населения проведены </w:t>
      </w:r>
      <w:r w:rsidRPr="00F00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виды работ по обеспечению комплексной безопасности:</w:t>
      </w:r>
    </w:p>
    <w:p w14:paraId="7074C9D2" w14:textId="62E3643C" w:rsidR="00DC0322" w:rsidRDefault="00DC0322" w:rsidP="00DC0322">
      <w:pPr>
        <w:pStyle w:val="a3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текущего и капитального ремонта, выполнение работ по сносу (демонтажу) объектов капитального строительства, приобретение и доставка строительных материалов и комплектующих, а также подготовка проектно-сметной документации, в том числе экспертиза (не относящиеся к инвестиционным мероприятиям)</w:t>
      </w:r>
      <w:r w:rsidR="003D1467" w:rsidRPr="003D1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E9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F2F47" w:rsidRPr="003F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13 834,87901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F47" w:rsidRPr="003F2F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3F2F47" w:rsidRPr="003F2F4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освоение 100%.</w:t>
      </w:r>
      <w:r w:rsidR="0032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реализовано</w:t>
      </w:r>
      <w:r w:rsidR="0032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2F47" w:rsidRPr="003F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="003F2F47" w:rsidRPr="003F2F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 социального обслуживания;</w:t>
      </w:r>
    </w:p>
    <w:p w14:paraId="7C709314" w14:textId="77777777" w:rsidR="00DC0322" w:rsidRDefault="003F2F47" w:rsidP="00DC0322">
      <w:pPr>
        <w:pStyle w:val="a3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пожарно</w:t>
      </w:r>
      <w:r w:rsidR="00146A6B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безопасности учреждений</w:t>
      </w:r>
      <w:r w:rsidR="00827E93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11 369,98915 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3A0409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освоение 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99,76</w:t>
      </w:r>
      <w:r w:rsidR="003A0409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направленные на обеспечение пожарной безопаснос</w:t>
      </w:r>
      <w:r w:rsidR="003A0409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проведены в 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A0409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A0409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организациях для детей сирот и детей, оставшихся без попечения родителей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D1CF01C" w14:textId="77777777" w:rsidR="00BA1927" w:rsidRDefault="003A0409" w:rsidP="00BA1927">
      <w:pPr>
        <w:pStyle w:val="a3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контрольно-пропускного режима в учреждении, оснащение техническими средствами охраны </w:t>
      </w:r>
      <w:r w:rsidR="00146A6B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контроля и их обслуживание – 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40 138,14820</w:t>
      </w:r>
      <w:r w:rsidR="00827E93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99,45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 Проведены работы по установке и обслуживанию 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 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установк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322">
        <w:rPr>
          <w:rFonts w:ascii="Times New Roman" w:eastAsia="Calibri" w:hAnsi="Times New Roman" w:cs="Times New Roman"/>
          <w:sz w:val="28"/>
          <w:szCs w:val="28"/>
        </w:rPr>
        <w:t>кнопок экстренного выезда полиции</w:t>
      </w:r>
      <w:r w:rsidR="00146A6B" w:rsidRPr="00DC0322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DC0322" w:rsidRPr="00DC0322">
        <w:rPr>
          <w:rFonts w:ascii="Times New Roman" w:eastAsia="Calibri" w:hAnsi="Times New Roman" w:cs="Times New Roman"/>
          <w:sz w:val="28"/>
          <w:szCs w:val="28"/>
        </w:rPr>
        <w:t>20</w:t>
      </w:r>
      <w:r w:rsidRPr="00DC0322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организациях социального обслуживания</w:t>
      </w:r>
      <w:r w:rsidR="00DC0322"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организациях для детей сирот и детей, оставшихся без попечения родителей;</w:t>
      </w:r>
    </w:p>
    <w:p w14:paraId="5C101869" w14:textId="2155A162" w:rsidR="00146A6B" w:rsidRPr="00BA1927" w:rsidRDefault="00146A6B" w:rsidP="00BA1927">
      <w:pPr>
        <w:pStyle w:val="a3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обслуживание инженерных сетей и систем – </w:t>
      </w:r>
      <w:r w:rsidR="00BA1927"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48,00000 </w:t>
      </w:r>
      <w:r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27E93"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927"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927"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техническое обслуживание лифтов, приборов учета тепловой энергии, автоматики системы вентиляции в </w:t>
      </w:r>
      <w:r w:rsidR="00BA1927"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BA1927"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A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обслуживания.</w:t>
      </w:r>
    </w:p>
    <w:p w14:paraId="70855061" w14:textId="77777777" w:rsidR="00821E2B" w:rsidRPr="001B259C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«Укрепление материально-технической базы учреждений социального обслуживания»</w:t>
      </w:r>
    </w:p>
    <w:p w14:paraId="45698A15" w14:textId="6AF0D97E" w:rsidR="00947896" w:rsidRPr="001B259C" w:rsidRDefault="00146A6B" w:rsidP="009478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Сумма ассигнований – </w:t>
      </w:r>
      <w:r w:rsidR="000D3334" w:rsidRPr="000D33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3 920,05335 </w:t>
      </w:r>
      <w:r w:rsidR="00947896"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7CE31062" w14:textId="32097A46" w:rsidR="00947896" w:rsidRPr="001B259C" w:rsidRDefault="00947896" w:rsidP="009478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Сумма финансировани</w:t>
      </w:r>
      <w:r w:rsidR="00146A6B"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 – </w:t>
      </w:r>
      <w:r w:rsidR="000D3334" w:rsidRPr="000D33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3 920,05335 </w:t>
      </w:r>
      <w:r w:rsidR="000D33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рублей;</w:t>
      </w:r>
    </w:p>
    <w:p w14:paraId="2DF867C1" w14:textId="73FA0684" w:rsidR="00947896" w:rsidRPr="001B259C" w:rsidRDefault="00F10A20" w:rsidP="009478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Освоено –</w:t>
      </w:r>
      <w:r w:rsidR="00146A6B"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D3334" w:rsidRPr="000D33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3 920,05335 </w:t>
      </w:r>
      <w:r w:rsidR="00947896" w:rsidRPr="001B25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  <w:r w:rsidR="000D33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D3334">
        <w:rPr>
          <w:rFonts w:ascii="Times New Roman" w:hAnsi="Times New Roman" w:cs="Times New Roman"/>
          <w:i/>
          <w:sz w:val="28"/>
          <w:szCs w:val="28"/>
        </w:rPr>
        <w:t xml:space="preserve">(100 </w:t>
      </w:r>
      <w:r w:rsidR="000D3334" w:rsidRPr="003D5D2F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0D3334">
        <w:rPr>
          <w:rFonts w:ascii="Times New Roman" w:hAnsi="Times New Roman" w:cs="Times New Roman"/>
          <w:i/>
          <w:sz w:val="28"/>
          <w:szCs w:val="28"/>
        </w:rPr>
        <w:t>.</w:t>
      </w:r>
    </w:p>
    <w:p w14:paraId="2DB11D2C" w14:textId="77777777" w:rsidR="00CF279D" w:rsidRPr="000D3334" w:rsidRDefault="00CF279D" w:rsidP="009478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</w:t>
      </w:r>
      <w:r w:rsidR="00C13326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по следующим направлениям:</w:t>
      </w:r>
    </w:p>
    <w:p w14:paraId="4F9C5F8D" w14:textId="77777777" w:rsidR="000D3334" w:rsidRDefault="000D3334" w:rsidP="000D3334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обслуживание, доставка и ремонт технологического, холодильного и производственного оборудования</w:t>
      </w:r>
      <w:r w:rsidR="0048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641,66600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13326" w:rsidRPr="00C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освоение </w:t>
      </w:r>
      <w:r w:rsidR="0048794D">
        <w:rPr>
          <w:rFonts w:ascii="Times New Roman" w:eastAsia="Times New Roman" w:hAnsi="Times New Roman" w:cs="Times New Roman"/>
          <w:sz w:val="28"/>
          <w:szCs w:val="28"/>
          <w:lang w:eastAsia="ru-RU"/>
        </w:rPr>
        <w:t>100%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Мероприятие реализовано</w:t>
      </w:r>
      <w:r w:rsidR="0048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25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1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</w:t>
      </w:r>
      <w:r w:rsidR="00C13326" w:rsidRPr="00C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организациях социального обслуживания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3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организациях для детей сирот и детей, оставшихся без попечения родителей</w:t>
      </w:r>
      <w:r w:rsidR="00C13326" w:rsidRPr="00C13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A778CD" w14:textId="77777777" w:rsidR="000D3334" w:rsidRDefault="000D3334" w:rsidP="000D3334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доставка, установка и обслуживание компьютерного, мультимедийного (светового, звукового, видеопроекционного, лазерного) оборудования, фототехники и оргтехники</w:t>
      </w:r>
      <w:r w:rsidR="00D3184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8A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20,00000 тыс. рублей</w:t>
      </w:r>
      <w:r w:rsidR="00D3184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D3184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C13326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%. Закуплена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аппаратура для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3326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84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13326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обслуживания;</w:t>
      </w:r>
    </w:p>
    <w:p w14:paraId="7EAF7DDC" w14:textId="77777777" w:rsidR="000D3334" w:rsidRDefault="000D3334" w:rsidP="000D3334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доставка, обслуживание, ремонт и техническое оснащение автотранспорта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3 053,58735 </w:t>
      </w:r>
      <w:r w:rsidR="00C13326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освоение</w:t>
      </w:r>
      <w:r w:rsidR="00C13326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BD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43BD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организациях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</w:t>
      </w:r>
      <w:r w:rsidR="00D43BD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организациях для детей сирот и детей, оставшихся без попечения родителей, </w:t>
      </w:r>
      <w:r w:rsidR="00D43BD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ремонтные </w:t>
      </w:r>
      <w:r w:rsidR="00E6189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автотранспортных</w:t>
      </w:r>
      <w:r w:rsidR="00D43BD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7E9650" w14:textId="77777777" w:rsidR="007B590E" w:rsidRDefault="000D3334" w:rsidP="007B590E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ремонт бытовой техники и инвентаря бытового назначения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54,80000 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100%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="0048794D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3BD1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E91BE2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 приобре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тена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бытов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</w:t>
      </w:r>
      <w:r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54639" w:rsidRPr="000D33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913781" w14:textId="6B70E142" w:rsidR="00E54639" w:rsidRPr="007B590E" w:rsidRDefault="000D3334" w:rsidP="007B590E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ремонт медицинского оборудования (техники, приборов)</w:t>
      </w:r>
      <w:r w:rsidR="0048794D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150,00000 </w:t>
      </w:r>
      <w:r w:rsidR="00E54639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E54639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</w:t>
      </w:r>
      <w:r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E54639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100%. Медицинс</w:t>
      </w:r>
      <w:r w:rsidR="0048794D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 оборудование закуплено для </w:t>
      </w:r>
      <w:r w:rsidR="0095514A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4639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95514A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54639" w:rsidRP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обслуживания.</w:t>
      </w:r>
    </w:p>
    <w:p w14:paraId="5A1B815F" w14:textId="0DC6744D" w:rsidR="007B590E" w:rsidRPr="007B590E" w:rsidRDefault="007B590E" w:rsidP="0048197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59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«Повышение квалификации персонала учреждений социального обслуживания граждан, в том числе в области информационно-коммуникационных технологий»</w:t>
      </w:r>
    </w:p>
    <w:p w14:paraId="28DB0E09" w14:textId="6C19B076" w:rsidR="007B590E" w:rsidRPr="003D5D2F" w:rsidRDefault="007B590E" w:rsidP="007B590E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Pr="007B590E">
        <w:rPr>
          <w:rFonts w:ascii="Times New Roman" w:hAnsi="Times New Roman" w:cs="Times New Roman"/>
          <w:i/>
          <w:sz w:val="28"/>
          <w:szCs w:val="28"/>
        </w:rPr>
        <w:t>17,00000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76B638EC" w14:textId="275D3612" w:rsidR="007B590E" w:rsidRPr="003D5D2F" w:rsidRDefault="007B590E" w:rsidP="007B590E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7B590E">
        <w:rPr>
          <w:rFonts w:ascii="Times New Roman" w:hAnsi="Times New Roman" w:cs="Times New Roman"/>
          <w:i/>
          <w:sz w:val="28"/>
          <w:szCs w:val="28"/>
        </w:rPr>
        <w:t>17,00000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14:paraId="47B2A4C7" w14:textId="3D21A015" w:rsidR="007B590E" w:rsidRPr="00F61C90" w:rsidRDefault="007B590E" w:rsidP="007B59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3D5D2F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90E">
        <w:rPr>
          <w:rFonts w:ascii="Times New Roman" w:hAnsi="Times New Roman" w:cs="Times New Roman"/>
          <w:i/>
          <w:sz w:val="28"/>
          <w:szCs w:val="28"/>
        </w:rPr>
        <w:t>17,00000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(100 </w:t>
      </w:r>
      <w:r w:rsidRPr="003D5D2F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740B0117" w14:textId="7D352D37" w:rsidR="0048197A" w:rsidRDefault="0048197A" w:rsidP="0048197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обучение </w:t>
      </w:r>
      <w:r w:rsidR="007B59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 </w:t>
      </w:r>
      <w:r w:rsidR="000F72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0F72E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обслуживания.</w:t>
      </w:r>
    </w:p>
    <w:p w14:paraId="7C1494A2" w14:textId="7C930257" w:rsidR="007B590E" w:rsidRPr="007B590E" w:rsidRDefault="007B590E" w:rsidP="0048197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59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«Финансовая поддержка деятельности негосударственных организаций, включенных в реестр поставщиков социальных услуг»</w:t>
      </w:r>
    </w:p>
    <w:p w14:paraId="4CA2CF24" w14:textId="04AFF038" w:rsidR="007B590E" w:rsidRPr="003D5D2F" w:rsidRDefault="007B590E" w:rsidP="007B590E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Pr="007B590E">
        <w:rPr>
          <w:rFonts w:ascii="Times New Roman" w:hAnsi="Times New Roman" w:cs="Times New Roman"/>
          <w:i/>
          <w:sz w:val="28"/>
          <w:szCs w:val="28"/>
        </w:rPr>
        <w:t>70 000,00000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1CF1743E" w14:textId="41E1543A" w:rsidR="007B590E" w:rsidRPr="003D5D2F" w:rsidRDefault="007B590E" w:rsidP="007B590E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5D2F"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7B590E">
        <w:rPr>
          <w:rFonts w:ascii="Times New Roman" w:hAnsi="Times New Roman" w:cs="Times New Roman"/>
          <w:i/>
          <w:sz w:val="28"/>
          <w:szCs w:val="28"/>
        </w:rPr>
        <w:t>61 117,83813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14:paraId="76053208" w14:textId="1430C2BA" w:rsidR="007B590E" w:rsidRPr="00F61C90" w:rsidRDefault="007B590E" w:rsidP="007B59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Освоено </w:t>
      </w:r>
      <w:r w:rsidRPr="003D5D2F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90E">
        <w:rPr>
          <w:rFonts w:ascii="Times New Roman" w:hAnsi="Times New Roman" w:cs="Times New Roman"/>
          <w:i/>
          <w:sz w:val="28"/>
          <w:szCs w:val="28"/>
        </w:rPr>
        <w:t>61 117,83813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тыс. рублей</w:t>
      </w:r>
      <w:r w:rsidRPr="003D5D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(100 </w:t>
      </w:r>
      <w:r w:rsidRPr="003D5D2F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6535B628" w14:textId="215F8565" w:rsidR="0048197A" w:rsidRDefault="002F173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были заключены </w:t>
      </w:r>
      <w:r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субсидии на компенсацию расходов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4 негосударственными организациями социального обслуживания:</w:t>
      </w:r>
    </w:p>
    <w:p w14:paraId="688D2CC9" w14:textId="1068087C" w:rsidR="002F1736" w:rsidRDefault="00BA1C8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1736"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«Камчатский центр социально-медицинской помощи и реабилитации»</w:t>
      </w:r>
      <w:r w:rsid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19411F" w14:textId="5116FC64" w:rsidR="002F1736" w:rsidRDefault="00BA1C8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1736"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Камчатское региональное отделение Общероссийской общественной организации «Российский Красный крест»</w:t>
      </w:r>
      <w:r w:rsid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B9E8EF" w14:textId="479FC104" w:rsidR="002F1736" w:rsidRDefault="00BA1C8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1736"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автономная некоммерческая организация физкультурно-оздоровительный центр «Крылья»</w:t>
      </w:r>
      <w:r w:rsid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51C81F" w14:textId="5C6AC3FF" w:rsidR="002F1736" w:rsidRDefault="00BA1C8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2F1736"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предприниматель Мамаева Татьяна Валентиновна</w:t>
      </w:r>
      <w:r w:rsid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A1D294" w14:textId="6FC60125" w:rsidR="002F1736" w:rsidRDefault="002F173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2022 года указанными негосударственными организациями предоставлены социальные услуги 231 получателю социальных услуг, что составило 1% от общего количества получателей социальных услуг.</w:t>
      </w:r>
    </w:p>
    <w:p w14:paraId="1A26E2A7" w14:textId="14774356" w:rsidR="002F1736" w:rsidRDefault="002F1736" w:rsidP="002F173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на компенсацию расходов поставщикам социальных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предоставлены в размере </w:t>
      </w:r>
      <w:r w:rsidRPr="002F1736">
        <w:rPr>
          <w:rFonts w:ascii="Times New Roman" w:eastAsia="Times New Roman" w:hAnsi="Times New Roman" w:cs="Times New Roman"/>
          <w:sz w:val="28"/>
          <w:szCs w:val="28"/>
          <w:lang w:eastAsia="ru-RU"/>
        </w:rPr>
        <w:t>61 117,83813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2,85</w:t>
      </w:r>
      <w:r w:rsidR="00213BD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бюджетных ассигнований, выделенных на социальное обслуживание населения в Камчатском крае.</w:t>
      </w:r>
    </w:p>
    <w:p w14:paraId="5899FE76" w14:textId="5D421EE8" w:rsidR="00821E2B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Подпрограмма 5 «Повышение эффективности государственной поддержки социально ориентированных некоммерческих организаций»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направлена на </w:t>
      </w:r>
      <w:r w:rsidR="004F1BEB" w:rsidRPr="004F1BEB">
        <w:rPr>
          <w:rFonts w:ascii="Times New Roman" w:hAnsi="Times New Roman" w:cs="Times New Roman"/>
          <w:sz w:val="28"/>
          <w:szCs w:val="28"/>
        </w:rPr>
        <w:t xml:space="preserve">увеличение объема и повышение качества услуг в социальной сфере, оказываемых </w:t>
      </w:r>
      <w:r w:rsidR="004F1BEB">
        <w:rPr>
          <w:rFonts w:ascii="Times New Roman" w:hAnsi="Times New Roman" w:cs="Times New Roman"/>
          <w:sz w:val="28"/>
          <w:szCs w:val="28"/>
        </w:rPr>
        <w:t>СОНКО</w:t>
      </w:r>
      <w:r w:rsidR="004F1BEB" w:rsidRPr="004F1BEB">
        <w:rPr>
          <w:rFonts w:ascii="Times New Roman" w:hAnsi="Times New Roman" w:cs="Times New Roman"/>
          <w:sz w:val="28"/>
          <w:szCs w:val="28"/>
        </w:rPr>
        <w:t xml:space="preserve"> гражданам на территории Камчатского края</w:t>
      </w:r>
      <w:r w:rsidRPr="00CE5B9C">
        <w:rPr>
          <w:rFonts w:ascii="Times New Roman" w:hAnsi="Times New Roman" w:cs="Times New Roman"/>
          <w:sz w:val="28"/>
          <w:szCs w:val="28"/>
        </w:rPr>
        <w:t>.</w:t>
      </w:r>
    </w:p>
    <w:p w14:paraId="26C3DE38" w14:textId="77777777" w:rsidR="0099129B" w:rsidRPr="0099129B" w:rsidRDefault="00D43BD1" w:rsidP="009912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A50DC0" w:rsidRPr="00A50DC0">
        <w:rPr>
          <w:rFonts w:ascii="Times New Roman" w:hAnsi="Times New Roman" w:cs="Times New Roman"/>
          <w:i/>
          <w:sz w:val="28"/>
          <w:szCs w:val="28"/>
        </w:rPr>
        <w:t xml:space="preserve">2 236,00000 </w:t>
      </w:r>
      <w:r w:rsidR="0099129B" w:rsidRPr="0099129B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4330CCA8" w14:textId="77777777" w:rsidR="0099129B" w:rsidRPr="0099129B" w:rsidRDefault="00AE0B90" w:rsidP="009912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Сумма финансирования –</w:t>
      </w:r>
      <w:r w:rsidR="004819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DC0" w:rsidRPr="00A50DC0">
        <w:rPr>
          <w:rFonts w:ascii="Times New Roman" w:hAnsi="Times New Roman" w:cs="Times New Roman"/>
          <w:i/>
          <w:sz w:val="28"/>
          <w:szCs w:val="28"/>
        </w:rPr>
        <w:t xml:space="preserve">2 236,00000 </w:t>
      </w:r>
      <w:r w:rsidR="0099129B" w:rsidRPr="0099129B">
        <w:rPr>
          <w:rFonts w:ascii="Times New Roman" w:hAnsi="Times New Roman" w:cs="Times New Roman"/>
          <w:i/>
          <w:sz w:val="28"/>
          <w:szCs w:val="28"/>
        </w:rPr>
        <w:t xml:space="preserve">тыс. рублей, </w:t>
      </w:r>
    </w:p>
    <w:p w14:paraId="4228195B" w14:textId="77777777" w:rsidR="0099129B" w:rsidRPr="0099129B" w:rsidRDefault="00161D58" w:rsidP="009912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Освоено –</w:t>
      </w:r>
      <w:r w:rsidR="004819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DC0" w:rsidRPr="00A50DC0">
        <w:rPr>
          <w:rFonts w:ascii="Times New Roman" w:hAnsi="Times New Roman" w:cs="Times New Roman"/>
          <w:i/>
          <w:sz w:val="28"/>
          <w:szCs w:val="28"/>
        </w:rPr>
        <w:t xml:space="preserve">2 236,00000 </w:t>
      </w:r>
      <w:r w:rsidR="00FC0450">
        <w:rPr>
          <w:rFonts w:ascii="Times New Roman" w:hAnsi="Times New Roman" w:cs="Times New Roman"/>
          <w:i/>
          <w:sz w:val="28"/>
          <w:szCs w:val="28"/>
        </w:rPr>
        <w:t>тыс. рублей</w:t>
      </w:r>
      <w:r w:rsidR="00FC0450" w:rsidRPr="00FC0450">
        <w:t xml:space="preserve"> </w:t>
      </w:r>
      <w:r w:rsidR="00AE0B90">
        <w:rPr>
          <w:rFonts w:ascii="Times New Roman" w:hAnsi="Times New Roman" w:cs="Times New Roman"/>
          <w:i/>
          <w:sz w:val="28"/>
          <w:szCs w:val="28"/>
        </w:rPr>
        <w:t>(100</w:t>
      </w:r>
      <w:r w:rsidR="00FC0450" w:rsidRPr="00FC0450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FC0450">
        <w:rPr>
          <w:rFonts w:ascii="Times New Roman" w:hAnsi="Times New Roman" w:cs="Times New Roman"/>
          <w:i/>
          <w:sz w:val="28"/>
          <w:szCs w:val="28"/>
        </w:rPr>
        <w:t>.</w:t>
      </w:r>
    </w:p>
    <w:p w14:paraId="1761871C" w14:textId="77777777" w:rsidR="00821E2B" w:rsidRPr="006D3332" w:rsidRDefault="00821E2B" w:rsidP="00821E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32">
        <w:rPr>
          <w:rFonts w:ascii="Times New Roman" w:hAnsi="Times New Roman" w:cs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 w14:paraId="644A32E4" w14:textId="77777777" w:rsidR="004F1BEB" w:rsidRPr="004F1BEB" w:rsidRDefault="004F1BEB" w:rsidP="004F1B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BE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развитие механизмов привлечения СОНКО к оказанию услуг в социальной сфере на конкурентной основе;</w:t>
      </w:r>
    </w:p>
    <w:p w14:paraId="0D8F3EA1" w14:textId="77777777" w:rsidR="004F1BEB" w:rsidRPr="004F1BEB" w:rsidRDefault="004F1BEB" w:rsidP="004F1B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BE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оказание за счет средств краевого бюджета финансовой поддержки деятельности СОНКО, предоставляющих гражданам услуги в социальной сфере;</w:t>
      </w:r>
    </w:p>
    <w:p w14:paraId="4B626C3F" w14:textId="77777777" w:rsidR="004F1BEB" w:rsidRPr="004F1BEB" w:rsidRDefault="004F1BEB" w:rsidP="004F1B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BE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содействие развитию прозрачности системы финансовой и имущественной поддержки СОНКО, предоставляющих гражданам услуги в социальной сфере;</w:t>
      </w:r>
    </w:p>
    <w:p w14:paraId="19DF8AD9" w14:textId="77777777" w:rsidR="004F1BEB" w:rsidRPr="004F1BEB" w:rsidRDefault="004F1BEB" w:rsidP="004F1B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BE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поддержка деятельности центров инноваций социальной сферы (кластерных ресурсных центров), содействующих развития СОНКО, предоставляющих гражданам услуги в социальной сфере;</w:t>
      </w:r>
    </w:p>
    <w:p w14:paraId="13B7119E" w14:textId="7FE72833" w:rsidR="00821E2B" w:rsidRDefault="004F1BEB" w:rsidP="004F1B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BE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обеспечение открытости информации о государственной поддержке СОНКО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C33278" w14:textId="367FDA82" w:rsidR="00821E2B" w:rsidRDefault="00821E2B" w:rsidP="00821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Основное мероприятие</w:t>
      </w:r>
      <w:r w:rsidRPr="00235F0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«Финан</w:t>
      </w:r>
      <w:r w:rsidR="004F1B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совая поддержка социально ориен</w:t>
      </w:r>
      <w:r w:rsidRPr="00235F0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тированных некоммерческих организаций в Камчатском крае (далее - СОНКО)»</w:t>
      </w:r>
    </w:p>
    <w:p w14:paraId="4B73FA30" w14:textId="77777777" w:rsidR="0099129B" w:rsidRPr="0099129B" w:rsidRDefault="0048197A" w:rsidP="00991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Сумма ассигнований – </w:t>
      </w:r>
      <w:r w:rsidR="00A50DC0" w:rsidRPr="00A50DC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2 236,00000 </w:t>
      </w:r>
      <w:r w:rsidR="0099129B" w:rsidRPr="009912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рублей;</w:t>
      </w:r>
    </w:p>
    <w:p w14:paraId="3B51E00D" w14:textId="77777777" w:rsidR="0099129B" w:rsidRPr="0099129B" w:rsidRDefault="0058035D" w:rsidP="00991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Сумма финан</w:t>
      </w:r>
      <w:r w:rsidR="004819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сирования – </w:t>
      </w:r>
      <w:r w:rsidR="00A50DC0" w:rsidRPr="00A50DC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2 236,00000 </w:t>
      </w:r>
      <w:r w:rsidR="0099129B" w:rsidRPr="009912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тыс. рублей, </w:t>
      </w:r>
    </w:p>
    <w:p w14:paraId="4F0D19AE" w14:textId="540B2913" w:rsidR="0099129B" w:rsidRDefault="00AE0B90" w:rsidP="00991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Освоено –</w:t>
      </w:r>
      <w:r w:rsidR="004819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50DC0" w:rsidRPr="00A50DC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2 236,00000 </w:t>
      </w:r>
      <w:r w:rsidR="0099129B" w:rsidRPr="009912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  <w:r w:rsidR="004F1B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4F1BEB">
        <w:rPr>
          <w:rFonts w:ascii="Times New Roman" w:hAnsi="Times New Roman" w:cs="Times New Roman"/>
          <w:i/>
          <w:sz w:val="28"/>
          <w:szCs w:val="28"/>
        </w:rPr>
        <w:t>(100</w:t>
      </w:r>
      <w:r w:rsidR="004F1BEB" w:rsidRPr="00FC0450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4F1BEB">
        <w:rPr>
          <w:rFonts w:ascii="Times New Roman" w:hAnsi="Times New Roman" w:cs="Times New Roman"/>
          <w:i/>
          <w:sz w:val="28"/>
          <w:szCs w:val="28"/>
        </w:rPr>
        <w:t>.</w:t>
      </w:r>
    </w:p>
    <w:p w14:paraId="449F0293" w14:textId="77777777" w:rsidR="0058035D" w:rsidRDefault="00A50DC0" w:rsidP="005803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C0">
        <w:rPr>
          <w:rFonts w:ascii="Times New Roman" w:hAnsi="Times New Roman" w:cs="Times New Roman"/>
          <w:b/>
          <w:sz w:val="28"/>
          <w:szCs w:val="28"/>
        </w:rPr>
        <w:t>Министерство развития гражданского общества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A50DC0">
        <w:rPr>
          <w:rFonts w:ascii="Times New Roman" w:hAnsi="Times New Roman" w:cs="Times New Roman"/>
          <w:b/>
          <w:sz w:val="28"/>
          <w:szCs w:val="28"/>
        </w:rPr>
        <w:t xml:space="preserve"> молодежи Камчатского края</w:t>
      </w:r>
      <w:r w:rsidR="0058035D" w:rsidRPr="0058035D">
        <w:rPr>
          <w:rFonts w:ascii="Times New Roman" w:hAnsi="Times New Roman" w:cs="Times New Roman"/>
          <w:b/>
          <w:sz w:val="28"/>
          <w:szCs w:val="28"/>
        </w:rPr>
        <w:t>.</w:t>
      </w:r>
    </w:p>
    <w:p w14:paraId="23329D7E" w14:textId="14B45E3A" w:rsidR="00A64B48" w:rsidRDefault="00A50DC0" w:rsidP="00A64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мероприятия предоставлены субсидии на реализацию социально значимых проектов следующим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организациям:</w:t>
      </w:r>
    </w:p>
    <w:p w14:paraId="67D0A750" w14:textId="6FD97C68" w:rsidR="00A50DC0" w:rsidRDefault="00A50DC0" w:rsidP="00A64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Камчатской краевой организации общероссийской общественной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Всероссийское общество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размере 160,0 тыс. рублей;</w:t>
      </w:r>
    </w:p>
    <w:p w14:paraId="4AAF9F46" w14:textId="77777777" w:rsidR="00A50DC0" w:rsidRDefault="00A50DC0" w:rsidP="00A50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Камчатскому региональному отделению Общероссийской общественной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«Союз пенсионеров России»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160,0 тыс. рублей;</w:t>
      </w:r>
    </w:p>
    <w:p w14:paraId="4E7E19E5" w14:textId="77777777" w:rsidR="00A50DC0" w:rsidRDefault="00A50DC0" w:rsidP="00A50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Камчатскому региональному отделению Общероссийской общественной организации инвалидов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Всероссийское общество глухих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размере 160,0 тыс. рублей;</w:t>
      </w:r>
    </w:p>
    <w:p w14:paraId="56B43B62" w14:textId="77777777" w:rsidR="00A50DC0" w:rsidRDefault="00A50DC0" w:rsidP="00A50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Камчатской региональной 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организации «Общество слепых»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160,0 тыс. рублей;</w:t>
      </w:r>
    </w:p>
    <w:p w14:paraId="5B570C98" w14:textId="77777777" w:rsidR="00A50DC0" w:rsidRDefault="00A50DC0" w:rsidP="00A64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Камчатской региональной общественной организации Духовно-благотворительный центр Ради </w:t>
      </w:r>
      <w:proofErr w:type="spellStart"/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Честныя</w:t>
      </w:r>
      <w:proofErr w:type="spellEnd"/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Иконы Божией Мате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="00A627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именуемой «Нечаянная Радость»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160,0 тыс. рублей;</w:t>
      </w:r>
    </w:p>
    <w:p w14:paraId="358B15EF" w14:textId="7CF4ACB6" w:rsidR="00A50DC0" w:rsidRDefault="00A50DC0" w:rsidP="00A64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региональной организации «Общество молодых инвалидов Камчатки» </w:t>
      </w:r>
      <w:r w:rsidR="00C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160,0 тыс. рублей.</w:t>
      </w:r>
    </w:p>
    <w:p w14:paraId="33D54F30" w14:textId="77777777" w:rsidR="0088141A" w:rsidRDefault="0088141A" w:rsidP="00881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предоставлена</w:t>
      </w:r>
      <w:r w:rsidRPr="00881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81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Камчатскому краевому отделению общероссийского общественного благотворительного фонда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141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детский фонд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81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оказания помощи детям, оставших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ситуации, в размере    1 276,0 тыс. рублей.</w:t>
      </w:r>
    </w:p>
    <w:p w14:paraId="05ECE837" w14:textId="71BB0AE2" w:rsidR="00D309D9" w:rsidRPr="00D309D9" w:rsidRDefault="00821E2B" w:rsidP="00E449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Подпрограмма 6 «Обеспечение защиты трудовых прав работников в Камчатском крае» </w:t>
      </w:r>
      <w:r w:rsidR="00D4227C" w:rsidRPr="00D42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реализовывалась до </w:t>
      </w:r>
      <w:r w:rsidR="00D42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 года. В</w:t>
      </w:r>
      <w:r w:rsidR="00E44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D42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44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 w:rsidR="00D42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</w:t>
      </w:r>
      <w:r w:rsidR="00E44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D42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возобновлялась</w:t>
      </w:r>
      <w:r w:rsidR="00E44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FB62223" w14:textId="3BD2D5EC" w:rsidR="00B75C06" w:rsidRPr="00365F3A" w:rsidRDefault="00821E2B" w:rsidP="00365F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9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Подпрограмма 7 </w:t>
      </w:r>
      <w:r w:rsidR="00365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C79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реализации Программы</w:t>
      </w:r>
      <w:r w:rsidR="00365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B75C06">
        <w:rPr>
          <w:rFonts w:ascii="Times New Roman" w:hAnsi="Times New Roman" w:cs="Times New Roman"/>
          <w:sz w:val="28"/>
          <w:szCs w:val="28"/>
        </w:rPr>
        <w:t>направлен</w:t>
      </w:r>
      <w:r w:rsidR="00365F3A">
        <w:rPr>
          <w:rFonts w:ascii="Times New Roman" w:hAnsi="Times New Roman" w:cs="Times New Roman"/>
          <w:sz w:val="28"/>
          <w:szCs w:val="28"/>
        </w:rPr>
        <w:t>а</w:t>
      </w:r>
      <w:r w:rsidR="00B75C06">
        <w:rPr>
          <w:rFonts w:ascii="Times New Roman" w:hAnsi="Times New Roman" w:cs="Times New Roman"/>
          <w:sz w:val="28"/>
          <w:szCs w:val="28"/>
        </w:rPr>
        <w:t xml:space="preserve"> на </w:t>
      </w:r>
      <w:r w:rsidR="00B75C06" w:rsidRPr="00B75C06">
        <w:rPr>
          <w:rFonts w:ascii="Times New Roman" w:hAnsi="Times New Roman" w:cs="Times New Roman"/>
          <w:iCs/>
          <w:sz w:val="28"/>
          <w:szCs w:val="28"/>
        </w:rPr>
        <w:t>создание условий и о</w:t>
      </w:r>
      <w:r w:rsidR="00B75C06">
        <w:rPr>
          <w:rFonts w:ascii="Times New Roman" w:hAnsi="Times New Roman" w:cs="Times New Roman"/>
          <w:iCs/>
          <w:sz w:val="28"/>
          <w:szCs w:val="28"/>
        </w:rPr>
        <w:t>беспечение реализации Программы,</w:t>
      </w:r>
      <w:r w:rsidR="00B75C06" w:rsidRPr="00B75C06">
        <w:rPr>
          <w:rFonts w:ascii="Times New Roman" w:hAnsi="Times New Roman" w:cs="Times New Roman"/>
          <w:iCs/>
          <w:sz w:val="28"/>
          <w:szCs w:val="28"/>
        </w:rPr>
        <w:t xml:space="preserve"> обеспечение реализации полномочий Министерства социального </w:t>
      </w:r>
      <w:r w:rsidR="00365F3A">
        <w:rPr>
          <w:rFonts w:ascii="Times New Roman" w:hAnsi="Times New Roman" w:cs="Times New Roman"/>
          <w:iCs/>
          <w:sz w:val="28"/>
          <w:szCs w:val="28"/>
        </w:rPr>
        <w:t>благополучия и семейной политики</w:t>
      </w:r>
      <w:r w:rsidR="00B75C06" w:rsidRPr="00B75C06">
        <w:rPr>
          <w:rFonts w:ascii="Times New Roman" w:hAnsi="Times New Roman" w:cs="Times New Roman"/>
          <w:iCs/>
          <w:sz w:val="28"/>
          <w:szCs w:val="28"/>
        </w:rPr>
        <w:t xml:space="preserve"> Камчатского края и подведомственных краевых госу</w:t>
      </w:r>
      <w:r w:rsidR="00B75C06">
        <w:rPr>
          <w:rFonts w:ascii="Times New Roman" w:hAnsi="Times New Roman" w:cs="Times New Roman"/>
          <w:iCs/>
          <w:sz w:val="28"/>
          <w:szCs w:val="28"/>
        </w:rPr>
        <w:t>дарственных учреждений.</w:t>
      </w:r>
    </w:p>
    <w:p w14:paraId="694892D9" w14:textId="366CF46A" w:rsidR="000D7E0C" w:rsidRPr="000D7E0C" w:rsidRDefault="00D309D9" w:rsidP="000D7E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ассигнований – </w:t>
      </w:r>
      <w:r w:rsidR="00365F3A" w:rsidRPr="00365F3A">
        <w:rPr>
          <w:rFonts w:ascii="Times New Roman" w:hAnsi="Times New Roman" w:cs="Times New Roman"/>
          <w:i/>
          <w:sz w:val="28"/>
          <w:szCs w:val="28"/>
        </w:rPr>
        <w:t>3 448 871,14861</w:t>
      </w:r>
      <w:r w:rsidR="00365F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7E0C" w:rsidRPr="000D7E0C">
        <w:rPr>
          <w:rFonts w:ascii="Times New Roman" w:hAnsi="Times New Roman" w:cs="Times New Roman"/>
          <w:i/>
          <w:sz w:val="28"/>
          <w:szCs w:val="28"/>
        </w:rPr>
        <w:t>тыс. рублей;</w:t>
      </w:r>
    </w:p>
    <w:p w14:paraId="20366B85" w14:textId="41066759" w:rsidR="000D7E0C" w:rsidRPr="000D7E0C" w:rsidRDefault="00D309D9" w:rsidP="000D7E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Сумма финансирования – </w:t>
      </w:r>
      <w:r w:rsidR="00DE3554" w:rsidRPr="00DE3554">
        <w:rPr>
          <w:rFonts w:ascii="Times New Roman" w:hAnsi="Times New Roman" w:cs="Times New Roman"/>
          <w:i/>
          <w:sz w:val="28"/>
          <w:szCs w:val="28"/>
        </w:rPr>
        <w:t>3 442 688,09291</w:t>
      </w:r>
      <w:r w:rsidR="00DE35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7E0C" w:rsidRPr="000D7E0C">
        <w:rPr>
          <w:rFonts w:ascii="Times New Roman" w:hAnsi="Times New Roman" w:cs="Times New Roman"/>
          <w:i/>
          <w:sz w:val="28"/>
          <w:szCs w:val="28"/>
        </w:rPr>
        <w:t xml:space="preserve">тыс. рублей, </w:t>
      </w:r>
    </w:p>
    <w:p w14:paraId="62C79B3D" w14:textId="7CE9B76C" w:rsidR="00AB1D6D" w:rsidRDefault="00D945AE" w:rsidP="001953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Освоено –</w:t>
      </w:r>
      <w:r w:rsidR="00D309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3554" w:rsidRPr="00DE3554">
        <w:rPr>
          <w:rFonts w:ascii="Times New Roman" w:hAnsi="Times New Roman" w:cs="Times New Roman"/>
          <w:i/>
          <w:sz w:val="28"/>
          <w:szCs w:val="28"/>
        </w:rPr>
        <w:t>3 442 688,09291</w:t>
      </w:r>
      <w:r w:rsidR="00DE35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0450">
        <w:rPr>
          <w:rFonts w:ascii="Times New Roman" w:hAnsi="Times New Roman" w:cs="Times New Roman"/>
          <w:i/>
          <w:sz w:val="28"/>
          <w:szCs w:val="28"/>
        </w:rPr>
        <w:t xml:space="preserve">тыс. рублей </w:t>
      </w:r>
      <w:r w:rsidR="007900D4">
        <w:rPr>
          <w:rFonts w:ascii="Times New Roman" w:hAnsi="Times New Roman" w:cs="Times New Roman"/>
          <w:i/>
          <w:sz w:val="28"/>
          <w:szCs w:val="28"/>
        </w:rPr>
        <w:t>(</w:t>
      </w:r>
      <w:r w:rsidR="00DE3554">
        <w:rPr>
          <w:rFonts w:ascii="Times New Roman" w:hAnsi="Times New Roman" w:cs="Times New Roman"/>
          <w:i/>
          <w:sz w:val="28"/>
          <w:szCs w:val="28"/>
        </w:rPr>
        <w:t>100</w:t>
      </w:r>
      <w:r w:rsidR="00FC0450" w:rsidRPr="00FC0450">
        <w:rPr>
          <w:rFonts w:ascii="Times New Roman" w:hAnsi="Times New Roman" w:cs="Times New Roman"/>
          <w:i/>
          <w:sz w:val="28"/>
          <w:szCs w:val="28"/>
        </w:rPr>
        <w:t>% от объема финансирования)</w:t>
      </w:r>
      <w:r w:rsidR="00FC0450">
        <w:rPr>
          <w:rFonts w:ascii="Times New Roman" w:hAnsi="Times New Roman" w:cs="Times New Roman"/>
          <w:i/>
          <w:sz w:val="28"/>
          <w:szCs w:val="28"/>
        </w:rPr>
        <w:t>.</w:t>
      </w:r>
    </w:p>
    <w:p w14:paraId="4868A4AE" w14:textId="77777777" w:rsidR="00DE3554" w:rsidRDefault="00DE3554" w:rsidP="0075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59804" w14:textId="6E944003" w:rsidR="00757796" w:rsidRDefault="00757796" w:rsidP="0075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57796">
        <w:rPr>
          <w:rFonts w:ascii="Times New Roman" w:hAnsi="Times New Roman" w:cs="Times New Roman"/>
          <w:sz w:val="28"/>
          <w:szCs w:val="28"/>
        </w:rPr>
        <w:t>ведения о достижении значений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57796">
        <w:rPr>
          <w:rFonts w:ascii="Times New Roman" w:hAnsi="Times New Roman" w:cs="Times New Roman"/>
          <w:sz w:val="28"/>
          <w:szCs w:val="28"/>
        </w:rPr>
        <w:t xml:space="preserve">, подпрограмм </w:t>
      </w:r>
      <w:r>
        <w:rPr>
          <w:rFonts w:ascii="Times New Roman" w:hAnsi="Times New Roman" w:cs="Times New Roman"/>
          <w:sz w:val="28"/>
          <w:szCs w:val="28"/>
        </w:rPr>
        <w:t xml:space="preserve">Программы приведены в приложении 1 к настоящему годовому отчету по форме </w:t>
      </w:r>
      <w:r w:rsidRPr="00757796">
        <w:rPr>
          <w:rFonts w:ascii="Times New Roman" w:hAnsi="Times New Roman" w:cs="Times New Roman"/>
          <w:sz w:val="28"/>
          <w:szCs w:val="28"/>
        </w:rPr>
        <w:t>согласно таблице 9 приложения 1 к Методическим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796">
        <w:rPr>
          <w:rFonts w:ascii="Times New Roman" w:hAnsi="Times New Roman" w:cs="Times New Roman"/>
          <w:sz w:val="28"/>
          <w:szCs w:val="28"/>
        </w:rPr>
        <w:t>указаниям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796">
        <w:rPr>
          <w:rFonts w:ascii="Times New Roman" w:hAnsi="Times New Roman" w:cs="Times New Roman"/>
          <w:sz w:val="28"/>
          <w:szCs w:val="28"/>
        </w:rPr>
        <w:t>по разработке и реализации государственных программ Камчатского края, утвержденным приказом Министерства экономического развития Камчатского края от 13.02.2023 № 6-Н, в срок до 20.02.2023</w:t>
      </w:r>
      <w:r w:rsidR="00884438">
        <w:rPr>
          <w:rFonts w:ascii="Times New Roman" w:hAnsi="Times New Roman" w:cs="Times New Roman"/>
          <w:sz w:val="28"/>
          <w:szCs w:val="28"/>
        </w:rPr>
        <w:t xml:space="preserve"> (далее – Методические указания)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0B1495" w14:textId="38CB2B14" w:rsidR="00BB25B0" w:rsidRDefault="00BB25B0" w:rsidP="00807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5B0">
        <w:rPr>
          <w:rFonts w:ascii="Times New Roman" w:hAnsi="Times New Roman" w:cs="Times New Roman"/>
          <w:sz w:val="28"/>
          <w:szCs w:val="28"/>
        </w:rPr>
        <w:t>Сведения о выполнении контрольных событий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приведены в приложении 2 к настоящему годовому отчету по форме </w:t>
      </w:r>
      <w:r w:rsidRPr="00757796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57796">
        <w:rPr>
          <w:rFonts w:ascii="Times New Roman" w:hAnsi="Times New Roman" w:cs="Times New Roman"/>
          <w:sz w:val="28"/>
          <w:szCs w:val="28"/>
        </w:rPr>
        <w:t xml:space="preserve"> приложения 1 к Методическим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796">
        <w:rPr>
          <w:rFonts w:ascii="Times New Roman" w:hAnsi="Times New Roman" w:cs="Times New Roman"/>
          <w:sz w:val="28"/>
          <w:szCs w:val="28"/>
        </w:rPr>
        <w:t>указаниям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94916B" w14:textId="65FE3A2F" w:rsidR="00807E28" w:rsidRPr="00807E28" w:rsidRDefault="00807E28" w:rsidP="00807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E28">
        <w:rPr>
          <w:rFonts w:ascii="Times New Roman" w:hAnsi="Times New Roman" w:cs="Times New Roman"/>
          <w:sz w:val="28"/>
          <w:szCs w:val="28"/>
        </w:rPr>
        <w:t xml:space="preserve">Сложившийся уровень исполнения расходов </w:t>
      </w:r>
      <w:r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807E28">
        <w:rPr>
          <w:rFonts w:ascii="Times New Roman" w:hAnsi="Times New Roman" w:cs="Times New Roman"/>
          <w:sz w:val="28"/>
          <w:szCs w:val="28"/>
        </w:rPr>
        <w:t xml:space="preserve"> бюджета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07E28">
        <w:rPr>
          <w:rFonts w:ascii="Times New Roman" w:hAnsi="Times New Roman" w:cs="Times New Roman"/>
          <w:sz w:val="28"/>
          <w:szCs w:val="28"/>
        </w:rPr>
        <w:t>рограмме обусловлен следующими основными причинами:</w:t>
      </w:r>
    </w:p>
    <w:p w14:paraId="579B86DE" w14:textId="77777777" w:rsidR="00807E28" w:rsidRPr="00807E28" w:rsidRDefault="00807E28" w:rsidP="00807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E28">
        <w:rPr>
          <w:rFonts w:ascii="Times New Roman" w:hAnsi="Times New Roman" w:cs="Times New Roman"/>
          <w:sz w:val="28"/>
          <w:szCs w:val="28"/>
        </w:rPr>
        <w:t>- заявительный характер расходов на выплату пособий, компенсаций, субсидий;</w:t>
      </w:r>
    </w:p>
    <w:p w14:paraId="11EAF835" w14:textId="0491DA0E" w:rsidR="00807E28" w:rsidRDefault="00807E28" w:rsidP="00807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E28">
        <w:rPr>
          <w:rFonts w:ascii="Times New Roman" w:hAnsi="Times New Roman" w:cs="Times New Roman"/>
          <w:sz w:val="28"/>
          <w:szCs w:val="28"/>
        </w:rPr>
        <w:t>- оплата работ, услуг в соответствии с условиями контрактов.</w:t>
      </w:r>
    </w:p>
    <w:p w14:paraId="37944837" w14:textId="52CF2FF3" w:rsidR="001B7FA2" w:rsidRDefault="001B7FA2" w:rsidP="001B7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F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результатам оценки эффективности реализации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2 к Методическим указаниям, с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тепень реализации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96,83</w:t>
      </w:r>
      <w:r w:rsidRPr="00003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9683 в соответствии с Методическими указаниями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EA33CAC" w14:textId="2DCCB8C1" w:rsidR="001B7FA2" w:rsidRDefault="001B7FA2" w:rsidP="001B7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E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Степень соответствия запланированному уровню затрат краевог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бюджета составила</w:t>
      </w:r>
      <w:r w:rsidR="000E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99,52</w:t>
      </w:r>
      <w:r w:rsidR="000E6760" w:rsidRPr="00245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B1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FE6" w:rsidRPr="00192FE6">
        <w:rPr>
          <w:rFonts w:ascii="Times New Roman" w:eastAsia="Times New Roman" w:hAnsi="Times New Roman" w:cs="Times New Roman"/>
          <w:sz w:val="28"/>
          <w:szCs w:val="28"/>
          <w:lang w:eastAsia="ru-RU"/>
        </w:rPr>
        <w:t>11 898 256,17724</w:t>
      </w:r>
      <w:r w:rsidR="00581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D6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192FE6" w:rsidRPr="00192FE6">
        <w:rPr>
          <w:rFonts w:ascii="Times New Roman" w:eastAsia="Times New Roman" w:hAnsi="Times New Roman" w:cs="Times New Roman"/>
          <w:sz w:val="28"/>
          <w:szCs w:val="28"/>
          <w:lang w:eastAsia="ru-RU"/>
        </w:rPr>
        <w:t>11 956 062,67129</w:t>
      </w:r>
      <w:r w:rsidRPr="00D6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B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19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351">
        <w:rPr>
          <w:rFonts w:ascii="Times New Roman" w:eastAsia="Times New Roman" w:hAnsi="Times New Roman" w:cs="Times New Roman"/>
          <w:sz w:val="28"/>
          <w:szCs w:val="28"/>
          <w:lang w:eastAsia="ru-RU"/>
        </w:rPr>
        <w:t>* 100</w:t>
      </w:r>
      <w:r w:rsidRPr="0029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r w:rsidR="00B072B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5B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2B7">
        <w:rPr>
          <w:rFonts w:ascii="Times New Roman" w:eastAsia="Times New Roman" w:hAnsi="Times New Roman" w:cs="Times New Roman"/>
          <w:sz w:val="28"/>
          <w:szCs w:val="28"/>
          <w:lang w:eastAsia="ru-RU"/>
        </w:rPr>
        <w:t>9952</w:t>
      </w:r>
      <w:r w:rsidRPr="0029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245B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указаниями</w:t>
      </w:r>
      <w:r w:rsidRPr="00290E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5B7264" w14:textId="35971457" w:rsidR="001B7FA2" w:rsidRDefault="001B7FA2" w:rsidP="001B7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реализации контрольных событий – </w:t>
      </w:r>
      <w:r w:rsidR="00D26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</w:t>
      </w:r>
      <w:r w:rsidRPr="00A22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запланировано,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полнено в полном объеме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, 3 исполнено частично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0,75 </w:t>
      </w:r>
      <w:r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указаниями)</w:t>
      </w:r>
      <w:r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CA622F" w14:textId="4FFF4148" w:rsidR="001B7FA2" w:rsidRPr="0000359F" w:rsidRDefault="001B7FA2" w:rsidP="001B7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35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Коэффициент эффективности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Программы составляет</w:t>
      </w:r>
      <w:bookmarkStart w:id="0" w:name="_GoBack"/>
      <w:bookmarkEnd w:id="0"/>
      <w:r w:rsidR="00D260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607F" w:rsidRPr="00D260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0645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="00D2607F" w:rsidRPr="00D260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0645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45</w:t>
      </w:r>
      <w:r w:rsidR="00D2607F" w:rsidRPr="00D260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%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D2607F"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9683 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+ </w:t>
      </w:r>
      <w:r w:rsidR="00B072B7">
        <w:rPr>
          <w:rFonts w:ascii="Times New Roman" w:eastAsia="Times New Roman" w:hAnsi="Times New Roman" w:cs="Times New Roman"/>
          <w:sz w:val="28"/>
          <w:szCs w:val="28"/>
          <w:lang w:eastAsia="ru-RU"/>
        </w:rPr>
        <w:t>0,9952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+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0,75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/ 3)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0,9</w:t>
      </w:r>
      <w:r w:rsidR="00B072B7">
        <w:rPr>
          <w:rFonts w:ascii="Times New Roman" w:eastAsia="Times New Roman" w:hAnsi="Times New Roman" w:cs="Times New Roman"/>
          <w:sz w:val="28"/>
          <w:szCs w:val="28"/>
          <w:lang w:eastAsia="ru-RU"/>
        </w:rPr>
        <w:t>045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07F"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указаниями)</w:t>
      </w:r>
      <w:r w:rsidR="00D2607F" w:rsidRPr="00A22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2591A4" w14:textId="3C1D2532" w:rsidR="001B7FA2" w:rsidRDefault="001B7FA2" w:rsidP="001B7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методику оценки эффективности государственной программы, Программа считается реализуемой с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0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средним</w:t>
      </w:r>
      <w:r w:rsidRPr="00003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эффективности.</w:t>
      </w:r>
    </w:p>
    <w:p w14:paraId="3410F7D7" w14:textId="77777777" w:rsidR="00807E28" w:rsidRDefault="00807E28" w:rsidP="0075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345A88" w14:textId="4FC519B9" w:rsidR="008F4339" w:rsidRDefault="008F4339" w:rsidP="008F43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 В</w:t>
      </w:r>
      <w:r w:rsidRPr="008F4339">
        <w:rPr>
          <w:rFonts w:ascii="Times New Roman" w:eastAsia="Calibri" w:hAnsi="Times New Roman" w:cs="Times New Roman"/>
          <w:b/>
          <w:sz w:val="28"/>
          <w:szCs w:val="28"/>
        </w:rPr>
        <w:t>лияние результатов реализации мероприятий государственной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F4339">
        <w:rPr>
          <w:rFonts w:ascii="Times New Roman" w:eastAsia="Calibri" w:hAnsi="Times New Roman" w:cs="Times New Roman"/>
          <w:b/>
          <w:sz w:val="28"/>
          <w:szCs w:val="28"/>
        </w:rPr>
        <w:t>программы на достижение национальных целей и целей стратегии социально</w:t>
      </w: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8F4339">
        <w:rPr>
          <w:rFonts w:ascii="Times New Roman" w:eastAsia="Calibri" w:hAnsi="Times New Roman" w:cs="Times New Roman"/>
          <w:b/>
          <w:sz w:val="28"/>
          <w:szCs w:val="28"/>
        </w:rPr>
        <w:t>экономического развития Камчатского края</w:t>
      </w:r>
    </w:p>
    <w:p w14:paraId="0A0DCCEE" w14:textId="46323C04" w:rsidR="008F4339" w:rsidRDefault="00C11C3C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Результаты реализации мероприятий Программы непосредственно влияют на достижение целей, задач и показателей, предусмотренных с</w:t>
      </w:r>
      <w:r w:rsidRPr="00C11C3C">
        <w:rPr>
          <w:rFonts w:ascii="Times New Roman" w:eastAsia="Calibri" w:hAnsi="Times New Roman" w:cs="Times New Roman"/>
          <w:sz w:val="28"/>
          <w:szCs w:val="28"/>
        </w:rPr>
        <w:t>тратеги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C11C3C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Камчатского края до 2030 года</w:t>
      </w:r>
      <w:r>
        <w:rPr>
          <w:rFonts w:ascii="Times New Roman" w:eastAsia="Calibri" w:hAnsi="Times New Roman" w:cs="Times New Roman"/>
          <w:sz w:val="28"/>
          <w:szCs w:val="28"/>
        </w:rPr>
        <w:t>, утвержденной п</w:t>
      </w:r>
      <w:r w:rsidRPr="00C11C3C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C11C3C">
        <w:rPr>
          <w:rFonts w:ascii="Times New Roman" w:eastAsia="Calibri" w:hAnsi="Times New Roman" w:cs="Times New Roman"/>
          <w:sz w:val="28"/>
          <w:szCs w:val="28"/>
        </w:rPr>
        <w:t xml:space="preserve"> Правительства Камчатского края от 27.07.2010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C11C3C">
        <w:rPr>
          <w:rFonts w:ascii="Times New Roman" w:eastAsia="Calibri" w:hAnsi="Times New Roman" w:cs="Times New Roman"/>
          <w:sz w:val="28"/>
          <w:szCs w:val="28"/>
        </w:rPr>
        <w:t xml:space="preserve"> 332-П</w:t>
      </w:r>
      <w:r w:rsidR="002C5990">
        <w:rPr>
          <w:rFonts w:ascii="Times New Roman" w:eastAsia="Calibri" w:hAnsi="Times New Roman" w:cs="Times New Roman"/>
          <w:sz w:val="28"/>
          <w:szCs w:val="28"/>
        </w:rPr>
        <w:t>. В частности, в рамках Программы обеспечивается достижение следующих целей, задач и показателей:</w:t>
      </w:r>
    </w:p>
    <w:p w14:paraId="68A88C94" w14:textId="77777777" w:rsid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</w:t>
      </w:r>
      <w:r w:rsidRPr="009A679C">
        <w:rPr>
          <w:rFonts w:ascii="Times New Roman" w:eastAsia="Calibri" w:hAnsi="Times New Roman" w:cs="Times New Roman"/>
          <w:sz w:val="28"/>
          <w:szCs w:val="28"/>
        </w:rPr>
        <w:t>лагоприятные услов</w:t>
      </w:r>
      <w:r>
        <w:rPr>
          <w:rFonts w:ascii="Times New Roman" w:eastAsia="Calibri" w:hAnsi="Times New Roman" w:cs="Times New Roman"/>
          <w:sz w:val="28"/>
          <w:szCs w:val="28"/>
        </w:rPr>
        <w:t>ия для жизни и работы населения;</w:t>
      </w:r>
    </w:p>
    <w:p w14:paraId="2091F596" w14:textId="3E38A88B" w:rsidR="009A679C" w:rsidRDefault="009A679C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679C">
        <w:rPr>
          <w:rFonts w:ascii="Times New Roman" w:eastAsia="Calibri" w:hAnsi="Times New Roman" w:cs="Times New Roman"/>
          <w:sz w:val="28"/>
          <w:szCs w:val="28"/>
        </w:rPr>
        <w:t>повышение уровня и качества жизни населения, улучшение демографических показателей;</w:t>
      </w:r>
    </w:p>
    <w:p w14:paraId="2E9AA8AB" w14:textId="6EB9E869" w:rsidR="009A679C" w:rsidRDefault="009A679C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679C">
        <w:rPr>
          <w:rFonts w:ascii="Times New Roman" w:eastAsia="Calibri" w:hAnsi="Times New Roman" w:cs="Times New Roman"/>
          <w:sz w:val="28"/>
          <w:szCs w:val="28"/>
        </w:rPr>
        <w:t>развит</w:t>
      </w:r>
      <w:r>
        <w:rPr>
          <w:rFonts w:ascii="Times New Roman" w:eastAsia="Calibri" w:hAnsi="Times New Roman" w:cs="Times New Roman"/>
          <w:sz w:val="28"/>
          <w:szCs w:val="28"/>
        </w:rPr>
        <w:t>ие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социальн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инфраструктур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и обеспеч</w:t>
      </w:r>
      <w:r>
        <w:rPr>
          <w:rFonts w:ascii="Times New Roman" w:eastAsia="Calibri" w:hAnsi="Times New Roman" w:cs="Times New Roman"/>
          <w:sz w:val="28"/>
          <w:szCs w:val="28"/>
        </w:rPr>
        <w:t>ение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населени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базовыми услугами при оптимальном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соотношении их цены и качества;</w:t>
      </w:r>
    </w:p>
    <w:p w14:paraId="4D910CCD" w14:textId="07500AC3" w:rsidR="009A679C" w:rsidRP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выполнение Указа Президента Российской Федерации от 7 мая 2012 года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597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9A679C">
        <w:rPr>
          <w:rFonts w:ascii="Times New Roman" w:eastAsia="Calibri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в части повышения к 2018 году заработной платы социальных работников;</w:t>
      </w:r>
    </w:p>
    <w:p w14:paraId="50A4F19C" w14:textId="47B89C11" w:rsidR="009A679C" w:rsidRP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реализация Плана мероприятий (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9A679C">
        <w:rPr>
          <w:rFonts w:ascii="Times New Roman" w:eastAsia="Calibri" w:hAnsi="Times New Roman" w:cs="Times New Roman"/>
          <w:sz w:val="28"/>
          <w:szCs w:val="28"/>
        </w:rPr>
        <w:t>дорожной карты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9A679C">
        <w:rPr>
          <w:rFonts w:ascii="Times New Roman" w:eastAsia="Calibri" w:hAnsi="Times New Roman" w:cs="Times New Roman"/>
          <w:sz w:val="28"/>
          <w:szCs w:val="28"/>
        </w:rPr>
        <w:t>) по повышению эффективности и качества услуг в сфере социального обслуживания населения в Камчатском крае (2013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9A679C">
        <w:rPr>
          <w:rFonts w:ascii="Times New Roman" w:eastAsia="Calibri" w:hAnsi="Times New Roman" w:cs="Times New Roman"/>
          <w:sz w:val="28"/>
          <w:szCs w:val="28"/>
        </w:rPr>
        <w:t>2018 годы);</w:t>
      </w:r>
    </w:p>
    <w:p w14:paraId="62D5BF0B" w14:textId="3446F317" w:rsidR="009A679C" w:rsidRP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выполнение обязательств государства по социальной поддержке граждан;</w:t>
      </w:r>
    </w:p>
    <w:p w14:paraId="3D0EECE0" w14:textId="28B0CCF4" w:rsidR="009A679C" w:rsidRP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улучшение демографической ситуации, обеспечение эффективной социальной поддержки семей с детьми, в том числе находящихся в трудной жизненной ситуации;</w:t>
      </w:r>
    </w:p>
    <w:p w14:paraId="00A22C17" w14:textId="6EB762B4" w:rsidR="009A679C" w:rsidRP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14:paraId="6882123E" w14:textId="3D10EDDC" w:rsidR="009A679C" w:rsidRP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развитие эффективной системы социального обслуживания: модернизация организаций социального обслуживания, формирование доступной среды жизнедеятельности инвалидов, развитие сектора социальных услуг;</w:t>
      </w:r>
    </w:p>
    <w:p w14:paraId="6D1606BE" w14:textId="1BAD8294" w:rsidR="009A679C" w:rsidRDefault="009A679C" w:rsidP="009A67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9A679C">
        <w:rPr>
          <w:rFonts w:ascii="Times New Roman" w:eastAsia="Calibri" w:hAnsi="Times New Roman" w:cs="Times New Roman"/>
          <w:sz w:val="28"/>
          <w:szCs w:val="28"/>
        </w:rPr>
        <w:t xml:space="preserve"> развитие сектора негосударственных некоммерческих организаций в сфере оказания социальных услуг, в том числе: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взаимодействия государства, населения, бизнеса и структур гражданского общества, в том числе с применением механизмов частно-государственного партнерства.</w:t>
      </w:r>
    </w:p>
    <w:p w14:paraId="128A0F68" w14:textId="41A3975B" w:rsidR="008F4339" w:rsidRDefault="008F4339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47A268" w14:textId="0D1462DD" w:rsidR="00884438" w:rsidRDefault="009A679C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679C">
        <w:rPr>
          <w:rFonts w:ascii="Times New Roman" w:eastAsia="Calibri" w:hAnsi="Times New Roman" w:cs="Times New Roman"/>
          <w:b/>
          <w:sz w:val="28"/>
          <w:szCs w:val="28"/>
        </w:rPr>
        <w:t>3. 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</w:r>
    </w:p>
    <w:p w14:paraId="6C397E8B" w14:textId="767A0102" w:rsidR="00884438" w:rsidRPr="0088443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По исполнительным органам государственной власти – участникам </w:t>
      </w:r>
      <w:r w:rsidR="00A84788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4788">
        <w:rPr>
          <w:rFonts w:ascii="Times New Roman" w:eastAsia="Calibri" w:hAnsi="Times New Roman" w:cs="Times New Roman"/>
          <w:sz w:val="28"/>
          <w:szCs w:val="28"/>
        </w:rPr>
        <w:t>–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освоение финансовых средств по состоянию на 01.01.202</w:t>
      </w:r>
      <w:r w:rsidR="00A84788">
        <w:rPr>
          <w:rFonts w:ascii="Times New Roman" w:eastAsia="Calibri" w:hAnsi="Times New Roman" w:cs="Times New Roman"/>
          <w:sz w:val="28"/>
          <w:szCs w:val="28"/>
        </w:rPr>
        <w:t>3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составило: </w:t>
      </w:r>
    </w:p>
    <w:p w14:paraId="75AD8ED7" w14:textId="77777777" w:rsidR="00A84788" w:rsidRPr="00A84788" w:rsidRDefault="00A84788" w:rsidP="00A847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84788">
        <w:rPr>
          <w:rFonts w:ascii="Times New Roman" w:eastAsia="Calibri" w:hAnsi="Times New Roman" w:cs="Times New Roman"/>
          <w:sz w:val="28"/>
          <w:szCs w:val="28"/>
          <w:u w:val="single"/>
        </w:rPr>
        <w:t>Министерство строительства и жилищной политики Камчатского края:</w:t>
      </w:r>
    </w:p>
    <w:p w14:paraId="1E4DB489" w14:textId="4A0696F6" w:rsidR="00A84788" w:rsidRPr="00884438" w:rsidRDefault="00A84788" w:rsidP="00A847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Предусмотрено – </w:t>
      </w:r>
      <w:r w:rsidRPr="00A84788">
        <w:rPr>
          <w:rFonts w:ascii="Times New Roman" w:eastAsia="Calibri" w:hAnsi="Times New Roman" w:cs="Times New Roman"/>
          <w:sz w:val="28"/>
          <w:szCs w:val="28"/>
        </w:rPr>
        <w:t xml:space="preserve">230 212,60000 </w:t>
      </w:r>
      <w:r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2613AAF0" w14:textId="71C06754" w:rsidR="00A84788" w:rsidRPr="00884438" w:rsidRDefault="00A84788" w:rsidP="00A847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Освоено – </w:t>
      </w:r>
      <w:r w:rsidRPr="00A84788">
        <w:rPr>
          <w:rFonts w:ascii="Times New Roman" w:eastAsia="Calibri" w:hAnsi="Times New Roman" w:cs="Times New Roman"/>
          <w:sz w:val="28"/>
          <w:szCs w:val="28"/>
        </w:rPr>
        <w:t xml:space="preserve">221 616,04021 </w:t>
      </w:r>
      <w:r w:rsidRPr="00884438">
        <w:rPr>
          <w:rFonts w:ascii="Times New Roman" w:eastAsia="Calibri" w:hAnsi="Times New Roman" w:cs="Times New Roman"/>
          <w:sz w:val="28"/>
          <w:szCs w:val="28"/>
        </w:rPr>
        <w:t>тыс. руб</w:t>
      </w:r>
      <w:r>
        <w:rPr>
          <w:rFonts w:ascii="Times New Roman" w:eastAsia="Calibri" w:hAnsi="Times New Roman" w:cs="Times New Roman"/>
          <w:sz w:val="28"/>
          <w:szCs w:val="28"/>
        </w:rPr>
        <w:t>лей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A84788">
        <w:rPr>
          <w:rFonts w:ascii="Times New Roman" w:eastAsia="Calibri" w:hAnsi="Times New Roman" w:cs="Times New Roman"/>
          <w:sz w:val="28"/>
          <w:szCs w:val="28"/>
        </w:rPr>
        <w:t>96,27</w:t>
      </w:r>
      <w:r w:rsidRPr="00884438">
        <w:rPr>
          <w:rFonts w:ascii="Times New Roman" w:eastAsia="Calibri" w:hAnsi="Times New Roman" w:cs="Times New Roman"/>
          <w:sz w:val="28"/>
          <w:szCs w:val="28"/>
        </w:rPr>
        <w:t>%)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917162" w14:textId="09EDA655" w:rsidR="00A84788" w:rsidRPr="00884438" w:rsidRDefault="00A84788" w:rsidP="00A847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Не освоено – </w:t>
      </w:r>
      <w:r w:rsidRPr="00A84788">
        <w:rPr>
          <w:rFonts w:ascii="Times New Roman" w:eastAsia="Calibri" w:hAnsi="Times New Roman" w:cs="Times New Roman"/>
          <w:sz w:val="28"/>
          <w:szCs w:val="28"/>
        </w:rPr>
        <w:t xml:space="preserve">8 596,55979 </w:t>
      </w:r>
      <w:r w:rsidRPr="00884438">
        <w:rPr>
          <w:rFonts w:ascii="Times New Roman" w:eastAsia="Calibri" w:hAnsi="Times New Roman" w:cs="Times New Roman"/>
          <w:sz w:val="28"/>
          <w:szCs w:val="28"/>
        </w:rPr>
        <w:t>тыс. руб</w:t>
      </w:r>
      <w:r>
        <w:rPr>
          <w:rFonts w:ascii="Times New Roman" w:eastAsia="Calibri" w:hAnsi="Times New Roman" w:cs="Times New Roman"/>
          <w:sz w:val="28"/>
          <w:szCs w:val="28"/>
        </w:rPr>
        <w:t>лей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(остаток неиспользованных средств в связи с заявительной системой при ре</w:t>
      </w:r>
      <w:r>
        <w:rPr>
          <w:rFonts w:ascii="Times New Roman" w:eastAsia="Calibri" w:hAnsi="Times New Roman" w:cs="Times New Roman"/>
          <w:sz w:val="28"/>
          <w:szCs w:val="28"/>
        </w:rPr>
        <w:t>ализации отдельных мероприятий).</w:t>
      </w:r>
    </w:p>
    <w:p w14:paraId="74B893F4" w14:textId="77777777" w:rsidR="00884438" w:rsidRPr="00A8478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84788">
        <w:rPr>
          <w:rFonts w:ascii="Times New Roman" w:eastAsia="Calibri" w:hAnsi="Times New Roman" w:cs="Times New Roman"/>
          <w:sz w:val="28"/>
          <w:szCs w:val="28"/>
          <w:u w:val="single"/>
        </w:rPr>
        <w:t>Министерство социального благополучия и семейной политики Камчатского края:</w:t>
      </w:r>
    </w:p>
    <w:p w14:paraId="6810E269" w14:textId="2220A22B" w:rsidR="00884438" w:rsidRPr="0088443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Предусмотрено </w:t>
      </w:r>
      <w:r w:rsidR="00A84788">
        <w:rPr>
          <w:rFonts w:ascii="Times New Roman" w:eastAsia="Calibri" w:hAnsi="Times New Roman" w:cs="Times New Roman"/>
          <w:sz w:val="28"/>
          <w:szCs w:val="28"/>
        </w:rPr>
        <w:t>–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4788" w:rsidRPr="00A84788">
        <w:rPr>
          <w:rFonts w:ascii="Times New Roman" w:eastAsia="Calibri" w:hAnsi="Times New Roman" w:cs="Times New Roman"/>
          <w:sz w:val="28"/>
          <w:szCs w:val="28"/>
        </w:rPr>
        <w:t xml:space="preserve">11 721 294,07129 </w:t>
      </w:r>
      <w:r w:rsidRPr="00884438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A84788">
        <w:rPr>
          <w:rFonts w:ascii="Times New Roman" w:eastAsia="Calibri" w:hAnsi="Times New Roman" w:cs="Times New Roman"/>
          <w:sz w:val="28"/>
          <w:szCs w:val="28"/>
        </w:rPr>
        <w:t>лей;</w:t>
      </w:r>
    </w:p>
    <w:p w14:paraId="6ACAD033" w14:textId="7776684E" w:rsidR="00884438" w:rsidRPr="0088443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Освоено </w:t>
      </w:r>
      <w:r w:rsidR="00A84788">
        <w:rPr>
          <w:rFonts w:ascii="Times New Roman" w:eastAsia="Calibri" w:hAnsi="Times New Roman" w:cs="Times New Roman"/>
          <w:sz w:val="28"/>
          <w:szCs w:val="28"/>
        </w:rPr>
        <w:t>–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22EA" w:rsidRPr="00F022EA">
        <w:rPr>
          <w:rFonts w:ascii="Times New Roman" w:eastAsia="Calibri" w:hAnsi="Times New Roman" w:cs="Times New Roman"/>
          <w:sz w:val="28"/>
          <w:szCs w:val="28"/>
        </w:rPr>
        <w:t>11 672 084,13703</w:t>
      </w:r>
      <w:r w:rsidR="00A84788" w:rsidRPr="00A847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4788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(99,</w:t>
      </w:r>
      <w:r w:rsidR="00A84788">
        <w:rPr>
          <w:rFonts w:ascii="Times New Roman" w:eastAsia="Calibri" w:hAnsi="Times New Roman" w:cs="Times New Roman"/>
          <w:sz w:val="28"/>
          <w:szCs w:val="28"/>
        </w:rPr>
        <w:t>54</w:t>
      </w:r>
      <w:r w:rsidRPr="00884438">
        <w:rPr>
          <w:rFonts w:ascii="Times New Roman" w:eastAsia="Calibri" w:hAnsi="Times New Roman" w:cs="Times New Roman"/>
          <w:sz w:val="28"/>
          <w:szCs w:val="28"/>
        </w:rPr>
        <w:t>%)</w:t>
      </w:r>
      <w:r w:rsidR="00A8478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1A2309D" w14:textId="045F6DE8" w:rsidR="00884438" w:rsidRPr="00884438" w:rsidRDefault="00884438" w:rsidP="00F022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Не освоено – </w:t>
      </w:r>
      <w:r w:rsidR="00F022EA" w:rsidRPr="00F022EA">
        <w:rPr>
          <w:rFonts w:ascii="Times New Roman" w:eastAsia="Calibri" w:hAnsi="Times New Roman" w:cs="Times New Roman"/>
          <w:sz w:val="28"/>
          <w:szCs w:val="28"/>
        </w:rPr>
        <w:t>49 209,93426</w:t>
      </w:r>
      <w:r w:rsidR="00A84788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(остаток неиспользованных средств в связи с заявительной системой при реализации отдельных мероприятий</w:t>
      </w:r>
      <w:r w:rsidR="00F022EA">
        <w:rPr>
          <w:rFonts w:ascii="Times New Roman" w:eastAsia="Calibri" w:hAnsi="Times New Roman" w:cs="Times New Roman"/>
          <w:sz w:val="28"/>
          <w:szCs w:val="28"/>
        </w:rPr>
        <w:t xml:space="preserve">, а также в связи с расторжением соглашения </w:t>
      </w:r>
      <w:r w:rsidR="00F022EA" w:rsidRPr="00F022EA">
        <w:rPr>
          <w:rFonts w:ascii="Times New Roman" w:eastAsia="Calibri" w:hAnsi="Times New Roman" w:cs="Times New Roman"/>
          <w:sz w:val="28"/>
          <w:szCs w:val="28"/>
        </w:rPr>
        <w:t>о предоставлении из краевого бюджета субсидий в 2022 году от</w:t>
      </w:r>
      <w:r w:rsidR="00F022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22EA" w:rsidRPr="00F022EA">
        <w:rPr>
          <w:rFonts w:ascii="Times New Roman" w:eastAsia="Calibri" w:hAnsi="Times New Roman" w:cs="Times New Roman"/>
          <w:sz w:val="28"/>
          <w:szCs w:val="28"/>
        </w:rPr>
        <w:t>29.03.2022 № 35</w:t>
      </w:r>
      <w:r w:rsidR="00F022EA">
        <w:rPr>
          <w:rFonts w:ascii="Times New Roman" w:eastAsia="Calibri" w:hAnsi="Times New Roman" w:cs="Times New Roman"/>
          <w:sz w:val="28"/>
          <w:szCs w:val="28"/>
        </w:rPr>
        <w:t xml:space="preserve"> с индивидуальным предпринимателем Мамаевой Татьяной Валентиновной, являющейся поставщиком социальных услуг</w:t>
      </w:r>
      <w:r w:rsidR="00A84788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6A7BC1FE" w14:textId="77777777" w:rsidR="00884438" w:rsidRPr="00A8478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84788">
        <w:rPr>
          <w:rFonts w:ascii="Times New Roman" w:eastAsia="Calibri" w:hAnsi="Times New Roman" w:cs="Times New Roman"/>
          <w:sz w:val="28"/>
          <w:szCs w:val="28"/>
          <w:u w:val="single"/>
        </w:rPr>
        <w:t>Министерство культуры Камчатского края:</w:t>
      </w:r>
    </w:p>
    <w:p w14:paraId="28CE2D2E" w14:textId="015B712A" w:rsidR="00884438" w:rsidRPr="0088443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Предусмотрено – </w:t>
      </w:r>
      <w:r w:rsidR="00A84788" w:rsidRPr="00A84788">
        <w:rPr>
          <w:rFonts w:ascii="Times New Roman" w:eastAsia="Calibri" w:hAnsi="Times New Roman" w:cs="Times New Roman"/>
          <w:sz w:val="28"/>
          <w:szCs w:val="28"/>
        </w:rPr>
        <w:t xml:space="preserve">100,00000 </w:t>
      </w:r>
      <w:r w:rsidR="00A84788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08A7F383" w14:textId="08A332AA" w:rsidR="00884438" w:rsidRPr="0088443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Освоено – </w:t>
      </w:r>
      <w:r w:rsidR="00A84788" w:rsidRPr="00A84788">
        <w:rPr>
          <w:rFonts w:ascii="Times New Roman" w:eastAsia="Calibri" w:hAnsi="Times New Roman" w:cs="Times New Roman"/>
          <w:sz w:val="28"/>
          <w:szCs w:val="28"/>
        </w:rPr>
        <w:t xml:space="preserve">100,00000 </w:t>
      </w:r>
      <w:r w:rsidRPr="00884438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A84788">
        <w:rPr>
          <w:rFonts w:ascii="Times New Roman" w:eastAsia="Calibri" w:hAnsi="Times New Roman" w:cs="Times New Roman"/>
          <w:sz w:val="28"/>
          <w:szCs w:val="28"/>
        </w:rPr>
        <w:t>лей (100,00%).</w:t>
      </w:r>
    </w:p>
    <w:p w14:paraId="0573F89C" w14:textId="5A2D2442" w:rsidR="00884438" w:rsidRPr="00A8478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84788">
        <w:rPr>
          <w:rFonts w:ascii="Times New Roman" w:eastAsia="Calibri" w:hAnsi="Times New Roman" w:cs="Times New Roman"/>
          <w:sz w:val="28"/>
          <w:szCs w:val="28"/>
          <w:u w:val="single"/>
        </w:rPr>
        <w:t>Министерство развития гражданского общества</w:t>
      </w:r>
      <w:r w:rsidR="00A84788" w:rsidRPr="00A847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и</w:t>
      </w:r>
      <w:r w:rsidRPr="00A847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молодежи Камчатского края:</w:t>
      </w:r>
    </w:p>
    <w:p w14:paraId="4D152853" w14:textId="3F6778F8" w:rsidR="00884438" w:rsidRPr="00884438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Предусмотрено </w:t>
      </w:r>
      <w:r w:rsidR="00C70C40">
        <w:rPr>
          <w:rFonts w:ascii="Times New Roman" w:eastAsia="Calibri" w:hAnsi="Times New Roman" w:cs="Times New Roman"/>
          <w:sz w:val="28"/>
          <w:szCs w:val="28"/>
        </w:rPr>
        <w:t>–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C40" w:rsidRPr="00C70C40">
        <w:rPr>
          <w:rFonts w:ascii="Times New Roman" w:eastAsia="Calibri" w:hAnsi="Times New Roman" w:cs="Times New Roman"/>
          <w:sz w:val="28"/>
          <w:szCs w:val="28"/>
        </w:rPr>
        <w:t xml:space="preserve">4 456,00000 </w:t>
      </w:r>
      <w:r w:rsidR="00C70C40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BF17589" w14:textId="61F805A0" w:rsidR="009A679C" w:rsidRDefault="00884438" w:rsidP="0088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Освоено </w:t>
      </w:r>
      <w:r w:rsidR="00C70C40">
        <w:rPr>
          <w:rFonts w:ascii="Times New Roman" w:eastAsia="Calibri" w:hAnsi="Times New Roman" w:cs="Times New Roman"/>
          <w:sz w:val="28"/>
          <w:szCs w:val="28"/>
        </w:rPr>
        <w:t>–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C40" w:rsidRPr="00C70C40">
        <w:rPr>
          <w:rFonts w:ascii="Times New Roman" w:eastAsia="Calibri" w:hAnsi="Times New Roman" w:cs="Times New Roman"/>
          <w:sz w:val="28"/>
          <w:szCs w:val="28"/>
        </w:rPr>
        <w:t xml:space="preserve">4 456,00000 </w:t>
      </w:r>
      <w:r w:rsidR="00C70C40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(100,00%).</w:t>
      </w:r>
    </w:p>
    <w:p w14:paraId="4185A7E8" w14:textId="77777777" w:rsidR="009243A5" w:rsidRPr="00884438" w:rsidRDefault="009243A5" w:rsidP="009243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Информация об использовании бюджетных и внебюджетных средств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884438">
        <w:rPr>
          <w:rFonts w:ascii="Times New Roman" w:eastAsia="Calibri" w:hAnsi="Times New Roman" w:cs="Times New Roman"/>
          <w:sz w:val="28"/>
          <w:szCs w:val="28"/>
        </w:rPr>
        <w:t>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4438">
        <w:rPr>
          <w:rFonts w:ascii="Times New Roman" w:eastAsia="Calibri" w:hAnsi="Times New Roman" w:cs="Times New Roman"/>
          <w:sz w:val="28"/>
          <w:szCs w:val="28"/>
        </w:rPr>
        <w:t>представлен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в приложении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3 к настоящему годовому отчету 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по форме согласно таблице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884438">
        <w:rPr>
          <w:rFonts w:ascii="Times New Roman" w:eastAsia="Calibri" w:hAnsi="Times New Roman" w:cs="Times New Roman"/>
          <w:sz w:val="28"/>
          <w:szCs w:val="28"/>
        </w:rPr>
        <w:t xml:space="preserve"> приложения № 1 к Методическим указаниям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7DA21D" w14:textId="5041E7E8" w:rsidR="009A679C" w:rsidRDefault="009A679C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9C094C" w14:textId="05E9B954" w:rsidR="00B0278E" w:rsidRDefault="00B0278E" w:rsidP="00946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</w:t>
      </w:r>
      <w:r w:rsidR="0018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="00946502" w:rsidRPr="009465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езультаты реализации мер государственного и правового</w:t>
      </w:r>
      <w:r w:rsidR="009465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46502" w:rsidRPr="009465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регулирования</w:t>
      </w:r>
    </w:p>
    <w:p w14:paraId="411D5232" w14:textId="4762E0F9" w:rsidR="00B0278E" w:rsidRDefault="00B0278E" w:rsidP="00B02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18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Меры правового регулирования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CA1864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рограммой не установлены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0B6A8A06" w14:textId="28957B28" w:rsidR="009A679C" w:rsidRDefault="009A679C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1E32A" w14:textId="5BF10344" w:rsidR="0018284A" w:rsidRDefault="0018284A" w:rsidP="001828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 И</w:t>
      </w:r>
      <w:r w:rsidRPr="0018284A">
        <w:rPr>
          <w:rFonts w:ascii="Times New Roman" w:eastAsia="Calibri" w:hAnsi="Times New Roman" w:cs="Times New Roman"/>
          <w:b/>
          <w:sz w:val="28"/>
          <w:szCs w:val="28"/>
        </w:rPr>
        <w:t>нформация о внесенных ответственным исполнителем изменениях 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8284A">
        <w:rPr>
          <w:rFonts w:ascii="Times New Roman" w:eastAsia="Calibri" w:hAnsi="Times New Roman" w:cs="Times New Roman"/>
          <w:b/>
          <w:sz w:val="28"/>
          <w:szCs w:val="28"/>
        </w:rPr>
        <w:t>государственную программу</w:t>
      </w:r>
    </w:p>
    <w:p w14:paraId="3897BB34" w14:textId="409AC9EE" w:rsidR="0018284A" w:rsidRDefault="0018284A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E97">
        <w:rPr>
          <w:rFonts w:ascii="Times New Roman" w:eastAsia="Calibri" w:hAnsi="Times New Roman" w:cs="Times New Roman"/>
          <w:sz w:val="28"/>
          <w:szCs w:val="28"/>
        </w:rPr>
        <w:t>1</w:t>
      </w:r>
      <w:r w:rsidR="00EE2F70">
        <w:rPr>
          <w:rFonts w:ascii="Times New Roman" w:eastAsia="Calibri" w:hAnsi="Times New Roman" w:cs="Times New Roman"/>
          <w:sz w:val="28"/>
          <w:szCs w:val="28"/>
        </w:rPr>
        <w:t>)</w:t>
      </w:r>
      <w:r w:rsidRPr="00C81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F70">
        <w:rPr>
          <w:rFonts w:ascii="Times New Roman" w:eastAsia="Calibri" w:hAnsi="Times New Roman" w:cs="Times New Roman"/>
          <w:sz w:val="28"/>
          <w:szCs w:val="28"/>
        </w:rPr>
        <w:t>п</w:t>
      </w:r>
      <w:r w:rsidR="00EE2F70"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14.02.2022 </w:t>
      </w:r>
      <w:r w:rsidR="00EE2F70">
        <w:rPr>
          <w:rFonts w:ascii="Times New Roman" w:eastAsia="Calibri" w:hAnsi="Times New Roman" w:cs="Times New Roman"/>
          <w:sz w:val="28"/>
          <w:szCs w:val="28"/>
        </w:rPr>
        <w:t>№</w:t>
      </w:r>
      <w:r w:rsidR="00EE2F70" w:rsidRPr="00EE2F70">
        <w:rPr>
          <w:rFonts w:ascii="Times New Roman" w:eastAsia="Calibri" w:hAnsi="Times New Roman" w:cs="Times New Roman"/>
          <w:sz w:val="28"/>
          <w:szCs w:val="28"/>
        </w:rPr>
        <w:t xml:space="preserve"> 63-П</w:t>
      </w:r>
      <w:r w:rsidR="00EE2F7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A26BA7" w14:textId="67D64427" w:rsidR="00A17A0D" w:rsidRDefault="0018284A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2F70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F70">
        <w:rPr>
          <w:rFonts w:ascii="Times New Roman" w:eastAsia="Calibri" w:hAnsi="Times New Roman" w:cs="Times New Roman"/>
          <w:sz w:val="28"/>
          <w:szCs w:val="28"/>
        </w:rPr>
        <w:t>п</w:t>
      </w:r>
      <w:r w:rsidR="00EE2F70"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18.02.2022 </w:t>
      </w:r>
      <w:r w:rsidR="00EE2F70">
        <w:rPr>
          <w:rFonts w:ascii="Times New Roman" w:eastAsia="Calibri" w:hAnsi="Times New Roman" w:cs="Times New Roman"/>
          <w:sz w:val="28"/>
          <w:szCs w:val="28"/>
        </w:rPr>
        <w:t>№</w:t>
      </w:r>
      <w:r w:rsidR="00EE2F70" w:rsidRPr="00EE2F70">
        <w:rPr>
          <w:rFonts w:ascii="Times New Roman" w:eastAsia="Calibri" w:hAnsi="Times New Roman" w:cs="Times New Roman"/>
          <w:sz w:val="28"/>
          <w:szCs w:val="28"/>
        </w:rPr>
        <w:t xml:space="preserve"> 75-П</w:t>
      </w:r>
      <w:r w:rsidR="00EE2F7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8B68DF6" w14:textId="5F664640" w:rsidR="00EE2F70" w:rsidRDefault="00EE2F70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20.05.2022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 255-П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A1E5C1" w14:textId="1448D9D2" w:rsidR="00EE2F70" w:rsidRDefault="00EE2F70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п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07.06.2022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 297-П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9D91A17" w14:textId="425B4048" w:rsidR="00EE2F70" w:rsidRDefault="00EE2F70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п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05.09.2022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 465-П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BDD097" w14:textId="32BD99C0" w:rsidR="00EE2F70" w:rsidRDefault="00EE2F70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п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07.11.2022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 578-П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EC0271A" w14:textId="0A69DCD8" w:rsidR="00EE2F70" w:rsidRDefault="00EE2F70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п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Камчатского края от 09.12.2022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EE2F70">
        <w:rPr>
          <w:rFonts w:ascii="Times New Roman" w:eastAsia="Calibri" w:hAnsi="Times New Roman" w:cs="Times New Roman"/>
          <w:sz w:val="28"/>
          <w:szCs w:val="28"/>
        </w:rPr>
        <w:t xml:space="preserve"> 659-П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49F974" w14:textId="0068C8B5" w:rsidR="00EE2F70" w:rsidRDefault="00060AA7" w:rsidP="00EE2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течение 2022 года вышеуказанными нормативными актами Камчатского края обеспечено соответствие сведений о финансовом обеспечении реализации Программы законам о краевом бюджете, соответствие Программы иным нормативным правовым актам Российской Федерации и Камчатского края, а также актуализация значений показателей, реализуемых в рамках Программы.</w:t>
      </w:r>
    </w:p>
    <w:p w14:paraId="4929597C" w14:textId="40714ED5" w:rsidR="00A17A0D" w:rsidRDefault="00A17A0D" w:rsidP="006D3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75EE0E" w14:textId="37B99FB9" w:rsidR="00452980" w:rsidRDefault="00452980" w:rsidP="0045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6D3332">
        <w:rPr>
          <w:rFonts w:ascii="Times New Roman" w:eastAsia="Calibri" w:hAnsi="Times New Roman" w:cs="Times New Roman"/>
          <w:b/>
          <w:sz w:val="28"/>
          <w:szCs w:val="28"/>
        </w:rPr>
        <w:t>. Предложения по дальнейшей реализации государственной программы</w:t>
      </w:r>
    </w:p>
    <w:p w14:paraId="3E4B99A1" w14:textId="0D43692C" w:rsidR="00A17A0D" w:rsidRPr="00D2607F" w:rsidRDefault="00452980" w:rsidP="00D2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167">
        <w:rPr>
          <w:rFonts w:ascii="Times New Roman" w:hAnsi="Times New Roman" w:cs="Times New Roman"/>
          <w:sz w:val="28"/>
          <w:szCs w:val="28"/>
        </w:rPr>
        <w:t xml:space="preserve">С точки зрения достижения цели и решения задач </w:t>
      </w:r>
      <w:r w:rsidR="004F13E7">
        <w:rPr>
          <w:rFonts w:ascii="Times New Roman" w:hAnsi="Times New Roman" w:cs="Times New Roman"/>
          <w:sz w:val="28"/>
          <w:szCs w:val="28"/>
        </w:rPr>
        <w:t>П</w:t>
      </w:r>
      <w:r w:rsidRPr="00243167">
        <w:rPr>
          <w:rFonts w:ascii="Times New Roman" w:hAnsi="Times New Roman" w:cs="Times New Roman"/>
          <w:sz w:val="28"/>
          <w:szCs w:val="28"/>
        </w:rPr>
        <w:t xml:space="preserve">рограммы, состав подпрограмм является достаточным. Подпрограммы имеют самостоятельные результаты, которые являются значимыми для достижения целей и решения задач всей </w:t>
      </w:r>
      <w:r w:rsidR="004F13E7">
        <w:rPr>
          <w:rFonts w:ascii="Times New Roman" w:hAnsi="Times New Roman" w:cs="Times New Roman"/>
          <w:sz w:val="28"/>
          <w:szCs w:val="28"/>
        </w:rPr>
        <w:t>П</w:t>
      </w:r>
      <w:r w:rsidRPr="00243167">
        <w:rPr>
          <w:rFonts w:ascii="Times New Roman" w:hAnsi="Times New Roman" w:cs="Times New Roman"/>
          <w:sz w:val="28"/>
          <w:szCs w:val="28"/>
        </w:rPr>
        <w:t>рограммы. Требуется ее дальнейшая реализация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17A0D" w:rsidRPr="00D2607F" w:rsidSect="0054640A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5B89E" w14:textId="77777777" w:rsidR="00B71422" w:rsidRDefault="00B71422" w:rsidP="00402C3F">
      <w:pPr>
        <w:spacing w:after="0" w:line="240" w:lineRule="auto"/>
      </w:pPr>
      <w:r>
        <w:separator/>
      </w:r>
    </w:p>
  </w:endnote>
  <w:endnote w:type="continuationSeparator" w:id="0">
    <w:p w14:paraId="261743D8" w14:textId="77777777" w:rsidR="00B71422" w:rsidRDefault="00B71422" w:rsidP="0040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191D8" w14:textId="77777777" w:rsidR="00B71422" w:rsidRDefault="00B71422" w:rsidP="00402C3F">
      <w:pPr>
        <w:spacing w:after="0" w:line="240" w:lineRule="auto"/>
      </w:pPr>
      <w:r>
        <w:separator/>
      </w:r>
    </w:p>
  </w:footnote>
  <w:footnote w:type="continuationSeparator" w:id="0">
    <w:p w14:paraId="4976FB83" w14:textId="77777777" w:rsidR="00B71422" w:rsidRDefault="00B71422" w:rsidP="00402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2036543364"/>
      <w:docPartObj>
        <w:docPartGallery w:val="Page Numbers (Top of Page)"/>
        <w:docPartUnique/>
      </w:docPartObj>
    </w:sdtPr>
    <w:sdtEndPr/>
    <w:sdtContent>
      <w:p w14:paraId="783C7BEC" w14:textId="1CCC0BC2" w:rsidR="00B71422" w:rsidRPr="0054640A" w:rsidRDefault="00B71422" w:rsidP="0054640A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4500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4B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4B2"/>
    <w:multiLevelType w:val="hybridMultilevel"/>
    <w:tmpl w:val="79FC2C4C"/>
    <w:lvl w:ilvl="0" w:tplc="B56A2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BD70A1"/>
    <w:multiLevelType w:val="hybridMultilevel"/>
    <w:tmpl w:val="733E82E6"/>
    <w:lvl w:ilvl="0" w:tplc="F6BE74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710C420">
      <w:start w:val="1"/>
      <w:numFmt w:val="decimal"/>
      <w:lvlText w:val="%2."/>
      <w:lvlJc w:val="left"/>
      <w:pPr>
        <w:ind w:left="1789" w:hanging="36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E04B16"/>
    <w:multiLevelType w:val="hybridMultilevel"/>
    <w:tmpl w:val="40846DB0"/>
    <w:lvl w:ilvl="0" w:tplc="922AD74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033D7"/>
    <w:multiLevelType w:val="hybridMultilevel"/>
    <w:tmpl w:val="FD9284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E0732D"/>
    <w:multiLevelType w:val="hybridMultilevel"/>
    <w:tmpl w:val="1AF0BA54"/>
    <w:lvl w:ilvl="0" w:tplc="2FC863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D5336"/>
    <w:multiLevelType w:val="hybridMultilevel"/>
    <w:tmpl w:val="A470C714"/>
    <w:lvl w:ilvl="0" w:tplc="4AD669F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EA7825"/>
    <w:multiLevelType w:val="hybridMultilevel"/>
    <w:tmpl w:val="3DD689EA"/>
    <w:lvl w:ilvl="0" w:tplc="1BFCE4DC">
      <w:start w:val="1"/>
      <w:numFmt w:val="decimal"/>
      <w:lvlText w:val="%1)"/>
      <w:lvlJc w:val="left"/>
      <w:pPr>
        <w:ind w:left="1354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920803"/>
    <w:multiLevelType w:val="hybridMultilevel"/>
    <w:tmpl w:val="34D2EB12"/>
    <w:lvl w:ilvl="0" w:tplc="F6BE749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F6BE749A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27C726E"/>
    <w:multiLevelType w:val="hybridMultilevel"/>
    <w:tmpl w:val="5D6C7674"/>
    <w:lvl w:ilvl="0" w:tplc="B95C89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CD1299"/>
    <w:multiLevelType w:val="hybridMultilevel"/>
    <w:tmpl w:val="7A5C93E4"/>
    <w:lvl w:ilvl="0" w:tplc="3280E1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A7691F"/>
    <w:multiLevelType w:val="hybridMultilevel"/>
    <w:tmpl w:val="259402FE"/>
    <w:lvl w:ilvl="0" w:tplc="2902992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FA284D"/>
    <w:multiLevelType w:val="hybridMultilevel"/>
    <w:tmpl w:val="A8AC3FE0"/>
    <w:lvl w:ilvl="0" w:tplc="F42A72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CB6C0E"/>
    <w:multiLevelType w:val="hybridMultilevel"/>
    <w:tmpl w:val="07EC619C"/>
    <w:lvl w:ilvl="0" w:tplc="9DE28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1401CF2"/>
    <w:multiLevelType w:val="hybridMultilevel"/>
    <w:tmpl w:val="28E426C4"/>
    <w:lvl w:ilvl="0" w:tplc="62388912">
      <w:start w:val="1"/>
      <w:numFmt w:val="bullet"/>
      <w:lvlText w:val=""/>
      <w:lvlJc w:val="left"/>
      <w:pPr>
        <w:ind w:left="41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14696A"/>
    <w:multiLevelType w:val="hybridMultilevel"/>
    <w:tmpl w:val="E70C47BE"/>
    <w:lvl w:ilvl="0" w:tplc="00286A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7F2183"/>
    <w:multiLevelType w:val="hybridMultilevel"/>
    <w:tmpl w:val="9E4C5E86"/>
    <w:lvl w:ilvl="0" w:tplc="F6BE749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71C62C2"/>
    <w:multiLevelType w:val="hybridMultilevel"/>
    <w:tmpl w:val="FDD6AF96"/>
    <w:lvl w:ilvl="0" w:tplc="CD92DF4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AC41E84"/>
    <w:multiLevelType w:val="hybridMultilevel"/>
    <w:tmpl w:val="24868E8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023EC1"/>
    <w:multiLevelType w:val="hybridMultilevel"/>
    <w:tmpl w:val="652E05F2"/>
    <w:lvl w:ilvl="0" w:tplc="13CCE28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566136D"/>
    <w:multiLevelType w:val="hybridMultilevel"/>
    <w:tmpl w:val="90CEAE80"/>
    <w:lvl w:ilvl="0" w:tplc="19066E6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EDE5D0D"/>
    <w:multiLevelType w:val="hybridMultilevel"/>
    <w:tmpl w:val="FCE8FE66"/>
    <w:lvl w:ilvl="0" w:tplc="DAAC78F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16"/>
  </w:num>
  <w:num w:numId="5">
    <w:abstractNumId w:val="12"/>
  </w:num>
  <w:num w:numId="6">
    <w:abstractNumId w:val="4"/>
  </w:num>
  <w:num w:numId="7">
    <w:abstractNumId w:val="17"/>
  </w:num>
  <w:num w:numId="8">
    <w:abstractNumId w:val="5"/>
  </w:num>
  <w:num w:numId="9">
    <w:abstractNumId w:val="19"/>
  </w:num>
  <w:num w:numId="10">
    <w:abstractNumId w:val="0"/>
  </w:num>
  <w:num w:numId="11">
    <w:abstractNumId w:val="11"/>
  </w:num>
  <w:num w:numId="12">
    <w:abstractNumId w:val="2"/>
  </w:num>
  <w:num w:numId="13">
    <w:abstractNumId w:val="20"/>
  </w:num>
  <w:num w:numId="14">
    <w:abstractNumId w:val="9"/>
  </w:num>
  <w:num w:numId="15">
    <w:abstractNumId w:val="18"/>
  </w:num>
  <w:num w:numId="16">
    <w:abstractNumId w:val="3"/>
  </w:num>
  <w:num w:numId="17">
    <w:abstractNumId w:val="1"/>
  </w:num>
  <w:num w:numId="18">
    <w:abstractNumId w:val="6"/>
  </w:num>
  <w:num w:numId="19">
    <w:abstractNumId w:val="1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02"/>
    <w:rsid w:val="0000359F"/>
    <w:rsid w:val="0001348F"/>
    <w:rsid w:val="00013B60"/>
    <w:rsid w:val="00013C9B"/>
    <w:rsid w:val="00014B1A"/>
    <w:rsid w:val="00021372"/>
    <w:rsid w:val="00031644"/>
    <w:rsid w:val="00032A2E"/>
    <w:rsid w:val="00035451"/>
    <w:rsid w:val="0003550B"/>
    <w:rsid w:val="00042C68"/>
    <w:rsid w:val="00046824"/>
    <w:rsid w:val="00047C86"/>
    <w:rsid w:val="00050CC6"/>
    <w:rsid w:val="00052CE4"/>
    <w:rsid w:val="00060AA7"/>
    <w:rsid w:val="00062F83"/>
    <w:rsid w:val="000635B4"/>
    <w:rsid w:val="00064500"/>
    <w:rsid w:val="00064F68"/>
    <w:rsid w:val="00065CB4"/>
    <w:rsid w:val="00065D1C"/>
    <w:rsid w:val="00083451"/>
    <w:rsid w:val="00092BE8"/>
    <w:rsid w:val="000965C9"/>
    <w:rsid w:val="000B4AA1"/>
    <w:rsid w:val="000C4516"/>
    <w:rsid w:val="000C4714"/>
    <w:rsid w:val="000D3334"/>
    <w:rsid w:val="000D7E0C"/>
    <w:rsid w:val="000E5546"/>
    <w:rsid w:val="000E6760"/>
    <w:rsid w:val="000F1DB4"/>
    <w:rsid w:val="000F72E2"/>
    <w:rsid w:val="000F74E3"/>
    <w:rsid w:val="00100232"/>
    <w:rsid w:val="001055EC"/>
    <w:rsid w:val="00112A70"/>
    <w:rsid w:val="00115018"/>
    <w:rsid w:val="001275DC"/>
    <w:rsid w:val="0013050B"/>
    <w:rsid w:val="00130902"/>
    <w:rsid w:val="001369C8"/>
    <w:rsid w:val="00140303"/>
    <w:rsid w:val="00142B06"/>
    <w:rsid w:val="0014497B"/>
    <w:rsid w:val="00146A6B"/>
    <w:rsid w:val="00152367"/>
    <w:rsid w:val="00161D58"/>
    <w:rsid w:val="00163A63"/>
    <w:rsid w:val="00171FDA"/>
    <w:rsid w:val="00174E6E"/>
    <w:rsid w:val="001760B7"/>
    <w:rsid w:val="00177E00"/>
    <w:rsid w:val="0018284A"/>
    <w:rsid w:val="001851AC"/>
    <w:rsid w:val="001861ED"/>
    <w:rsid w:val="00191755"/>
    <w:rsid w:val="001928F3"/>
    <w:rsid w:val="00192FE6"/>
    <w:rsid w:val="00193016"/>
    <w:rsid w:val="001953BB"/>
    <w:rsid w:val="00195ADE"/>
    <w:rsid w:val="001A017D"/>
    <w:rsid w:val="001A616B"/>
    <w:rsid w:val="001B14D8"/>
    <w:rsid w:val="001B259C"/>
    <w:rsid w:val="001B4889"/>
    <w:rsid w:val="001B6A63"/>
    <w:rsid w:val="001B7FA2"/>
    <w:rsid w:val="001C04FD"/>
    <w:rsid w:val="001C143D"/>
    <w:rsid w:val="001C5E93"/>
    <w:rsid w:val="001D1622"/>
    <w:rsid w:val="001D224F"/>
    <w:rsid w:val="001D4BCB"/>
    <w:rsid w:val="001D67BD"/>
    <w:rsid w:val="001E295F"/>
    <w:rsid w:val="001E501C"/>
    <w:rsid w:val="001E532E"/>
    <w:rsid w:val="001F4F6A"/>
    <w:rsid w:val="001F79A4"/>
    <w:rsid w:val="00200E06"/>
    <w:rsid w:val="00202039"/>
    <w:rsid w:val="00207B52"/>
    <w:rsid w:val="00207DF9"/>
    <w:rsid w:val="00212F25"/>
    <w:rsid w:val="00213BDA"/>
    <w:rsid w:val="002148B0"/>
    <w:rsid w:val="00215848"/>
    <w:rsid w:val="002177DB"/>
    <w:rsid w:val="0022060D"/>
    <w:rsid w:val="00223A96"/>
    <w:rsid w:val="00226888"/>
    <w:rsid w:val="00227CE4"/>
    <w:rsid w:val="00231722"/>
    <w:rsid w:val="00232D13"/>
    <w:rsid w:val="00234FD2"/>
    <w:rsid w:val="00235F0F"/>
    <w:rsid w:val="00236232"/>
    <w:rsid w:val="00241454"/>
    <w:rsid w:val="00242505"/>
    <w:rsid w:val="0024264D"/>
    <w:rsid w:val="00243167"/>
    <w:rsid w:val="00245196"/>
    <w:rsid w:val="002456A1"/>
    <w:rsid w:val="00245BF0"/>
    <w:rsid w:val="00247D7C"/>
    <w:rsid w:val="00250B60"/>
    <w:rsid w:val="00251A17"/>
    <w:rsid w:val="00253AD1"/>
    <w:rsid w:val="00266592"/>
    <w:rsid w:val="002672D1"/>
    <w:rsid w:val="00267CEB"/>
    <w:rsid w:val="002703AB"/>
    <w:rsid w:val="00274051"/>
    <w:rsid w:val="00277B03"/>
    <w:rsid w:val="002815D4"/>
    <w:rsid w:val="00281B35"/>
    <w:rsid w:val="0028507D"/>
    <w:rsid w:val="00285B26"/>
    <w:rsid w:val="00290E88"/>
    <w:rsid w:val="00291C60"/>
    <w:rsid w:val="002A0682"/>
    <w:rsid w:val="002A0B08"/>
    <w:rsid w:val="002A6827"/>
    <w:rsid w:val="002B1B47"/>
    <w:rsid w:val="002B25F5"/>
    <w:rsid w:val="002B2AED"/>
    <w:rsid w:val="002C1830"/>
    <w:rsid w:val="002C2A5B"/>
    <w:rsid w:val="002C3B3A"/>
    <w:rsid w:val="002C502B"/>
    <w:rsid w:val="002C5990"/>
    <w:rsid w:val="002D1CD8"/>
    <w:rsid w:val="002D4980"/>
    <w:rsid w:val="002D7146"/>
    <w:rsid w:val="002F0EE3"/>
    <w:rsid w:val="002F1736"/>
    <w:rsid w:val="002F273D"/>
    <w:rsid w:val="002F47D2"/>
    <w:rsid w:val="002F4A28"/>
    <w:rsid w:val="00301163"/>
    <w:rsid w:val="00302B93"/>
    <w:rsid w:val="003030A7"/>
    <w:rsid w:val="003050B5"/>
    <w:rsid w:val="0032424B"/>
    <w:rsid w:val="00325B61"/>
    <w:rsid w:val="00326C9C"/>
    <w:rsid w:val="003318AD"/>
    <w:rsid w:val="00331C21"/>
    <w:rsid w:val="00333E16"/>
    <w:rsid w:val="00335B19"/>
    <w:rsid w:val="00343BFF"/>
    <w:rsid w:val="00347D54"/>
    <w:rsid w:val="00353071"/>
    <w:rsid w:val="00365F3A"/>
    <w:rsid w:val="003708B8"/>
    <w:rsid w:val="00372F62"/>
    <w:rsid w:val="0037564A"/>
    <w:rsid w:val="0038093F"/>
    <w:rsid w:val="00381411"/>
    <w:rsid w:val="00394C4D"/>
    <w:rsid w:val="00396F72"/>
    <w:rsid w:val="003974C2"/>
    <w:rsid w:val="003A0409"/>
    <w:rsid w:val="003A0FD2"/>
    <w:rsid w:val="003A33FC"/>
    <w:rsid w:val="003A627A"/>
    <w:rsid w:val="003B1015"/>
    <w:rsid w:val="003B3D79"/>
    <w:rsid w:val="003B6CF5"/>
    <w:rsid w:val="003B6EF2"/>
    <w:rsid w:val="003D1467"/>
    <w:rsid w:val="003D484F"/>
    <w:rsid w:val="003D5D2F"/>
    <w:rsid w:val="003E2E84"/>
    <w:rsid w:val="003F1088"/>
    <w:rsid w:val="003F246C"/>
    <w:rsid w:val="003F2F47"/>
    <w:rsid w:val="003F593E"/>
    <w:rsid w:val="003F703A"/>
    <w:rsid w:val="003F73FD"/>
    <w:rsid w:val="004013B8"/>
    <w:rsid w:val="00402C3F"/>
    <w:rsid w:val="00413B8A"/>
    <w:rsid w:val="00414339"/>
    <w:rsid w:val="0042281A"/>
    <w:rsid w:val="00426995"/>
    <w:rsid w:val="00426CE7"/>
    <w:rsid w:val="0043062A"/>
    <w:rsid w:val="004313ED"/>
    <w:rsid w:val="00437AF2"/>
    <w:rsid w:val="00441735"/>
    <w:rsid w:val="00443802"/>
    <w:rsid w:val="00443AE4"/>
    <w:rsid w:val="004449B9"/>
    <w:rsid w:val="00451587"/>
    <w:rsid w:val="004515E2"/>
    <w:rsid w:val="00452980"/>
    <w:rsid w:val="00454814"/>
    <w:rsid w:val="00454ECE"/>
    <w:rsid w:val="004626E0"/>
    <w:rsid w:val="004678AA"/>
    <w:rsid w:val="0047248A"/>
    <w:rsid w:val="00473DCC"/>
    <w:rsid w:val="0048197A"/>
    <w:rsid w:val="00483125"/>
    <w:rsid w:val="0048794D"/>
    <w:rsid w:val="00490336"/>
    <w:rsid w:val="004A0094"/>
    <w:rsid w:val="004A691B"/>
    <w:rsid w:val="004B00AD"/>
    <w:rsid w:val="004B02C5"/>
    <w:rsid w:val="004B1439"/>
    <w:rsid w:val="004B3360"/>
    <w:rsid w:val="004C78A6"/>
    <w:rsid w:val="004D6E0D"/>
    <w:rsid w:val="004D785A"/>
    <w:rsid w:val="004E0E15"/>
    <w:rsid w:val="004E3580"/>
    <w:rsid w:val="004E57A7"/>
    <w:rsid w:val="004E5FBB"/>
    <w:rsid w:val="004F13E7"/>
    <w:rsid w:val="004F1BEB"/>
    <w:rsid w:val="004F1ED6"/>
    <w:rsid w:val="004F2645"/>
    <w:rsid w:val="004F5520"/>
    <w:rsid w:val="00502708"/>
    <w:rsid w:val="005044C5"/>
    <w:rsid w:val="00513B42"/>
    <w:rsid w:val="00517F96"/>
    <w:rsid w:val="00523939"/>
    <w:rsid w:val="005246E8"/>
    <w:rsid w:val="00535223"/>
    <w:rsid w:val="00536D10"/>
    <w:rsid w:val="00537AE8"/>
    <w:rsid w:val="00537B74"/>
    <w:rsid w:val="00540CA5"/>
    <w:rsid w:val="00541DB2"/>
    <w:rsid w:val="00545570"/>
    <w:rsid w:val="0054640A"/>
    <w:rsid w:val="00547AAC"/>
    <w:rsid w:val="00554472"/>
    <w:rsid w:val="005560E9"/>
    <w:rsid w:val="00561E28"/>
    <w:rsid w:val="00567BC9"/>
    <w:rsid w:val="00570C67"/>
    <w:rsid w:val="00574772"/>
    <w:rsid w:val="00575336"/>
    <w:rsid w:val="0057618B"/>
    <w:rsid w:val="00576467"/>
    <w:rsid w:val="005769AB"/>
    <w:rsid w:val="0058035D"/>
    <w:rsid w:val="0058090E"/>
    <w:rsid w:val="005817BB"/>
    <w:rsid w:val="00582DE7"/>
    <w:rsid w:val="005834E7"/>
    <w:rsid w:val="0058511D"/>
    <w:rsid w:val="00590700"/>
    <w:rsid w:val="005A3854"/>
    <w:rsid w:val="005B0312"/>
    <w:rsid w:val="005B3AD2"/>
    <w:rsid w:val="005B693C"/>
    <w:rsid w:val="005C2358"/>
    <w:rsid w:val="005D0683"/>
    <w:rsid w:val="005D0CC2"/>
    <w:rsid w:val="005D3C95"/>
    <w:rsid w:val="005D60BB"/>
    <w:rsid w:val="005E07E0"/>
    <w:rsid w:val="005E226A"/>
    <w:rsid w:val="005F1C5F"/>
    <w:rsid w:val="005F4292"/>
    <w:rsid w:val="005F52D1"/>
    <w:rsid w:val="006159E7"/>
    <w:rsid w:val="00623CCA"/>
    <w:rsid w:val="00632D45"/>
    <w:rsid w:val="00633377"/>
    <w:rsid w:val="00633D4B"/>
    <w:rsid w:val="00635016"/>
    <w:rsid w:val="00637BD4"/>
    <w:rsid w:val="00641E31"/>
    <w:rsid w:val="00642841"/>
    <w:rsid w:val="00645E8D"/>
    <w:rsid w:val="00652AEF"/>
    <w:rsid w:val="00653CB9"/>
    <w:rsid w:val="00663970"/>
    <w:rsid w:val="00666BB7"/>
    <w:rsid w:val="006671CC"/>
    <w:rsid w:val="00671C52"/>
    <w:rsid w:val="00673787"/>
    <w:rsid w:val="006779E8"/>
    <w:rsid w:val="006803F5"/>
    <w:rsid w:val="00690781"/>
    <w:rsid w:val="0069100A"/>
    <w:rsid w:val="00692D10"/>
    <w:rsid w:val="00697F86"/>
    <w:rsid w:val="006A3075"/>
    <w:rsid w:val="006A52B7"/>
    <w:rsid w:val="006A6594"/>
    <w:rsid w:val="006C5BAF"/>
    <w:rsid w:val="006D2390"/>
    <w:rsid w:val="006D279F"/>
    <w:rsid w:val="006D3332"/>
    <w:rsid w:val="006D42AB"/>
    <w:rsid w:val="006D46D0"/>
    <w:rsid w:val="006D576E"/>
    <w:rsid w:val="006D58DB"/>
    <w:rsid w:val="006D701B"/>
    <w:rsid w:val="006D7291"/>
    <w:rsid w:val="006E0BD1"/>
    <w:rsid w:val="006E3341"/>
    <w:rsid w:val="006E3AD4"/>
    <w:rsid w:val="006F18CB"/>
    <w:rsid w:val="006F5257"/>
    <w:rsid w:val="006F6CED"/>
    <w:rsid w:val="00701257"/>
    <w:rsid w:val="007016B7"/>
    <w:rsid w:val="0070585A"/>
    <w:rsid w:val="007140D4"/>
    <w:rsid w:val="00714888"/>
    <w:rsid w:val="00734F2B"/>
    <w:rsid w:val="00735975"/>
    <w:rsid w:val="00736686"/>
    <w:rsid w:val="00744B7E"/>
    <w:rsid w:val="007564F5"/>
    <w:rsid w:val="00757796"/>
    <w:rsid w:val="007616B5"/>
    <w:rsid w:val="0076636B"/>
    <w:rsid w:val="0077285C"/>
    <w:rsid w:val="00775C28"/>
    <w:rsid w:val="0077701E"/>
    <w:rsid w:val="00777F99"/>
    <w:rsid w:val="007855EA"/>
    <w:rsid w:val="00785FE5"/>
    <w:rsid w:val="007900D4"/>
    <w:rsid w:val="00790DED"/>
    <w:rsid w:val="00794097"/>
    <w:rsid w:val="007A10D7"/>
    <w:rsid w:val="007A2F4E"/>
    <w:rsid w:val="007A679F"/>
    <w:rsid w:val="007A6E06"/>
    <w:rsid w:val="007A76B0"/>
    <w:rsid w:val="007B1F23"/>
    <w:rsid w:val="007B2BB5"/>
    <w:rsid w:val="007B590E"/>
    <w:rsid w:val="007C7991"/>
    <w:rsid w:val="007D2704"/>
    <w:rsid w:val="007D4D3C"/>
    <w:rsid w:val="007D5C43"/>
    <w:rsid w:val="007E7FBF"/>
    <w:rsid w:val="007F0DDE"/>
    <w:rsid w:val="007F28CF"/>
    <w:rsid w:val="007F7720"/>
    <w:rsid w:val="00800284"/>
    <w:rsid w:val="00807E28"/>
    <w:rsid w:val="00813F4C"/>
    <w:rsid w:val="00821E2B"/>
    <w:rsid w:val="00825FFA"/>
    <w:rsid w:val="00827E93"/>
    <w:rsid w:val="00830F0E"/>
    <w:rsid w:val="00831F69"/>
    <w:rsid w:val="008337F4"/>
    <w:rsid w:val="00836B8A"/>
    <w:rsid w:val="008441C4"/>
    <w:rsid w:val="0084575D"/>
    <w:rsid w:val="00851011"/>
    <w:rsid w:val="00851542"/>
    <w:rsid w:val="00853660"/>
    <w:rsid w:val="00854B0C"/>
    <w:rsid w:val="00854D49"/>
    <w:rsid w:val="0086449D"/>
    <w:rsid w:val="00866514"/>
    <w:rsid w:val="00876799"/>
    <w:rsid w:val="0087683A"/>
    <w:rsid w:val="0088141A"/>
    <w:rsid w:val="008838CD"/>
    <w:rsid w:val="00884438"/>
    <w:rsid w:val="00884C8F"/>
    <w:rsid w:val="008856DF"/>
    <w:rsid w:val="00893DE9"/>
    <w:rsid w:val="0089547D"/>
    <w:rsid w:val="008A02E6"/>
    <w:rsid w:val="008B6C0B"/>
    <w:rsid w:val="008B77EF"/>
    <w:rsid w:val="008C14E2"/>
    <w:rsid w:val="008C4496"/>
    <w:rsid w:val="008C71E3"/>
    <w:rsid w:val="008C71EA"/>
    <w:rsid w:val="008D4447"/>
    <w:rsid w:val="008D6490"/>
    <w:rsid w:val="008E0B44"/>
    <w:rsid w:val="008E2E7B"/>
    <w:rsid w:val="008E570E"/>
    <w:rsid w:val="008E6B03"/>
    <w:rsid w:val="008F4339"/>
    <w:rsid w:val="008F59C1"/>
    <w:rsid w:val="009003A9"/>
    <w:rsid w:val="00906922"/>
    <w:rsid w:val="009070E5"/>
    <w:rsid w:val="0091416A"/>
    <w:rsid w:val="00916F30"/>
    <w:rsid w:val="009243A5"/>
    <w:rsid w:val="009250D4"/>
    <w:rsid w:val="0092796B"/>
    <w:rsid w:val="00934AAB"/>
    <w:rsid w:val="00934D46"/>
    <w:rsid w:val="00935B8F"/>
    <w:rsid w:val="0094002E"/>
    <w:rsid w:val="00946502"/>
    <w:rsid w:val="00947896"/>
    <w:rsid w:val="009529E7"/>
    <w:rsid w:val="00952E01"/>
    <w:rsid w:val="0095514A"/>
    <w:rsid w:val="00956D46"/>
    <w:rsid w:val="009626E3"/>
    <w:rsid w:val="0096546E"/>
    <w:rsid w:val="009655ED"/>
    <w:rsid w:val="00974EEF"/>
    <w:rsid w:val="0097565E"/>
    <w:rsid w:val="00982A14"/>
    <w:rsid w:val="009834F5"/>
    <w:rsid w:val="0099129B"/>
    <w:rsid w:val="00993FD6"/>
    <w:rsid w:val="00994FF2"/>
    <w:rsid w:val="00995C3C"/>
    <w:rsid w:val="00995C95"/>
    <w:rsid w:val="0099635E"/>
    <w:rsid w:val="009A1852"/>
    <w:rsid w:val="009A5C67"/>
    <w:rsid w:val="009A679C"/>
    <w:rsid w:val="009B38BF"/>
    <w:rsid w:val="009B52BF"/>
    <w:rsid w:val="009C1C1E"/>
    <w:rsid w:val="009E11E4"/>
    <w:rsid w:val="009E258F"/>
    <w:rsid w:val="009E338A"/>
    <w:rsid w:val="009F1ACD"/>
    <w:rsid w:val="009F229B"/>
    <w:rsid w:val="00A00652"/>
    <w:rsid w:val="00A03136"/>
    <w:rsid w:val="00A037C8"/>
    <w:rsid w:val="00A1065A"/>
    <w:rsid w:val="00A12899"/>
    <w:rsid w:val="00A145FF"/>
    <w:rsid w:val="00A1551C"/>
    <w:rsid w:val="00A17A0D"/>
    <w:rsid w:val="00A17D1F"/>
    <w:rsid w:val="00A20FB5"/>
    <w:rsid w:val="00A22027"/>
    <w:rsid w:val="00A2214E"/>
    <w:rsid w:val="00A3180D"/>
    <w:rsid w:val="00A35762"/>
    <w:rsid w:val="00A36588"/>
    <w:rsid w:val="00A441F6"/>
    <w:rsid w:val="00A443D1"/>
    <w:rsid w:val="00A456EB"/>
    <w:rsid w:val="00A50B05"/>
    <w:rsid w:val="00A50DC0"/>
    <w:rsid w:val="00A56765"/>
    <w:rsid w:val="00A60E69"/>
    <w:rsid w:val="00A627EA"/>
    <w:rsid w:val="00A63F15"/>
    <w:rsid w:val="00A64B48"/>
    <w:rsid w:val="00A660FD"/>
    <w:rsid w:val="00A734C4"/>
    <w:rsid w:val="00A76A51"/>
    <w:rsid w:val="00A84788"/>
    <w:rsid w:val="00A95A05"/>
    <w:rsid w:val="00AB1A4A"/>
    <w:rsid w:val="00AB1D6D"/>
    <w:rsid w:val="00AB1E0A"/>
    <w:rsid w:val="00AB7C89"/>
    <w:rsid w:val="00AC1B83"/>
    <w:rsid w:val="00AC1EDB"/>
    <w:rsid w:val="00AC3EA4"/>
    <w:rsid w:val="00AC4CDE"/>
    <w:rsid w:val="00AC66D3"/>
    <w:rsid w:val="00AC7371"/>
    <w:rsid w:val="00AD74D5"/>
    <w:rsid w:val="00AD773E"/>
    <w:rsid w:val="00AE0B90"/>
    <w:rsid w:val="00AF0B68"/>
    <w:rsid w:val="00AF1AC9"/>
    <w:rsid w:val="00AF31C6"/>
    <w:rsid w:val="00AF35DE"/>
    <w:rsid w:val="00AF433C"/>
    <w:rsid w:val="00B0278E"/>
    <w:rsid w:val="00B035D0"/>
    <w:rsid w:val="00B046E2"/>
    <w:rsid w:val="00B058E3"/>
    <w:rsid w:val="00B072B7"/>
    <w:rsid w:val="00B07A99"/>
    <w:rsid w:val="00B1211B"/>
    <w:rsid w:val="00B13C56"/>
    <w:rsid w:val="00B162E3"/>
    <w:rsid w:val="00B16351"/>
    <w:rsid w:val="00B21CD4"/>
    <w:rsid w:val="00B25232"/>
    <w:rsid w:val="00B260AF"/>
    <w:rsid w:val="00B27961"/>
    <w:rsid w:val="00B30FDD"/>
    <w:rsid w:val="00B32895"/>
    <w:rsid w:val="00B33235"/>
    <w:rsid w:val="00B446E8"/>
    <w:rsid w:val="00B456CA"/>
    <w:rsid w:val="00B46CD8"/>
    <w:rsid w:val="00B50164"/>
    <w:rsid w:val="00B52D96"/>
    <w:rsid w:val="00B5356F"/>
    <w:rsid w:val="00B55333"/>
    <w:rsid w:val="00B55FCB"/>
    <w:rsid w:val="00B6198B"/>
    <w:rsid w:val="00B624CC"/>
    <w:rsid w:val="00B6765E"/>
    <w:rsid w:val="00B70870"/>
    <w:rsid w:val="00B70F9C"/>
    <w:rsid w:val="00B71422"/>
    <w:rsid w:val="00B730C0"/>
    <w:rsid w:val="00B74928"/>
    <w:rsid w:val="00B75C06"/>
    <w:rsid w:val="00B770BE"/>
    <w:rsid w:val="00B774CF"/>
    <w:rsid w:val="00B83B61"/>
    <w:rsid w:val="00B84CD7"/>
    <w:rsid w:val="00B8637E"/>
    <w:rsid w:val="00B86560"/>
    <w:rsid w:val="00B9216E"/>
    <w:rsid w:val="00B96554"/>
    <w:rsid w:val="00B972DC"/>
    <w:rsid w:val="00BA0CBE"/>
    <w:rsid w:val="00BA10C9"/>
    <w:rsid w:val="00BA1927"/>
    <w:rsid w:val="00BA1C86"/>
    <w:rsid w:val="00BB25B0"/>
    <w:rsid w:val="00BB2B36"/>
    <w:rsid w:val="00BB610A"/>
    <w:rsid w:val="00BC30E7"/>
    <w:rsid w:val="00BC41E9"/>
    <w:rsid w:val="00BC4400"/>
    <w:rsid w:val="00BD18AB"/>
    <w:rsid w:val="00BD1A30"/>
    <w:rsid w:val="00BD417D"/>
    <w:rsid w:val="00BD499F"/>
    <w:rsid w:val="00BD5FC0"/>
    <w:rsid w:val="00BE472F"/>
    <w:rsid w:val="00BF3589"/>
    <w:rsid w:val="00BF6A68"/>
    <w:rsid w:val="00C11C3C"/>
    <w:rsid w:val="00C124CF"/>
    <w:rsid w:val="00C125EE"/>
    <w:rsid w:val="00C12B9E"/>
    <w:rsid w:val="00C13326"/>
    <w:rsid w:val="00C20874"/>
    <w:rsid w:val="00C22D5A"/>
    <w:rsid w:val="00C31261"/>
    <w:rsid w:val="00C34A95"/>
    <w:rsid w:val="00C378FC"/>
    <w:rsid w:val="00C42FCF"/>
    <w:rsid w:val="00C4658A"/>
    <w:rsid w:val="00C4746F"/>
    <w:rsid w:val="00C56E02"/>
    <w:rsid w:val="00C63B00"/>
    <w:rsid w:val="00C66F16"/>
    <w:rsid w:val="00C70C40"/>
    <w:rsid w:val="00C7349F"/>
    <w:rsid w:val="00C81CE2"/>
    <w:rsid w:val="00C81E97"/>
    <w:rsid w:val="00C830E4"/>
    <w:rsid w:val="00C8317E"/>
    <w:rsid w:val="00C96CF8"/>
    <w:rsid w:val="00C97759"/>
    <w:rsid w:val="00CA1864"/>
    <w:rsid w:val="00CA1FB1"/>
    <w:rsid w:val="00CB3D6F"/>
    <w:rsid w:val="00CC427B"/>
    <w:rsid w:val="00CC43D6"/>
    <w:rsid w:val="00CC73DD"/>
    <w:rsid w:val="00CC7EC2"/>
    <w:rsid w:val="00CD050A"/>
    <w:rsid w:val="00CD09A3"/>
    <w:rsid w:val="00CD186D"/>
    <w:rsid w:val="00CE0228"/>
    <w:rsid w:val="00CE403D"/>
    <w:rsid w:val="00CE48A7"/>
    <w:rsid w:val="00CE5B9C"/>
    <w:rsid w:val="00CF279D"/>
    <w:rsid w:val="00CF59EC"/>
    <w:rsid w:val="00D02BDA"/>
    <w:rsid w:val="00D10C9C"/>
    <w:rsid w:val="00D1147F"/>
    <w:rsid w:val="00D124D4"/>
    <w:rsid w:val="00D17B3F"/>
    <w:rsid w:val="00D2322F"/>
    <w:rsid w:val="00D24C6A"/>
    <w:rsid w:val="00D2607F"/>
    <w:rsid w:val="00D26ECD"/>
    <w:rsid w:val="00D273FA"/>
    <w:rsid w:val="00D309D9"/>
    <w:rsid w:val="00D31841"/>
    <w:rsid w:val="00D32B94"/>
    <w:rsid w:val="00D421AB"/>
    <w:rsid w:val="00D4227C"/>
    <w:rsid w:val="00D422FD"/>
    <w:rsid w:val="00D43BD1"/>
    <w:rsid w:val="00D4684E"/>
    <w:rsid w:val="00D53F35"/>
    <w:rsid w:val="00D569AE"/>
    <w:rsid w:val="00D570B2"/>
    <w:rsid w:val="00D574C2"/>
    <w:rsid w:val="00D6002B"/>
    <w:rsid w:val="00D6124D"/>
    <w:rsid w:val="00D6232E"/>
    <w:rsid w:val="00D6276A"/>
    <w:rsid w:val="00D63207"/>
    <w:rsid w:val="00D65F39"/>
    <w:rsid w:val="00D6627B"/>
    <w:rsid w:val="00D66E63"/>
    <w:rsid w:val="00D677CE"/>
    <w:rsid w:val="00D73BDF"/>
    <w:rsid w:val="00D74F5B"/>
    <w:rsid w:val="00D77554"/>
    <w:rsid w:val="00D80CC3"/>
    <w:rsid w:val="00D80FEE"/>
    <w:rsid w:val="00D8579E"/>
    <w:rsid w:val="00D86AF5"/>
    <w:rsid w:val="00D945AE"/>
    <w:rsid w:val="00DA1747"/>
    <w:rsid w:val="00DA4DE7"/>
    <w:rsid w:val="00DB7CA2"/>
    <w:rsid w:val="00DC0322"/>
    <w:rsid w:val="00DC12DE"/>
    <w:rsid w:val="00DC19AE"/>
    <w:rsid w:val="00DC26B0"/>
    <w:rsid w:val="00DC2C24"/>
    <w:rsid w:val="00DC32AE"/>
    <w:rsid w:val="00DC53E0"/>
    <w:rsid w:val="00DD151B"/>
    <w:rsid w:val="00DD3921"/>
    <w:rsid w:val="00DD6E6D"/>
    <w:rsid w:val="00DD7077"/>
    <w:rsid w:val="00DE218E"/>
    <w:rsid w:val="00DE21E0"/>
    <w:rsid w:val="00DE3554"/>
    <w:rsid w:val="00DE3BED"/>
    <w:rsid w:val="00DE5D58"/>
    <w:rsid w:val="00DF45AD"/>
    <w:rsid w:val="00DF4EB8"/>
    <w:rsid w:val="00DF5696"/>
    <w:rsid w:val="00E15463"/>
    <w:rsid w:val="00E20476"/>
    <w:rsid w:val="00E214A2"/>
    <w:rsid w:val="00E30BA8"/>
    <w:rsid w:val="00E32F93"/>
    <w:rsid w:val="00E33D45"/>
    <w:rsid w:val="00E35C23"/>
    <w:rsid w:val="00E41552"/>
    <w:rsid w:val="00E44769"/>
    <w:rsid w:val="00E449E4"/>
    <w:rsid w:val="00E501A6"/>
    <w:rsid w:val="00E50B35"/>
    <w:rsid w:val="00E52321"/>
    <w:rsid w:val="00E54639"/>
    <w:rsid w:val="00E6096F"/>
    <w:rsid w:val="00E6102F"/>
    <w:rsid w:val="00E61422"/>
    <w:rsid w:val="00E61891"/>
    <w:rsid w:val="00E66143"/>
    <w:rsid w:val="00E66AB8"/>
    <w:rsid w:val="00E66BA8"/>
    <w:rsid w:val="00E67643"/>
    <w:rsid w:val="00E67FF2"/>
    <w:rsid w:val="00E70653"/>
    <w:rsid w:val="00E70A28"/>
    <w:rsid w:val="00E71A00"/>
    <w:rsid w:val="00E73D26"/>
    <w:rsid w:val="00E82DA2"/>
    <w:rsid w:val="00E90335"/>
    <w:rsid w:val="00E91BE2"/>
    <w:rsid w:val="00EA0A5F"/>
    <w:rsid w:val="00EA2420"/>
    <w:rsid w:val="00EA77E0"/>
    <w:rsid w:val="00EB03D3"/>
    <w:rsid w:val="00EB3E13"/>
    <w:rsid w:val="00EB5C3D"/>
    <w:rsid w:val="00EB7081"/>
    <w:rsid w:val="00EC4308"/>
    <w:rsid w:val="00EC7078"/>
    <w:rsid w:val="00EC79B2"/>
    <w:rsid w:val="00ED01E3"/>
    <w:rsid w:val="00ED1427"/>
    <w:rsid w:val="00EE2F70"/>
    <w:rsid w:val="00EF0DDF"/>
    <w:rsid w:val="00EF2815"/>
    <w:rsid w:val="00EF2907"/>
    <w:rsid w:val="00EF2959"/>
    <w:rsid w:val="00EF4789"/>
    <w:rsid w:val="00F0081C"/>
    <w:rsid w:val="00F022EA"/>
    <w:rsid w:val="00F03251"/>
    <w:rsid w:val="00F07F35"/>
    <w:rsid w:val="00F109A3"/>
    <w:rsid w:val="00F10A20"/>
    <w:rsid w:val="00F1319F"/>
    <w:rsid w:val="00F24B18"/>
    <w:rsid w:val="00F251E6"/>
    <w:rsid w:val="00F26F65"/>
    <w:rsid w:val="00F30EFA"/>
    <w:rsid w:val="00F310FC"/>
    <w:rsid w:val="00F3354B"/>
    <w:rsid w:val="00F407AA"/>
    <w:rsid w:val="00F41823"/>
    <w:rsid w:val="00F427C9"/>
    <w:rsid w:val="00F44F97"/>
    <w:rsid w:val="00F5668F"/>
    <w:rsid w:val="00F61C90"/>
    <w:rsid w:val="00F62C7E"/>
    <w:rsid w:val="00F72CA8"/>
    <w:rsid w:val="00F74898"/>
    <w:rsid w:val="00F761D5"/>
    <w:rsid w:val="00F805DB"/>
    <w:rsid w:val="00F84998"/>
    <w:rsid w:val="00F856C2"/>
    <w:rsid w:val="00F85E7C"/>
    <w:rsid w:val="00F90649"/>
    <w:rsid w:val="00F911BA"/>
    <w:rsid w:val="00F93245"/>
    <w:rsid w:val="00F94761"/>
    <w:rsid w:val="00F95AE7"/>
    <w:rsid w:val="00F97A00"/>
    <w:rsid w:val="00FA3B7E"/>
    <w:rsid w:val="00FA711C"/>
    <w:rsid w:val="00FB3E99"/>
    <w:rsid w:val="00FB40F6"/>
    <w:rsid w:val="00FC0450"/>
    <w:rsid w:val="00FC3541"/>
    <w:rsid w:val="00FC380F"/>
    <w:rsid w:val="00FC5A91"/>
    <w:rsid w:val="00FC6480"/>
    <w:rsid w:val="00FC6C65"/>
    <w:rsid w:val="00FD6A46"/>
    <w:rsid w:val="00FE1BC6"/>
    <w:rsid w:val="00F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776BAB"/>
  <w15:docId w15:val="{5E218B2F-DF9D-4A27-903B-F5336892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81"/>
    <w:pPr>
      <w:ind w:left="720"/>
      <w:contextualSpacing/>
    </w:pPr>
  </w:style>
  <w:style w:type="paragraph" w:customStyle="1" w:styleId="ConsPlusNormal">
    <w:name w:val="ConsPlusNormal"/>
    <w:rsid w:val="00EB7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3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D7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74F5B"/>
    <w:rPr>
      <w:b/>
      <w:bCs/>
    </w:rPr>
  </w:style>
  <w:style w:type="table" w:styleId="a7">
    <w:name w:val="Table Grid"/>
    <w:basedOn w:val="a1"/>
    <w:uiPriority w:val="59"/>
    <w:rsid w:val="00AF3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9E11E4"/>
  </w:style>
  <w:style w:type="character" w:customStyle="1" w:styleId="apple-converted-space">
    <w:name w:val="apple-converted-space"/>
    <w:basedOn w:val="a0"/>
    <w:rsid w:val="009E11E4"/>
  </w:style>
  <w:style w:type="character" w:styleId="a8">
    <w:name w:val="line number"/>
    <w:basedOn w:val="a0"/>
    <w:uiPriority w:val="99"/>
    <w:semiHidden/>
    <w:unhideWhenUsed/>
    <w:rsid w:val="00441735"/>
  </w:style>
  <w:style w:type="paragraph" w:customStyle="1" w:styleId="tekst">
    <w:name w:val="tekst"/>
    <w:basedOn w:val="a"/>
    <w:rsid w:val="004E57A7"/>
    <w:pPr>
      <w:spacing w:before="100" w:beforeAutospacing="1" w:after="100" w:afterAutospacing="1" w:line="240" w:lineRule="auto"/>
      <w:jc w:val="both"/>
    </w:pPr>
    <w:rPr>
      <w:rFonts w:ascii="Times New Roman" w:eastAsia="SimSun" w:hAnsi="Times New Roman" w:cs="Times New Roman"/>
      <w:color w:val="892E2E"/>
      <w:sz w:val="24"/>
      <w:szCs w:val="24"/>
      <w:lang w:eastAsia="zh-CN"/>
    </w:rPr>
  </w:style>
  <w:style w:type="paragraph" w:styleId="a9">
    <w:name w:val="No Spacing"/>
    <w:uiPriority w:val="1"/>
    <w:qFormat/>
    <w:rsid w:val="003D5D2F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02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2C3F"/>
  </w:style>
  <w:style w:type="paragraph" w:styleId="ac">
    <w:name w:val="footer"/>
    <w:basedOn w:val="a"/>
    <w:link w:val="ad"/>
    <w:uiPriority w:val="99"/>
    <w:unhideWhenUsed/>
    <w:rsid w:val="00402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02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D1F63-C381-4942-AB7D-5C68A48B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23</Pages>
  <Words>8017</Words>
  <Characters>45703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 Михаил Сергеевич</dc:creator>
  <cp:keywords/>
  <dc:description/>
  <cp:lastModifiedBy>Хамченков Алексей Викторович</cp:lastModifiedBy>
  <cp:revision>139</cp:revision>
  <cp:lastPrinted>2021-02-28T23:09:00Z</cp:lastPrinted>
  <dcterms:created xsi:type="dcterms:W3CDTF">2022-03-03T00:19:00Z</dcterms:created>
  <dcterms:modified xsi:type="dcterms:W3CDTF">2023-04-04T00:02:00Z</dcterms:modified>
</cp:coreProperties>
</file>