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1" w:rsidRDefault="007438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38B1" w:rsidRDefault="007438B1">
      <w:pPr>
        <w:pStyle w:val="ConsPlusNormal"/>
        <w:jc w:val="both"/>
        <w:outlineLvl w:val="0"/>
      </w:pPr>
    </w:p>
    <w:p w:rsidR="007438B1" w:rsidRDefault="007438B1">
      <w:pPr>
        <w:pStyle w:val="ConsPlusTitle"/>
        <w:jc w:val="center"/>
        <w:outlineLvl w:val="0"/>
      </w:pPr>
      <w:r>
        <w:t>МИНИСТЕРСТВО СОЦИАЛЬНОГО РАЗВИТИЯ И ТРУДА</w:t>
      </w:r>
    </w:p>
    <w:p w:rsidR="007438B1" w:rsidRDefault="007438B1">
      <w:pPr>
        <w:pStyle w:val="ConsPlusTitle"/>
        <w:jc w:val="center"/>
      </w:pPr>
      <w:r>
        <w:t>КАМЧАТСКОГО КРАЯ</w:t>
      </w:r>
    </w:p>
    <w:p w:rsidR="007438B1" w:rsidRDefault="007438B1">
      <w:pPr>
        <w:pStyle w:val="ConsPlusTitle"/>
        <w:jc w:val="center"/>
      </w:pPr>
    </w:p>
    <w:p w:rsidR="007438B1" w:rsidRDefault="007438B1">
      <w:pPr>
        <w:pStyle w:val="ConsPlusTitle"/>
        <w:jc w:val="center"/>
      </w:pPr>
      <w:r>
        <w:t>ПРИКАЗ</w:t>
      </w:r>
    </w:p>
    <w:p w:rsidR="007438B1" w:rsidRDefault="007438B1">
      <w:pPr>
        <w:pStyle w:val="ConsPlusTitle"/>
        <w:jc w:val="center"/>
      </w:pPr>
      <w:r>
        <w:t>от 5 ноября 2014 г. N 985-п</w:t>
      </w:r>
    </w:p>
    <w:p w:rsidR="007438B1" w:rsidRDefault="007438B1">
      <w:pPr>
        <w:pStyle w:val="ConsPlusTitle"/>
        <w:jc w:val="center"/>
      </w:pPr>
    </w:p>
    <w:p w:rsidR="007438B1" w:rsidRDefault="007438B1">
      <w:pPr>
        <w:pStyle w:val="ConsPlusTitle"/>
        <w:jc w:val="center"/>
      </w:pPr>
      <w:r>
        <w:t>ОБ УТВЕРЖДЕНИИ ОБСТОЯТЕЛЬСТВ,</w:t>
      </w:r>
    </w:p>
    <w:p w:rsidR="007438B1" w:rsidRDefault="007438B1">
      <w:pPr>
        <w:pStyle w:val="ConsPlusTitle"/>
        <w:jc w:val="center"/>
      </w:pPr>
      <w:r>
        <w:t>УХУДШАЮЩИХ ИЛИ СПОСОБНЫХ УХУДШИТЬ УСЛОВИЯ</w:t>
      </w:r>
    </w:p>
    <w:p w:rsidR="007438B1" w:rsidRDefault="007438B1">
      <w:pPr>
        <w:pStyle w:val="ConsPlusTitle"/>
        <w:jc w:val="center"/>
      </w:pPr>
      <w:r>
        <w:t>ЖИЗНЕДЕЯТЕЛЬНОСТИ ГРАЖДАН, ПРИ НАЛИЧИИ КОТОРЫХ</w:t>
      </w:r>
    </w:p>
    <w:p w:rsidR="007438B1" w:rsidRDefault="007438B1">
      <w:pPr>
        <w:pStyle w:val="ConsPlusTitle"/>
        <w:jc w:val="center"/>
      </w:pPr>
      <w:r>
        <w:t>ГРАЖДАНИН ПРИЗНАЕТСЯ НУЖДАЮЩИМСЯ</w:t>
      </w:r>
    </w:p>
    <w:p w:rsidR="007438B1" w:rsidRDefault="007438B1">
      <w:pPr>
        <w:pStyle w:val="ConsPlusTitle"/>
        <w:jc w:val="center"/>
      </w:pPr>
      <w:r>
        <w:t>В СОЦИАЛЬНОМ ОБСЛУЖИВАНИИ</w:t>
      </w:r>
    </w:p>
    <w:p w:rsidR="007438B1" w:rsidRDefault="007438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3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8B1" w:rsidRDefault="007438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8B1" w:rsidRDefault="007438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</w:t>
            </w:r>
          </w:p>
          <w:p w:rsidR="007438B1" w:rsidRDefault="007438B1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21.03.2016 N 271-п)</w:t>
            </w:r>
          </w:p>
        </w:tc>
      </w:tr>
    </w:tbl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15</w:t>
        </w:r>
      </w:hyperlink>
      <w:r>
        <w:t xml:space="preserve"> Федерального закона от 18.12.2013 N 442-ФЗ "Об основах социального обслуживания граждан в Российской Федерации" и в рамках полномочий, определенных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</w:t>
      </w: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ind w:firstLine="540"/>
        <w:jc w:val="both"/>
      </w:pPr>
      <w:r>
        <w:t>ПРИКАЗЫВАЮ:</w:t>
      </w: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обстоятельства</w:t>
        </w:r>
      </w:hyperlink>
      <w:r>
        <w:t>, ухудшающие или способные ухудшить условия жизнедеятельности граждан, при наличии которых гражданин признается нуждающимся в социальном обслуживании согласно приложению.</w:t>
      </w:r>
    </w:p>
    <w:p w:rsidR="007438B1" w:rsidRDefault="007438B1">
      <w:pPr>
        <w:pStyle w:val="ConsPlusNormal"/>
        <w:spacing w:before="220"/>
        <w:ind w:firstLine="540"/>
        <w:jc w:val="both"/>
      </w:pPr>
      <w:r>
        <w:t>2. Настоящий Приказ вступает в силу в силу через 10 дней после дня его официального опубликования и распространяется на правоотношения, возникающие с 01.01.2015.</w:t>
      </w: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jc w:val="right"/>
      </w:pPr>
      <w:r>
        <w:t>Министр</w:t>
      </w:r>
    </w:p>
    <w:p w:rsidR="007438B1" w:rsidRDefault="007438B1">
      <w:pPr>
        <w:pStyle w:val="ConsPlusNormal"/>
        <w:jc w:val="right"/>
      </w:pPr>
      <w:r>
        <w:t>И.Э.КОЙРОВИЧ</w:t>
      </w: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jc w:val="right"/>
        <w:outlineLvl w:val="0"/>
      </w:pPr>
      <w:r>
        <w:t>Приложение</w:t>
      </w:r>
    </w:p>
    <w:p w:rsidR="007438B1" w:rsidRDefault="007438B1">
      <w:pPr>
        <w:pStyle w:val="ConsPlusNormal"/>
        <w:jc w:val="right"/>
      </w:pPr>
      <w:r>
        <w:t>к Приказу Министерства</w:t>
      </w:r>
    </w:p>
    <w:p w:rsidR="007438B1" w:rsidRDefault="007438B1">
      <w:pPr>
        <w:pStyle w:val="ConsPlusNormal"/>
        <w:jc w:val="right"/>
      </w:pPr>
      <w:r>
        <w:t>социального развития и труда</w:t>
      </w:r>
    </w:p>
    <w:p w:rsidR="007438B1" w:rsidRDefault="007438B1">
      <w:pPr>
        <w:pStyle w:val="ConsPlusNormal"/>
        <w:jc w:val="right"/>
      </w:pPr>
      <w:r>
        <w:t>Камчатского края</w:t>
      </w:r>
    </w:p>
    <w:p w:rsidR="007438B1" w:rsidRDefault="007438B1">
      <w:pPr>
        <w:pStyle w:val="ConsPlusNormal"/>
        <w:jc w:val="right"/>
      </w:pPr>
      <w:r>
        <w:t>от 05.11.2014 N 985-п</w:t>
      </w: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Title"/>
        <w:jc w:val="center"/>
      </w:pPr>
      <w:bookmarkStart w:id="0" w:name="P36"/>
      <w:bookmarkEnd w:id="0"/>
      <w:r>
        <w:t>ОБСТОЯТЕЛЬСТВА,</w:t>
      </w:r>
    </w:p>
    <w:p w:rsidR="007438B1" w:rsidRDefault="007438B1">
      <w:pPr>
        <w:pStyle w:val="ConsPlusTitle"/>
        <w:jc w:val="center"/>
      </w:pPr>
      <w:r>
        <w:t>УХУДШАЮЩИЕ ИЛИ СПОСОБНЫЕ УХУДШИТЬ</w:t>
      </w:r>
    </w:p>
    <w:p w:rsidR="007438B1" w:rsidRDefault="007438B1">
      <w:pPr>
        <w:pStyle w:val="ConsPlusTitle"/>
        <w:jc w:val="center"/>
      </w:pPr>
      <w:r>
        <w:t>УСЛОВИЯ ЖИЗНЕДЕЯТЕЛЬНОСТИ ГРАЖДАН, ПРИ НАЛИЧИИ</w:t>
      </w:r>
    </w:p>
    <w:p w:rsidR="007438B1" w:rsidRDefault="007438B1">
      <w:pPr>
        <w:pStyle w:val="ConsPlusTitle"/>
        <w:jc w:val="center"/>
      </w:pPr>
      <w:r>
        <w:t>КОТОРЫХ ГРАЖДАНИН ПРИЗНАЕТСЯ НУЖДАЮЩИМСЯ</w:t>
      </w:r>
    </w:p>
    <w:p w:rsidR="007438B1" w:rsidRDefault="007438B1">
      <w:pPr>
        <w:pStyle w:val="ConsPlusTitle"/>
        <w:jc w:val="center"/>
      </w:pPr>
      <w:r>
        <w:t>В СОЦИАЛЬНОМ ОБСЛУЖИВАНИИ</w:t>
      </w:r>
    </w:p>
    <w:p w:rsidR="007438B1" w:rsidRDefault="007438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38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8B1" w:rsidRDefault="007438B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438B1" w:rsidRDefault="007438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Минсоцразвития и труда</w:t>
            </w:r>
          </w:p>
          <w:p w:rsidR="007438B1" w:rsidRDefault="007438B1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21.03.2016 N 271-п)</w:t>
            </w:r>
          </w:p>
        </w:tc>
      </w:tr>
    </w:tbl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ind w:firstLine="540"/>
        <w:jc w:val="both"/>
      </w:pPr>
      <w:r>
        <w:t>1) Введение чрезвычайной ситуации в Камчатском крае, а также на территории отдельных муниципальных образований в Камчатском крае;</w:t>
      </w:r>
    </w:p>
    <w:p w:rsidR="007438B1" w:rsidRDefault="007438B1">
      <w:pPr>
        <w:pStyle w:val="ConsPlusNormal"/>
        <w:spacing w:before="220"/>
        <w:ind w:firstLine="540"/>
        <w:jc w:val="both"/>
      </w:pPr>
      <w:r>
        <w:t>2) посттравматические расстройства, в том числе психологические травмы;</w:t>
      </w:r>
    </w:p>
    <w:p w:rsidR="007438B1" w:rsidRDefault="007438B1">
      <w:pPr>
        <w:pStyle w:val="ConsPlusNormal"/>
        <w:spacing w:before="220"/>
        <w:ind w:firstLine="540"/>
        <w:jc w:val="both"/>
      </w:pPr>
      <w:r>
        <w:t>3) проблемы, связанные с социализацией у выпускников организаций для детей-сирот и детей, оставшихся без попечения родителей, в течение трех лет с момента выпуска из данных организаций;</w:t>
      </w:r>
    </w:p>
    <w:p w:rsidR="007438B1" w:rsidRDefault="007438B1">
      <w:pPr>
        <w:pStyle w:val="ConsPlusNormal"/>
        <w:spacing w:before="220"/>
        <w:ind w:firstLine="540"/>
        <w:jc w:val="both"/>
      </w:pPr>
      <w:r>
        <w:t>4) проблемы, связанные с социализацией у граждан (в том числе несовершеннолетних), освобожденных из учреждений уголовно-исполнительной системы Федеральной службы исполнения наказаний, в течение одного года с момента освобождения из данной организации;</w:t>
      </w:r>
    </w:p>
    <w:p w:rsidR="007438B1" w:rsidRDefault="007438B1">
      <w:pPr>
        <w:pStyle w:val="ConsPlusNormal"/>
        <w:spacing w:before="220"/>
        <w:ind w:firstLine="540"/>
        <w:jc w:val="both"/>
      </w:pPr>
      <w:r>
        <w:t>5) жестокое обращение и насилие в отношении женщин;</w:t>
      </w:r>
    </w:p>
    <w:p w:rsidR="007438B1" w:rsidRDefault="007438B1">
      <w:pPr>
        <w:pStyle w:val="ConsPlusNormal"/>
        <w:spacing w:before="220"/>
        <w:ind w:firstLine="540"/>
        <w:jc w:val="both"/>
      </w:pPr>
      <w:r>
        <w:t>6) проблемы, связанные с реабилитацией и ресоциализацией лиц, потребляющих наркотические средства или психотропные вещества без назначения врача.</w:t>
      </w:r>
    </w:p>
    <w:p w:rsidR="007438B1" w:rsidRDefault="007438B1">
      <w:pPr>
        <w:pStyle w:val="ConsPlusNormal"/>
        <w:jc w:val="both"/>
      </w:pPr>
      <w:r>
        <w:t xml:space="preserve">(п. 6)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Минсоцразвития и труда Камчатского края от 21.03.2016 N 271-п)</w:t>
      </w: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jc w:val="both"/>
      </w:pPr>
    </w:p>
    <w:p w:rsidR="007438B1" w:rsidRDefault="00743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1" w:name="_GoBack"/>
      <w:bookmarkEnd w:id="1"/>
    </w:p>
    <w:sectPr w:rsidR="006E5913" w:rsidSect="00C1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1"/>
    <w:rsid w:val="006E5913"/>
    <w:rsid w:val="007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EC96-9838-4B7D-8173-B58FBC8C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8C6191A0827A4D286BB2F3C5B0BEAC8495F7FE75762CCA1018EEB83AF438EC17C140BAAAAE5E79415F8075679CAA7BBE1E5C3C87276B1572E33682Bk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8C6191A0827A4D286BB2F3C5B0BEAC8495F7FE7556FC5A00F8EEB83AF438EC17C140BB8AABDEB9416E606506C9CF6FE2Bk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8C6191A0827A4D286A5222A3757EECD400572E5536C93FA5D88BCDCFF45DB813C125EE9EEE9E1961EAC56142793F6FCAAE9C3D56E77B024k0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468C6191A0827A4D286BB2F3C5B0BEAC8495F7FE75762CCA1018EEB83AF438EC17C140BAAAAE5E79415F8075679CAA7BBE1E5C3C87276B1572E33682Bk4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68C6191A0827A4D286BB2F3C5B0BEAC8495F7FE75762CCA1018EEB83AF438EC17C140BAAAAE5E79415F8075979CAA7BBE1E5C3C87276B1572E33682Bk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2019-10-03T01:36:00Z</dcterms:created>
  <dcterms:modified xsi:type="dcterms:W3CDTF">2019-10-03T01:37:00Z</dcterms:modified>
</cp:coreProperties>
</file>