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Pr="00C61319" w:rsidRDefault="005E51E2" w:rsidP="00A05D04">
            <w:pPr>
              <w:pStyle w:val="ConsPlusTitle"/>
              <w:jc w:val="center"/>
            </w:pPr>
            <w:r>
              <w:t xml:space="preserve"> </w:t>
            </w:r>
            <w:r w:rsidR="0051212F"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C61319" w:rsidRDefault="0051212F" w:rsidP="00A05D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212F" w:rsidRPr="00616C67" w:rsidRDefault="0051212F" w:rsidP="00A05D0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05D0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05D04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A05D04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2E15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7A01">
              <w:rPr>
                <w:rFonts w:ascii="Times New Roman" w:hAnsi="Times New Roman" w:cs="Times New Roman"/>
                <w:sz w:val="32"/>
                <w:szCs w:val="32"/>
              </w:rPr>
              <w:t>729-п</w:t>
            </w:r>
          </w:p>
        </w:tc>
      </w:tr>
    </w:tbl>
    <w:p w:rsidR="00AF7424" w:rsidRDefault="00AF7424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A05D0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</w:t>
      </w:r>
      <w:r w:rsidR="00647A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647A01">
        <w:rPr>
          <w:rFonts w:ascii="Times New Roman" w:hAnsi="Times New Roman" w:cs="Times New Roman"/>
          <w:sz w:val="28"/>
          <w:szCs w:val="28"/>
        </w:rPr>
        <w:t>30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647A01">
        <w:rPr>
          <w:rFonts w:ascii="Times New Roman" w:hAnsi="Times New Roman" w:cs="Times New Roman"/>
          <w:sz w:val="28"/>
          <w:szCs w:val="28"/>
        </w:rPr>
        <w:t xml:space="preserve">  июня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647A01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820"/>
      </w:tblGrid>
      <w:tr w:rsidR="0051212F" w:rsidRPr="00C552DE" w:rsidTr="000E5E37">
        <w:trPr>
          <w:trHeight w:val="2553"/>
        </w:trPr>
        <w:tc>
          <w:tcPr>
            <w:tcW w:w="4820" w:type="dxa"/>
          </w:tcPr>
          <w:p w:rsidR="0051212F" w:rsidRPr="00027A96" w:rsidRDefault="001F0DE0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инистерством социального развития и труда Камчатс</w:t>
            </w:r>
            <w:r w:rsidR="001F4BAD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кого края 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государственной услуги </w:t>
            </w:r>
            <w:r w:rsidR="002F61A4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 выдаче</w:t>
            </w:r>
            <w:r w:rsidR="00DD3A77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83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EE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 xml:space="preserve"> отдых и</w:t>
            </w:r>
            <w:r w:rsidR="00DD3A7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оздоровление </w:t>
            </w:r>
            <w:r w:rsidR="007E4D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F4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BAD">
              <w:rPr>
                <w:rFonts w:ascii="Times New Roman" w:hAnsi="Times New Roman" w:cs="Times New Roman"/>
                <w:sz w:val="28"/>
                <w:szCs w:val="28"/>
              </w:rPr>
              <w:t>загородные</w:t>
            </w:r>
            <w:r w:rsidR="00C92D03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стационарные </w:t>
            </w:r>
            <w:r w:rsidR="001F4BAD"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 отдельным категориям детей</w:t>
            </w:r>
            <w:r w:rsidR="007E4DEB">
              <w:rPr>
                <w:rFonts w:ascii="Times New Roman" w:hAnsi="Times New Roman" w:cs="Times New Roman"/>
                <w:sz w:val="28"/>
                <w:szCs w:val="28"/>
              </w:rPr>
              <w:t>, находящихс</w:t>
            </w:r>
            <w:r w:rsidR="00635EE7">
              <w:rPr>
                <w:rFonts w:ascii="Times New Roman" w:hAnsi="Times New Roman" w:cs="Times New Roman"/>
                <w:sz w:val="28"/>
                <w:szCs w:val="28"/>
              </w:rPr>
              <w:t>я в трудной</w:t>
            </w:r>
            <w:r w:rsidR="001F4BAD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ситуации.</w:t>
            </w:r>
            <w:r w:rsidR="007E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BAD" w:rsidRDefault="001F4BAD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BAD" w:rsidRDefault="001F4BAD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E37" w:rsidRDefault="000E5E37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E37" w:rsidRDefault="000E5E37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E37" w:rsidRDefault="000E5E37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2C1" w:rsidRDefault="001F4BAD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7E4DEB">
        <w:rPr>
          <w:rFonts w:ascii="Times New Roman" w:hAnsi="Times New Roman" w:cs="Times New Roman"/>
          <w:sz w:val="28"/>
          <w:szCs w:val="28"/>
        </w:rPr>
        <w:t xml:space="preserve">27 июля 2010 года № 210-ФЗ </w:t>
      </w:r>
      <w:r w:rsidR="000257CC">
        <w:rPr>
          <w:rFonts w:ascii="Times New Roman" w:hAnsi="Times New Roman" w:cs="Times New Roman"/>
          <w:sz w:val="28"/>
          <w:szCs w:val="28"/>
        </w:rPr>
        <w:t>«</w:t>
      </w:r>
      <w:r w:rsidR="007E4DE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Постановлением Правительства Камчатского края от 05.08.2011</w:t>
      </w:r>
      <w:r w:rsidR="000257CC">
        <w:rPr>
          <w:rFonts w:ascii="Times New Roman" w:hAnsi="Times New Roman" w:cs="Times New Roman"/>
          <w:sz w:val="28"/>
          <w:szCs w:val="28"/>
        </w:rPr>
        <w:t xml:space="preserve"> года № 321-П</w:t>
      </w:r>
      <w:r w:rsidR="00E302C1">
        <w:rPr>
          <w:rFonts w:ascii="Times New Roman" w:hAnsi="Times New Roman" w:cs="Times New Roman"/>
          <w:sz w:val="28"/>
          <w:szCs w:val="28"/>
        </w:rPr>
        <w:t xml:space="preserve"> «О</w:t>
      </w:r>
      <w:r w:rsidR="000257CC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E302C1">
        <w:rPr>
          <w:rFonts w:ascii="Times New Roman" w:hAnsi="Times New Roman" w:cs="Times New Roman"/>
          <w:sz w:val="28"/>
          <w:szCs w:val="28"/>
        </w:rPr>
        <w:t xml:space="preserve"> </w:t>
      </w:r>
      <w:r w:rsidR="0002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E0" w:rsidRPr="00E302C1" w:rsidRDefault="001F0DE0" w:rsidP="00A05D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A05D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B2510F" w:rsidRDefault="001F0DE0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</w:t>
      </w:r>
      <w:r w:rsidR="00E4430A" w:rsidRPr="00B2510F">
        <w:rPr>
          <w:rFonts w:ascii="Times New Roman" w:hAnsi="Times New Roman" w:cs="Times New Roman"/>
          <w:sz w:val="28"/>
          <w:szCs w:val="28"/>
        </w:rPr>
        <w:t xml:space="preserve">социального развития и труда Камчатского края </w:t>
      </w:r>
      <w:r w:rsidR="00CE4485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</w:t>
      </w:r>
      <w:r w:rsidR="00381CBF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ной услуги </w:t>
      </w:r>
      <w:r w:rsidR="00D73453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1F4BAD" w:rsidRPr="00B2510F">
        <w:rPr>
          <w:rFonts w:ascii="Times New Roman" w:hAnsi="Times New Roman" w:cs="Times New Roman"/>
          <w:sz w:val="28"/>
          <w:szCs w:val="28"/>
        </w:rPr>
        <w:t>в</w:t>
      </w:r>
      <w:r w:rsidR="005F3414" w:rsidRPr="00B2510F">
        <w:rPr>
          <w:rFonts w:ascii="Times New Roman" w:hAnsi="Times New Roman" w:cs="Times New Roman"/>
          <w:sz w:val="28"/>
          <w:szCs w:val="28"/>
        </w:rPr>
        <w:t xml:space="preserve">ыдаче </w:t>
      </w:r>
      <w:r w:rsidR="006A2EE8" w:rsidRPr="00B2510F">
        <w:rPr>
          <w:rFonts w:ascii="Times New Roman" w:hAnsi="Times New Roman" w:cs="Times New Roman"/>
          <w:sz w:val="28"/>
          <w:szCs w:val="28"/>
        </w:rPr>
        <w:t xml:space="preserve">направления на </w:t>
      </w:r>
      <w:r w:rsidR="001F4BAD" w:rsidRPr="00B2510F">
        <w:rPr>
          <w:rFonts w:ascii="Times New Roman" w:hAnsi="Times New Roman" w:cs="Times New Roman"/>
          <w:sz w:val="28"/>
          <w:szCs w:val="28"/>
        </w:rPr>
        <w:t>отдых</w:t>
      </w:r>
      <w:r w:rsidR="004D49AE" w:rsidRPr="00B2510F">
        <w:rPr>
          <w:rFonts w:ascii="Times New Roman" w:hAnsi="Times New Roman" w:cs="Times New Roman"/>
          <w:sz w:val="28"/>
          <w:szCs w:val="28"/>
        </w:rPr>
        <w:t xml:space="preserve"> и оздоровление</w:t>
      </w:r>
      <w:r w:rsidR="001F4BAD" w:rsidRPr="00B2510F">
        <w:rPr>
          <w:rFonts w:ascii="Times New Roman" w:hAnsi="Times New Roman" w:cs="Times New Roman"/>
          <w:sz w:val="28"/>
          <w:szCs w:val="28"/>
        </w:rPr>
        <w:t xml:space="preserve"> в загородные</w:t>
      </w:r>
      <w:r w:rsidR="00153A9C" w:rsidRPr="00B2510F">
        <w:rPr>
          <w:rFonts w:ascii="Times New Roman" w:hAnsi="Times New Roman" w:cs="Times New Roman"/>
          <w:sz w:val="28"/>
          <w:szCs w:val="28"/>
        </w:rPr>
        <w:t xml:space="preserve"> стационарные</w:t>
      </w:r>
      <w:r w:rsidR="001F4BAD" w:rsidRPr="00B2510F">
        <w:rPr>
          <w:rFonts w:ascii="Times New Roman" w:hAnsi="Times New Roman" w:cs="Times New Roman"/>
          <w:sz w:val="28"/>
          <w:szCs w:val="28"/>
        </w:rPr>
        <w:t xml:space="preserve"> оздоровительные лагеря отдельным категориям детей, находящихс</w:t>
      </w:r>
      <w:r w:rsidR="00BF2524" w:rsidRPr="00B2510F">
        <w:rPr>
          <w:rFonts w:ascii="Times New Roman" w:hAnsi="Times New Roman" w:cs="Times New Roman"/>
          <w:sz w:val="28"/>
          <w:szCs w:val="28"/>
        </w:rPr>
        <w:t xml:space="preserve">я в трудной </w:t>
      </w:r>
      <w:r w:rsidR="001F4BAD" w:rsidRPr="00B2510F">
        <w:rPr>
          <w:rFonts w:ascii="Times New Roman" w:hAnsi="Times New Roman" w:cs="Times New Roman"/>
          <w:sz w:val="28"/>
          <w:szCs w:val="28"/>
        </w:rPr>
        <w:t>жизненной ситуации.</w:t>
      </w:r>
    </w:p>
    <w:p w:rsidR="00EC060B" w:rsidRPr="00B2510F" w:rsidRDefault="00A66AF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 xml:space="preserve">2. </w:t>
      </w:r>
      <w:r w:rsidR="00E302C1" w:rsidRPr="00B2510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C060B" w:rsidRPr="00B2510F">
        <w:rPr>
          <w:rFonts w:ascii="Times New Roman" w:hAnsi="Times New Roman" w:cs="Times New Roman"/>
          <w:sz w:val="28"/>
          <w:szCs w:val="28"/>
        </w:rPr>
        <w:t>:</w:t>
      </w:r>
    </w:p>
    <w:p w:rsidR="00EF16E7" w:rsidRPr="00B2510F" w:rsidRDefault="00EC060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 xml:space="preserve">1) </w:t>
      </w:r>
      <w:r w:rsidR="00E302C1" w:rsidRPr="00B2510F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="00CE73BA" w:rsidRPr="00B2510F">
        <w:rPr>
          <w:rFonts w:ascii="Times New Roman" w:hAnsi="Times New Roman" w:cs="Times New Roman"/>
          <w:sz w:val="28"/>
          <w:szCs w:val="28"/>
        </w:rPr>
        <w:t xml:space="preserve">от </w:t>
      </w:r>
      <w:r w:rsidR="00D73453" w:rsidRPr="00B2510F">
        <w:rPr>
          <w:rFonts w:ascii="Times New Roman" w:hAnsi="Times New Roman" w:cs="Times New Roman"/>
          <w:sz w:val="28"/>
          <w:szCs w:val="28"/>
        </w:rPr>
        <w:t>29.06.2012 № 337</w:t>
      </w:r>
      <w:r w:rsidR="00CE73BA" w:rsidRPr="00B2510F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</w:t>
      </w:r>
      <w:r w:rsidR="00CE73BA" w:rsidRPr="00B2510F">
        <w:rPr>
          <w:rFonts w:ascii="Times New Roman" w:hAnsi="Times New Roman" w:cs="Times New Roman"/>
        </w:rPr>
        <w:t xml:space="preserve"> </w:t>
      </w:r>
      <w:r w:rsidR="00CE73BA" w:rsidRPr="00B2510F">
        <w:rPr>
          <w:rFonts w:ascii="Times New Roman" w:hAnsi="Times New Roman" w:cs="Times New Roman"/>
          <w:sz w:val="28"/>
          <w:szCs w:val="28"/>
        </w:rPr>
        <w:t>предоставления</w:t>
      </w:r>
      <w:r w:rsidR="00CE73BA" w:rsidRPr="00B25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CE73BA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инистерством социального раз</w:t>
      </w:r>
      <w:r w:rsidR="006A2EE8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вития и труда Камчатского края </w:t>
      </w:r>
      <w:r w:rsidR="00CE73BA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D73453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выдаче направления на </w:t>
      </w:r>
      <w:r w:rsidR="00A22A25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оздоровление и отдых </w:t>
      </w:r>
      <w:r w:rsidR="00583369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r w:rsidR="00D73453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загородный стационарный оздоровительный лагерь отдельным категориям детей, находящихся в трудной жизненной ситуации</w:t>
      </w:r>
      <w:r w:rsidR="00CE73BA" w:rsidRPr="00B2510F">
        <w:rPr>
          <w:rFonts w:ascii="Times New Roman" w:hAnsi="Times New Roman" w:cs="Times New Roman"/>
          <w:sz w:val="28"/>
          <w:szCs w:val="28"/>
        </w:rPr>
        <w:t>»</w:t>
      </w:r>
      <w:r w:rsidR="00583369" w:rsidRPr="00B2510F">
        <w:rPr>
          <w:rFonts w:ascii="Times New Roman" w:hAnsi="Times New Roman" w:cs="Times New Roman"/>
          <w:sz w:val="28"/>
          <w:szCs w:val="28"/>
        </w:rPr>
        <w:t>.</w:t>
      </w:r>
      <w:r w:rsidR="00D73453" w:rsidRPr="00B2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F3" w:rsidRPr="00B2510F" w:rsidRDefault="00EF16E7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lastRenderedPageBreak/>
        <w:t xml:space="preserve">2) приказ </w:t>
      </w:r>
      <w:r w:rsidR="00832DF3" w:rsidRPr="00B2510F"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и труда Камчатского края от 17.01.2013 № 23-п «О внесении изменений в приложение к приказу Министерства социального развития и труда Камчатского края от 29.06.2012 </w:t>
      </w:r>
      <w:r w:rsidR="007F4387" w:rsidRPr="00B2510F">
        <w:rPr>
          <w:rFonts w:ascii="Times New Roman" w:hAnsi="Times New Roman" w:cs="Times New Roman"/>
          <w:sz w:val="28"/>
          <w:szCs w:val="28"/>
        </w:rPr>
        <w:t xml:space="preserve"> № 337-п «О</w:t>
      </w:r>
      <w:r w:rsidR="00832DF3" w:rsidRPr="00B2510F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832DF3" w:rsidRPr="00B2510F">
        <w:rPr>
          <w:rFonts w:ascii="Times New Roman" w:hAnsi="Times New Roman" w:cs="Times New Roman"/>
        </w:rPr>
        <w:t xml:space="preserve"> </w:t>
      </w:r>
      <w:r w:rsidR="00832DF3" w:rsidRPr="00B2510F">
        <w:rPr>
          <w:rFonts w:ascii="Times New Roman" w:hAnsi="Times New Roman" w:cs="Times New Roman"/>
          <w:sz w:val="28"/>
          <w:szCs w:val="28"/>
        </w:rPr>
        <w:t>предоставления</w:t>
      </w:r>
      <w:r w:rsidR="00832DF3" w:rsidRPr="00B25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32DF3"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инистерством социального развития и труда Камчатского края государственной услуги по выдаче направления на оздоровление и отдых в загородный стационарный оздоровительный лагерь отдельным категориям детей, находящихся в трудной жизненной ситуации</w:t>
      </w:r>
      <w:r w:rsidR="00832DF3" w:rsidRPr="00B2510F">
        <w:rPr>
          <w:rFonts w:ascii="Times New Roman" w:hAnsi="Times New Roman" w:cs="Times New Roman"/>
          <w:sz w:val="28"/>
          <w:szCs w:val="28"/>
        </w:rPr>
        <w:t>»</w:t>
      </w:r>
      <w:r w:rsidR="00606402" w:rsidRPr="00B2510F">
        <w:rPr>
          <w:rFonts w:ascii="Times New Roman" w:hAnsi="Times New Roman" w:cs="Times New Roman"/>
          <w:sz w:val="28"/>
          <w:szCs w:val="28"/>
        </w:rPr>
        <w:t>.</w:t>
      </w:r>
      <w:r w:rsidR="00832DF3" w:rsidRPr="00B2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0B" w:rsidRPr="00B2510F" w:rsidRDefault="00832DF3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>3</w:t>
      </w:r>
      <w:r w:rsidR="00D37FEA" w:rsidRPr="00B2510F">
        <w:rPr>
          <w:rFonts w:ascii="Times New Roman" w:hAnsi="Times New Roman" w:cs="Times New Roman"/>
          <w:sz w:val="28"/>
          <w:szCs w:val="28"/>
        </w:rPr>
        <w:t>) часть 14</w:t>
      </w:r>
      <w:r w:rsidR="00C436B3"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Pr="00B2510F">
        <w:rPr>
          <w:rFonts w:ascii="Times New Roman" w:hAnsi="Times New Roman" w:cs="Times New Roman"/>
          <w:sz w:val="28"/>
          <w:szCs w:val="28"/>
        </w:rPr>
        <w:t>приказ</w:t>
      </w:r>
      <w:r w:rsidR="00C436B3" w:rsidRPr="00B2510F">
        <w:rPr>
          <w:rFonts w:ascii="Times New Roman" w:hAnsi="Times New Roman" w:cs="Times New Roman"/>
          <w:sz w:val="28"/>
          <w:szCs w:val="28"/>
        </w:rPr>
        <w:t>а</w:t>
      </w:r>
      <w:r w:rsidR="00615F7E" w:rsidRPr="00B2510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EC060B" w:rsidRPr="00B2510F">
        <w:rPr>
          <w:rFonts w:ascii="Times New Roman" w:hAnsi="Times New Roman" w:cs="Times New Roman"/>
          <w:sz w:val="28"/>
          <w:szCs w:val="28"/>
        </w:rPr>
        <w:t xml:space="preserve">социального развития и труда Камчатского края от </w:t>
      </w:r>
      <w:r w:rsidRPr="00B2510F">
        <w:rPr>
          <w:rFonts w:ascii="Times New Roman" w:hAnsi="Times New Roman" w:cs="Times New Roman"/>
          <w:sz w:val="28"/>
          <w:szCs w:val="28"/>
        </w:rPr>
        <w:t>22.10</w:t>
      </w:r>
      <w:r w:rsidR="008D56F5" w:rsidRPr="00B2510F">
        <w:rPr>
          <w:rFonts w:ascii="Times New Roman" w:hAnsi="Times New Roman" w:cs="Times New Roman"/>
          <w:sz w:val="28"/>
          <w:szCs w:val="28"/>
        </w:rPr>
        <w:t>.</w:t>
      </w:r>
      <w:r w:rsidRPr="00B2510F">
        <w:rPr>
          <w:rFonts w:ascii="Times New Roman" w:hAnsi="Times New Roman" w:cs="Times New Roman"/>
          <w:sz w:val="28"/>
          <w:szCs w:val="28"/>
        </w:rPr>
        <w:t>2013 № 608</w:t>
      </w:r>
      <w:r w:rsidR="00EC060B" w:rsidRPr="00B2510F">
        <w:rPr>
          <w:rFonts w:ascii="Times New Roman" w:hAnsi="Times New Roman" w:cs="Times New Roman"/>
          <w:sz w:val="28"/>
          <w:szCs w:val="28"/>
        </w:rPr>
        <w:t>-п</w:t>
      </w:r>
      <w:r w:rsidR="00615F7E"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="00606402" w:rsidRPr="00B2510F">
        <w:rPr>
          <w:rFonts w:ascii="Times New Roman" w:hAnsi="Times New Roman" w:cs="Times New Roman"/>
          <w:sz w:val="28"/>
          <w:szCs w:val="28"/>
        </w:rPr>
        <w:t>в ред. от 20.07.2015</w:t>
      </w:r>
      <w:r w:rsidR="00C436B3"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="009A257C" w:rsidRPr="00B2510F">
        <w:rPr>
          <w:rFonts w:ascii="Times New Roman" w:hAnsi="Times New Roman" w:cs="Times New Roman"/>
          <w:sz w:val="28"/>
          <w:szCs w:val="28"/>
        </w:rPr>
        <w:t xml:space="preserve">«О </w:t>
      </w:r>
      <w:r w:rsidR="00EC060B" w:rsidRPr="00B2510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06402" w:rsidRPr="00B2510F">
        <w:rPr>
          <w:rFonts w:ascii="Times New Roman" w:hAnsi="Times New Roman" w:cs="Times New Roman"/>
          <w:sz w:val="28"/>
          <w:szCs w:val="28"/>
        </w:rPr>
        <w:t>отдельные приказы Министерства социального развития и труда Камчатского края</w:t>
      </w:r>
      <w:r w:rsidR="00583369" w:rsidRPr="00B2510F">
        <w:rPr>
          <w:rFonts w:ascii="Times New Roman" w:hAnsi="Times New Roman" w:cs="Times New Roman"/>
          <w:sz w:val="28"/>
          <w:szCs w:val="28"/>
        </w:rPr>
        <w:t>»</w:t>
      </w:r>
      <w:r w:rsidR="00606402" w:rsidRPr="00B2510F">
        <w:rPr>
          <w:rFonts w:ascii="Times New Roman" w:hAnsi="Times New Roman" w:cs="Times New Roman"/>
          <w:sz w:val="28"/>
          <w:szCs w:val="28"/>
        </w:rPr>
        <w:t>.</w:t>
      </w:r>
    </w:p>
    <w:p w:rsidR="007F4387" w:rsidRDefault="007F4387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>4) приказ Министерства социального развития и труда Камчатского края от 14.05.2015 № 530-п «О внесении изменений в приказ Министерства социального развития и труда Камчатского края от 29.06.2012 об утверждении административного регламента</w:t>
      </w:r>
      <w:r w:rsidRPr="00B2510F">
        <w:rPr>
          <w:rFonts w:ascii="Times New Roman" w:hAnsi="Times New Roman" w:cs="Times New Roman"/>
        </w:rPr>
        <w:t xml:space="preserve"> </w:t>
      </w:r>
      <w:r w:rsidRPr="00B2510F">
        <w:rPr>
          <w:rFonts w:ascii="Times New Roman" w:hAnsi="Times New Roman" w:cs="Times New Roman"/>
          <w:sz w:val="28"/>
          <w:szCs w:val="28"/>
        </w:rPr>
        <w:t>предоставления</w:t>
      </w:r>
      <w:r w:rsidRPr="00B251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B2510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инистерством социального развития и труда Камчатского края государственной услуги по выдаче направления на оздоровление и отдых в загородный стационарный оздоровительный лагерь отдельным категориям детей, находящихся в трудной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жизненной ситуации</w:t>
      </w:r>
      <w:r w:rsidRPr="001F0D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334" w:rsidRPr="00B2510F" w:rsidRDefault="00E302C1" w:rsidP="00A05D04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 xml:space="preserve">3. </w:t>
      </w:r>
      <w:r w:rsidR="00954334" w:rsidRPr="00B2510F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возникающие с </w:t>
      </w:r>
      <w:r w:rsidR="00B2510F" w:rsidRPr="00B2510F">
        <w:rPr>
          <w:rFonts w:ascii="Times New Roman" w:hAnsi="Times New Roman" w:cs="Times New Roman"/>
          <w:sz w:val="28"/>
          <w:szCs w:val="28"/>
        </w:rPr>
        <w:t xml:space="preserve">1 </w:t>
      </w:r>
      <w:r w:rsidR="00954334" w:rsidRPr="00B2510F">
        <w:rPr>
          <w:rFonts w:ascii="Times New Roman" w:hAnsi="Times New Roman" w:cs="Times New Roman"/>
          <w:sz w:val="28"/>
          <w:szCs w:val="28"/>
        </w:rPr>
        <w:t>января 2017 года.</w:t>
      </w:r>
    </w:p>
    <w:p w:rsidR="00954334" w:rsidRDefault="00954334" w:rsidP="00A05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00D" w:rsidRDefault="008B700D" w:rsidP="00A05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84" w:rsidRDefault="00783084" w:rsidP="00A05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74" w:rsidRDefault="00B2510F" w:rsidP="00A05D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E302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A05D04" w:rsidRDefault="00A05D04" w:rsidP="00A05D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5D04" w:rsidSect="000E5E37">
          <w:footerReference w:type="default" r:id="rId9"/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A05D04" w:rsidRPr="00A05D04" w:rsidRDefault="00A05D04" w:rsidP="000E5E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D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05D04" w:rsidRPr="00A05D04" w:rsidRDefault="00A05D04" w:rsidP="000E5E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D04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12130B" w:rsidRPr="00326059" w:rsidRDefault="00A05D04" w:rsidP="000E5E3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D0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30.06.2016</w:t>
      </w:r>
      <w:r w:rsidRPr="00A05D04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729-п</w:t>
      </w: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E37" w:rsidRPr="00326059" w:rsidRDefault="000E5E37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26059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3260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12F" w:rsidRPr="00326059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F50F8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5822B9" w:rsidRPr="00326059">
        <w:rPr>
          <w:rFonts w:ascii="Times New Roman" w:hAnsi="Times New Roman" w:cs="Times New Roman"/>
          <w:sz w:val="28"/>
          <w:szCs w:val="28"/>
        </w:rPr>
        <w:t>направления на</w:t>
      </w:r>
      <w:r w:rsidR="00D84AF5" w:rsidRPr="00326059">
        <w:rPr>
          <w:rFonts w:ascii="Times New Roman" w:hAnsi="Times New Roman" w:cs="Times New Roman"/>
          <w:sz w:val="28"/>
          <w:szCs w:val="28"/>
        </w:rPr>
        <w:t xml:space="preserve"> отдых и </w:t>
      </w:r>
      <w:r w:rsidR="005822B9" w:rsidRPr="00326059">
        <w:rPr>
          <w:rFonts w:ascii="Times New Roman" w:hAnsi="Times New Roman" w:cs="Times New Roman"/>
          <w:sz w:val="28"/>
          <w:szCs w:val="28"/>
        </w:rPr>
        <w:t>оздоровление в   загородные</w:t>
      </w:r>
      <w:r w:rsidR="001C7B12">
        <w:rPr>
          <w:rFonts w:ascii="Times New Roman" w:hAnsi="Times New Roman" w:cs="Times New Roman"/>
          <w:sz w:val="28"/>
          <w:szCs w:val="28"/>
        </w:rPr>
        <w:t xml:space="preserve"> стационарные</w:t>
      </w:r>
      <w:r w:rsidR="005822B9" w:rsidRPr="00326059">
        <w:rPr>
          <w:rFonts w:ascii="Times New Roman" w:hAnsi="Times New Roman" w:cs="Times New Roman"/>
          <w:sz w:val="28"/>
          <w:szCs w:val="28"/>
        </w:rPr>
        <w:t xml:space="preserve"> оздоровительные лагеря отдельным категория</w:t>
      </w:r>
      <w:r w:rsidR="00F50F8B">
        <w:rPr>
          <w:rFonts w:ascii="Times New Roman" w:hAnsi="Times New Roman" w:cs="Times New Roman"/>
          <w:sz w:val="28"/>
          <w:szCs w:val="28"/>
        </w:rPr>
        <w:t xml:space="preserve">м детей, находящихся в трудной </w:t>
      </w:r>
      <w:r w:rsidR="005822B9" w:rsidRPr="00326059">
        <w:rPr>
          <w:rFonts w:ascii="Times New Roman" w:hAnsi="Times New Roman" w:cs="Times New Roman"/>
          <w:sz w:val="28"/>
          <w:szCs w:val="28"/>
        </w:rPr>
        <w:t xml:space="preserve">жизненной ситуации.  </w:t>
      </w:r>
      <w:r w:rsidR="005822B9" w:rsidRPr="0032605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F64482" w:rsidRDefault="00F64482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04" w:rsidRPr="00A05D04" w:rsidRDefault="00A05D04" w:rsidP="00A0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A05D04" w:rsidRPr="00A05D04" w:rsidRDefault="00A05D04" w:rsidP="00A0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A05D04" w:rsidRDefault="00A05D04" w:rsidP="00A0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06.0</w:t>
      </w:r>
      <w:r w:rsidRPr="00A05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2.2017 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187</w:t>
      </w:r>
      <w:r w:rsidRPr="00A05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A05D04" w:rsidRPr="00A05D04" w:rsidRDefault="00A05D04" w:rsidP="00A0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10.01.2018 № 48-п)</w:t>
      </w:r>
    </w:p>
    <w:p w:rsidR="00A05D04" w:rsidRDefault="00A05D04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E37" w:rsidRPr="00326059" w:rsidRDefault="000E5E37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326059" w:rsidRDefault="009225B5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32605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326059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26059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 w:rsidRPr="00326059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Pr="00326059" w:rsidRDefault="004905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C3B" w:rsidRPr="00B2510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>1. Административный регламент</w:t>
      </w:r>
      <w:r w:rsidR="00CF1CA7"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="00E819CF" w:rsidRPr="00B2510F">
        <w:rPr>
          <w:rFonts w:ascii="Times New Roman" w:hAnsi="Times New Roman" w:cs="Times New Roman"/>
          <w:sz w:val="28"/>
          <w:szCs w:val="28"/>
        </w:rPr>
        <w:t>(далее</w:t>
      </w:r>
      <w:r w:rsidR="004440CD"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="00E819CF" w:rsidRPr="00B2510F">
        <w:rPr>
          <w:rFonts w:ascii="Times New Roman" w:hAnsi="Times New Roman" w:cs="Times New Roman"/>
          <w:sz w:val="28"/>
          <w:szCs w:val="28"/>
        </w:rPr>
        <w:t>-</w:t>
      </w:r>
      <w:r w:rsidR="004440CD"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="00104E07" w:rsidRPr="00B2510F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CF1CA7" w:rsidRPr="00B2510F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Pr="00B2510F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(далее - Министерство) государственной услуги по </w:t>
      </w:r>
      <w:r w:rsidR="004456FC" w:rsidRPr="00B2510F">
        <w:rPr>
          <w:rFonts w:ascii="Times New Roman" w:hAnsi="Times New Roman" w:cs="Times New Roman"/>
          <w:sz w:val="28"/>
          <w:szCs w:val="28"/>
        </w:rPr>
        <w:t xml:space="preserve">выдаче направления на отдых и оздоровление в </w:t>
      </w:r>
      <w:r w:rsidR="005822B9" w:rsidRPr="00B2510F">
        <w:rPr>
          <w:rFonts w:ascii="Times New Roman" w:hAnsi="Times New Roman" w:cs="Times New Roman"/>
          <w:sz w:val="28"/>
          <w:szCs w:val="28"/>
        </w:rPr>
        <w:t xml:space="preserve">загородные </w:t>
      </w:r>
      <w:r w:rsidR="001C7B12" w:rsidRPr="00B2510F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5822B9" w:rsidRPr="00B2510F">
        <w:rPr>
          <w:rFonts w:ascii="Times New Roman" w:hAnsi="Times New Roman" w:cs="Times New Roman"/>
          <w:sz w:val="28"/>
          <w:szCs w:val="28"/>
        </w:rPr>
        <w:t xml:space="preserve">оздоровительные лагеря </w:t>
      </w:r>
      <w:r w:rsidR="001C7B12" w:rsidRPr="00B251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1C53" w:rsidRPr="00B2510F">
        <w:rPr>
          <w:rFonts w:ascii="Times New Roman" w:hAnsi="Times New Roman" w:cs="Times New Roman"/>
          <w:sz w:val="28"/>
          <w:szCs w:val="28"/>
        </w:rPr>
        <w:t xml:space="preserve"> - загородные</w:t>
      </w:r>
      <w:r w:rsidR="001C7B12" w:rsidRPr="00B2510F">
        <w:rPr>
          <w:rFonts w:ascii="Times New Roman" w:hAnsi="Times New Roman" w:cs="Times New Roman"/>
          <w:sz w:val="28"/>
          <w:szCs w:val="28"/>
        </w:rPr>
        <w:t xml:space="preserve"> лагеря) </w:t>
      </w:r>
      <w:r w:rsidR="005822B9" w:rsidRPr="00B2510F">
        <w:rPr>
          <w:rFonts w:ascii="Times New Roman" w:hAnsi="Times New Roman" w:cs="Times New Roman"/>
          <w:sz w:val="28"/>
          <w:szCs w:val="28"/>
        </w:rPr>
        <w:t>отдельным категориям детей, находящихся в труд</w:t>
      </w:r>
      <w:r w:rsidR="00750A04" w:rsidRPr="00B2510F">
        <w:rPr>
          <w:rFonts w:ascii="Times New Roman" w:hAnsi="Times New Roman" w:cs="Times New Roman"/>
          <w:sz w:val="28"/>
          <w:szCs w:val="28"/>
        </w:rPr>
        <w:t xml:space="preserve">ной </w:t>
      </w:r>
      <w:r w:rsidR="005822B9" w:rsidRPr="00B2510F">
        <w:rPr>
          <w:rFonts w:ascii="Times New Roman" w:hAnsi="Times New Roman" w:cs="Times New Roman"/>
          <w:sz w:val="28"/>
          <w:szCs w:val="28"/>
        </w:rPr>
        <w:t>жизненной ситуации</w:t>
      </w:r>
      <w:r w:rsidR="00A66AF1" w:rsidRPr="00B2510F">
        <w:rPr>
          <w:rFonts w:ascii="Times New Roman" w:hAnsi="Times New Roman" w:cs="Times New Roman"/>
          <w:sz w:val="28"/>
          <w:szCs w:val="28"/>
        </w:rPr>
        <w:t xml:space="preserve"> </w:t>
      </w:r>
      <w:r w:rsidRPr="00B2510F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Министерством государственной услуги (далее - государственная услуга).</w:t>
      </w:r>
    </w:p>
    <w:p w:rsidR="00954334" w:rsidRDefault="00326059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2.</w:t>
      </w:r>
      <w:r w:rsidR="009D1E94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83F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Государственная услуга </w:t>
      </w:r>
      <w:r w:rsidR="00894F2E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предоставляется</w:t>
      </w:r>
      <w:r w:rsidR="00CA6CA0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1CA7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М</w:t>
      </w:r>
      <w:r w:rsidR="00883B40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="00C61319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нистерством через уполномоченные краевые</w:t>
      </w:r>
      <w:r w:rsidR="00CF1CA7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государственные </w:t>
      </w:r>
      <w:r w:rsidR="00C61319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организации социального</w:t>
      </w:r>
      <w:r w:rsidR="006D25ED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0CD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обслуживания </w:t>
      </w:r>
      <w:r w:rsidR="007F4387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(далее – организации) и органы социальной защиты населения муниципальных образований Камчатского края (далее – органы социальной защиты), </w:t>
      </w:r>
      <w:r w:rsidR="00C61319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указанные</w:t>
      </w:r>
      <w:r w:rsidR="00CA6CA0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приложени</w:t>
      </w:r>
      <w:r w:rsidR="007F4387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ях </w:t>
      </w:r>
      <w:r w:rsidR="00CA6CA0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>№ 1</w:t>
      </w:r>
      <w:r w:rsidR="007F4387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№ 2</w:t>
      </w:r>
      <w:r w:rsidR="00CA6CA0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F50F8B" w:rsidRPr="00B2510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Административному </w:t>
      </w:r>
      <w:r w:rsidR="00104E07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>р</w:t>
      </w:r>
      <w:r w:rsidR="00C61319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егламенту. </w:t>
      </w:r>
      <w:r w:rsidR="007F4387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Предоставление государственной услуги через органы социальной защиты осуществляется на основании</w:t>
      </w:r>
      <w:r w:rsidR="00CF1CA7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заключен</w:t>
      </w:r>
      <w:r w:rsidR="007F4387">
        <w:rPr>
          <w:rStyle w:val="a7"/>
          <w:rFonts w:ascii="Times New Roman" w:hAnsi="Times New Roman" w:cs="Times New Roman"/>
          <w:b w:val="0"/>
          <w:sz w:val="28"/>
          <w:szCs w:val="28"/>
        </w:rPr>
        <w:t>ных</w:t>
      </w:r>
      <w:r w:rsidR="00CF1CA7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Министерством соглашений </w:t>
      </w:r>
      <w:r w:rsidR="00104E07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взаимодействии </w:t>
      </w:r>
      <w:r w:rsidR="00CF1CA7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>с органами местного самоуправления в Камчатском крае</w:t>
      </w:r>
      <w:r w:rsidR="00104E07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CF1CA7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части </w:t>
      </w:r>
      <w:r w:rsidR="007F438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организации оздоровления </w:t>
      </w:r>
      <w:r w:rsidR="0095433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отдельных категорий </w:t>
      </w:r>
      <w:r w:rsidR="007F438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детей, находящихся в трудной жизненной ситуации, и </w:t>
      </w:r>
      <w:r w:rsidR="001C7B1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выдачи </w:t>
      </w:r>
      <w:r w:rsidR="0095433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им </w:t>
      </w:r>
      <w:r w:rsidR="001C7B1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направления в </w:t>
      </w:r>
      <w:r w:rsidR="001C1C53">
        <w:rPr>
          <w:rFonts w:ascii="Times New Roman" w:hAnsi="Times New Roman" w:cs="Times New Roman"/>
          <w:sz w:val="28"/>
          <w:szCs w:val="28"/>
        </w:rPr>
        <w:t>загородные</w:t>
      </w:r>
      <w:r w:rsidR="001C7B12" w:rsidRPr="00326059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954334">
        <w:rPr>
          <w:rFonts w:ascii="Times New Roman" w:hAnsi="Times New Roman" w:cs="Times New Roman"/>
          <w:sz w:val="28"/>
          <w:szCs w:val="28"/>
        </w:rPr>
        <w:t>.</w:t>
      </w:r>
    </w:p>
    <w:p w:rsidR="0049053B" w:rsidRPr="008A0C3B" w:rsidRDefault="004905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AF5" w:rsidRPr="00326059" w:rsidRDefault="0049053B" w:rsidP="00A05D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35AF9" w:rsidRDefault="004976FB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98E">
        <w:rPr>
          <w:rFonts w:ascii="Times New Roman" w:hAnsi="Times New Roman" w:cs="Times New Roman"/>
          <w:sz w:val="28"/>
          <w:szCs w:val="28"/>
        </w:rPr>
        <w:t>.</w:t>
      </w:r>
      <w:r w:rsidR="00935AF9">
        <w:rPr>
          <w:rFonts w:ascii="Times New Roman" w:hAnsi="Times New Roman" w:cs="Times New Roman"/>
          <w:sz w:val="28"/>
          <w:szCs w:val="28"/>
        </w:rPr>
        <w:t xml:space="preserve"> </w:t>
      </w:r>
      <w:r w:rsidR="00A05D04" w:rsidRPr="00A05D04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имеют граждане Российской Федерации, иностранные граждане и лица без гражданства, </w:t>
      </w:r>
      <w:r w:rsidR="00A05D04" w:rsidRPr="00A05D04">
        <w:rPr>
          <w:rFonts w:ascii="Times New Roman" w:hAnsi="Times New Roman" w:cs="Times New Roman"/>
          <w:sz w:val="28"/>
          <w:szCs w:val="28"/>
        </w:rPr>
        <w:lastRenderedPageBreak/>
        <w:t>проживающие по месту жительства (по месту пребывания) в Камчатском крае, являющиеся родителями (законными представителями) (далее - граждане), детей, находящихся в трудной жизненной ситуации, в возрасте от 6,5 до 16 лет (включительно):</w:t>
      </w:r>
    </w:p>
    <w:p w:rsidR="00A05D04" w:rsidRPr="00A05D04" w:rsidRDefault="00A05D0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5D04" w:rsidRPr="00A05D04" w:rsidRDefault="00A05D04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(абзац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первый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3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A05D04" w:rsidRPr="00A05D04" w:rsidRDefault="00A05D0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0EB2" w:rsidRPr="00326059" w:rsidRDefault="00270EB2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26059">
        <w:rPr>
          <w:rFonts w:ascii="Times New Roman" w:hAnsi="Times New Roman" w:cs="Times New Roman"/>
          <w:sz w:val="28"/>
          <w:szCs w:val="28"/>
          <w:lang w:eastAsia="ru-RU"/>
        </w:rPr>
        <w:t>) детей, проживающих в малоимущих семьях;</w:t>
      </w:r>
    </w:p>
    <w:p w:rsidR="00D84AF5" w:rsidRPr="00326059" w:rsidRDefault="00270EB2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4AF5" w:rsidRPr="00326059">
        <w:rPr>
          <w:rFonts w:ascii="Times New Roman" w:hAnsi="Times New Roman" w:cs="Times New Roman"/>
          <w:sz w:val="28"/>
          <w:szCs w:val="28"/>
          <w:lang w:eastAsia="ru-RU"/>
        </w:rPr>
        <w:t>) детей-инвалидов и детей с ограниченными возможностями здоровья, способных к самообслуживанию;</w:t>
      </w:r>
    </w:p>
    <w:p w:rsidR="00270EB2" w:rsidRDefault="00270EB2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326059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оказавшихся в экстремальных 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26059">
        <w:rPr>
          <w:rFonts w:ascii="Times New Roman" w:hAnsi="Times New Roman" w:cs="Times New Roman"/>
          <w:sz w:val="28"/>
          <w:szCs w:val="28"/>
          <w:lang w:eastAsia="ru-RU"/>
        </w:rPr>
        <w:t>жертв вооруженных и межнациональных конфликтов, экологических и техногенных катастроф, стихийных бедствий;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6059">
        <w:rPr>
          <w:rFonts w:ascii="Times New Roman" w:hAnsi="Times New Roman" w:cs="Times New Roman"/>
          <w:sz w:val="28"/>
          <w:szCs w:val="28"/>
          <w:lang w:eastAsia="ru-RU"/>
        </w:rPr>
        <w:t>из семей беженцев и вынужденных переселенцев;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жертв насилия)</w:t>
      </w:r>
    </w:p>
    <w:p w:rsidR="00F64482" w:rsidRDefault="00310AB2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0A04" w:rsidRPr="0032605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84AF5" w:rsidRPr="00326059">
        <w:rPr>
          <w:rFonts w:ascii="Times New Roman" w:hAnsi="Times New Roman" w:cs="Times New Roman"/>
          <w:sz w:val="28"/>
          <w:szCs w:val="28"/>
          <w:lang w:eastAsia="ru-RU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12D83" w:rsidRPr="00326059" w:rsidRDefault="00195F23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409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D83">
        <w:rPr>
          <w:rFonts w:ascii="Times New Roman" w:hAnsi="Times New Roman" w:cs="Times New Roman"/>
          <w:sz w:val="28"/>
          <w:szCs w:val="28"/>
          <w:lang w:eastAsia="ru-RU"/>
        </w:rPr>
        <w:t xml:space="preserve"> От имени граждан</w:t>
      </w:r>
      <w:r w:rsidR="00794311">
        <w:rPr>
          <w:rFonts w:ascii="Times New Roman" w:hAnsi="Times New Roman" w:cs="Times New Roman"/>
          <w:sz w:val="28"/>
          <w:szCs w:val="28"/>
          <w:lang w:eastAsia="ru-RU"/>
        </w:rPr>
        <w:t>ина может выступать представитель в силу наделения его</w:t>
      </w:r>
      <w:r w:rsidR="00612D83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в порядке, установленном законодательством</w:t>
      </w:r>
      <w:r w:rsidR="0079431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(далее </w:t>
      </w:r>
      <w:r w:rsidR="00F50F8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9431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</w:t>
      </w:r>
      <w:r w:rsidR="00F50F8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12D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12F" w:rsidRPr="00326059" w:rsidRDefault="00803F35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326059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</w:t>
      </w:r>
      <w:r w:rsidR="0049053B" w:rsidRPr="00326059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326059" w:rsidRDefault="004905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212F" w:rsidRPr="00326059" w:rsidRDefault="00A968B6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DAF" w:rsidRPr="00326059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326059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F2551E" w:rsidRPr="003260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326059">
        <w:rPr>
          <w:rFonts w:ascii="Times New Roman" w:hAnsi="Times New Roman" w:cs="Times New Roman"/>
          <w:sz w:val="28"/>
          <w:szCs w:val="28"/>
        </w:rPr>
        <w:t>являются:</w:t>
      </w:r>
    </w:p>
    <w:p w:rsidR="008C5DAF" w:rsidRPr="00326059" w:rsidRDefault="008C5DA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C5DAF" w:rsidRPr="00326059" w:rsidRDefault="008C5DA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059">
        <w:rPr>
          <w:rFonts w:ascii="Times New Roman" w:hAnsi="Times New Roman" w:cs="Times New Roman"/>
          <w:sz w:val="28"/>
          <w:szCs w:val="28"/>
        </w:rPr>
        <w:t>2) чёткость и</w:t>
      </w:r>
      <w:r w:rsidR="006D25ED" w:rsidRPr="00326059">
        <w:rPr>
          <w:rFonts w:ascii="Times New Roman" w:hAnsi="Times New Roman" w:cs="Times New Roman"/>
          <w:sz w:val="28"/>
          <w:szCs w:val="28"/>
        </w:rPr>
        <w:t xml:space="preserve"> полнота в изложении информации.</w:t>
      </w:r>
      <w:r w:rsidRPr="00326059">
        <w:rPr>
          <w:rFonts w:ascii="Times New Roman" w:hAnsi="Times New Roman" w:cs="Times New Roman"/>
          <w:sz w:val="28"/>
          <w:szCs w:val="28"/>
        </w:rPr>
        <w:t xml:space="preserve"> </w:t>
      </w:r>
      <w:r w:rsidR="006D25ED" w:rsidRPr="0032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C0" w:rsidRPr="00326059" w:rsidRDefault="006D56C3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F27E3">
        <w:rPr>
          <w:rFonts w:ascii="Times New Roman" w:hAnsi="Times New Roman" w:cs="Times New Roman"/>
          <w:sz w:val="28"/>
          <w:szCs w:val="28"/>
        </w:rPr>
        <w:t xml:space="preserve"> </w:t>
      </w:r>
      <w:r w:rsidR="00944BC0" w:rsidRPr="00326059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гос</w:t>
      </w:r>
      <w:r w:rsidR="00667D00">
        <w:rPr>
          <w:rFonts w:ascii="Times New Roman" w:hAnsi="Times New Roman" w:cs="Times New Roman"/>
          <w:sz w:val="28"/>
          <w:szCs w:val="28"/>
        </w:rPr>
        <w:t>у</w:t>
      </w:r>
      <w:r w:rsidR="004456FC">
        <w:rPr>
          <w:rFonts w:ascii="Times New Roman" w:hAnsi="Times New Roman" w:cs="Times New Roman"/>
          <w:sz w:val="28"/>
          <w:szCs w:val="28"/>
        </w:rPr>
        <w:t xml:space="preserve">дарственной услуги по телефону </w:t>
      </w:r>
      <w:r w:rsidR="008B6B78">
        <w:rPr>
          <w:rFonts w:ascii="Times New Roman" w:hAnsi="Times New Roman" w:cs="Times New Roman"/>
          <w:sz w:val="28"/>
          <w:szCs w:val="28"/>
        </w:rPr>
        <w:t>специалист</w:t>
      </w:r>
      <w:r w:rsidR="001C1C53">
        <w:rPr>
          <w:rFonts w:ascii="Times New Roman" w:hAnsi="Times New Roman" w:cs="Times New Roman"/>
          <w:sz w:val="28"/>
          <w:szCs w:val="28"/>
        </w:rPr>
        <w:t xml:space="preserve"> </w:t>
      </w:r>
      <w:r w:rsidR="00CC4200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B6B78">
        <w:rPr>
          <w:rFonts w:ascii="Times New Roman" w:hAnsi="Times New Roman" w:cs="Times New Roman"/>
          <w:bCs/>
          <w:sz w:val="28"/>
          <w:szCs w:val="28"/>
        </w:rPr>
        <w:t>и</w:t>
      </w:r>
      <w:r w:rsidR="00AA6873">
        <w:rPr>
          <w:rFonts w:ascii="Times New Roman" w:hAnsi="Times New Roman" w:cs="Times New Roman"/>
          <w:bCs/>
          <w:sz w:val="28"/>
          <w:szCs w:val="28"/>
        </w:rPr>
        <w:t>,</w:t>
      </w:r>
      <w:r w:rsidR="008B6B78">
        <w:rPr>
          <w:rFonts w:ascii="Times New Roman" w:hAnsi="Times New Roman" w:cs="Times New Roman"/>
          <w:bCs/>
          <w:sz w:val="28"/>
          <w:szCs w:val="28"/>
        </w:rPr>
        <w:t xml:space="preserve"> органа социальной </w:t>
      </w:r>
      <w:r w:rsidR="001309B7">
        <w:rPr>
          <w:rFonts w:ascii="Times New Roman" w:hAnsi="Times New Roman" w:cs="Times New Roman"/>
          <w:bCs/>
          <w:sz w:val="28"/>
          <w:szCs w:val="28"/>
        </w:rPr>
        <w:t>защиты</w:t>
      </w:r>
      <w:r w:rsidR="008B6B78">
        <w:rPr>
          <w:rFonts w:ascii="Times New Roman" w:hAnsi="Times New Roman" w:cs="Times New Roman"/>
          <w:bCs/>
          <w:sz w:val="28"/>
          <w:szCs w:val="28"/>
        </w:rPr>
        <w:t>,</w:t>
      </w:r>
      <w:r w:rsidR="001C1C53">
        <w:rPr>
          <w:rFonts w:ascii="Times New Roman" w:hAnsi="Times New Roman" w:cs="Times New Roman"/>
          <w:bCs/>
          <w:sz w:val="28"/>
          <w:szCs w:val="28"/>
        </w:rPr>
        <w:t xml:space="preserve"> указанных </w:t>
      </w:r>
      <w:r w:rsidR="00DC7D91" w:rsidRPr="003260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C7D91" w:rsidRPr="00B2510F">
        <w:rPr>
          <w:rFonts w:ascii="Times New Roman" w:hAnsi="Times New Roman" w:cs="Times New Roman"/>
          <w:bCs/>
          <w:sz w:val="28"/>
          <w:szCs w:val="28"/>
        </w:rPr>
        <w:t>приложении № 1</w:t>
      </w:r>
      <w:r w:rsidR="001309B7" w:rsidRPr="00B2510F">
        <w:rPr>
          <w:rFonts w:ascii="Times New Roman" w:hAnsi="Times New Roman" w:cs="Times New Roman"/>
          <w:bCs/>
          <w:sz w:val="28"/>
          <w:szCs w:val="28"/>
        </w:rPr>
        <w:t xml:space="preserve">, № 2 </w:t>
      </w:r>
      <w:r w:rsidR="00DA62FB" w:rsidRPr="00B2510F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DC7D91" w:rsidRPr="00B2510F">
        <w:rPr>
          <w:rFonts w:ascii="Times New Roman" w:hAnsi="Times New Roman" w:cs="Times New Roman"/>
          <w:bCs/>
          <w:sz w:val="28"/>
          <w:szCs w:val="28"/>
        </w:rPr>
        <w:t>Административному</w:t>
      </w:r>
      <w:r w:rsidR="001309B7" w:rsidRPr="00B2510F">
        <w:rPr>
          <w:rFonts w:ascii="Times New Roman" w:hAnsi="Times New Roman" w:cs="Times New Roman"/>
          <w:bCs/>
          <w:sz w:val="28"/>
          <w:szCs w:val="28"/>
        </w:rPr>
        <w:t xml:space="preserve"> регламенту </w:t>
      </w:r>
      <w:r w:rsidR="00B75EB8" w:rsidRPr="00B2510F">
        <w:rPr>
          <w:rFonts w:ascii="Times New Roman" w:hAnsi="Times New Roman" w:cs="Times New Roman"/>
          <w:bCs/>
          <w:sz w:val="28"/>
          <w:szCs w:val="28"/>
        </w:rPr>
        <w:t>(далее</w:t>
      </w:r>
      <w:r w:rsidR="00CC4200" w:rsidRPr="00B25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EB8" w:rsidRPr="00B2510F">
        <w:rPr>
          <w:rFonts w:ascii="Times New Roman" w:hAnsi="Times New Roman" w:cs="Times New Roman"/>
          <w:bCs/>
          <w:sz w:val="28"/>
          <w:szCs w:val="28"/>
        </w:rPr>
        <w:t>-</w:t>
      </w:r>
      <w:r w:rsidR="00306E99" w:rsidRPr="00B2510F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1309B7" w:rsidRPr="00B2510F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06E99" w:rsidRPr="00B2510F">
        <w:rPr>
          <w:rFonts w:ascii="Times New Roman" w:hAnsi="Times New Roman" w:cs="Times New Roman"/>
          <w:sz w:val="28"/>
          <w:szCs w:val="28"/>
        </w:rPr>
        <w:t>приняв вызов по телефону, должен</w:t>
      </w:r>
      <w:r w:rsidR="00944BC0" w:rsidRPr="00B2510F">
        <w:rPr>
          <w:rFonts w:ascii="Times New Roman" w:hAnsi="Times New Roman" w:cs="Times New Roman"/>
          <w:sz w:val="28"/>
          <w:szCs w:val="28"/>
        </w:rPr>
        <w:t xml:space="preserve"> представиться: назвать фамилию, </w:t>
      </w:r>
      <w:r w:rsidR="00944BC0" w:rsidRPr="00326059">
        <w:rPr>
          <w:rFonts w:ascii="Times New Roman" w:hAnsi="Times New Roman" w:cs="Times New Roman"/>
          <w:sz w:val="28"/>
          <w:szCs w:val="28"/>
        </w:rPr>
        <w:t>имя, отчество (при наличии), должность.</w:t>
      </w:r>
    </w:p>
    <w:p w:rsidR="00944BC0" w:rsidRDefault="00306E99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обязан</w:t>
      </w:r>
      <w:r w:rsidR="00667D00">
        <w:rPr>
          <w:rFonts w:ascii="Times New Roman" w:hAnsi="Times New Roman" w:cs="Times New Roman"/>
          <w:sz w:val="28"/>
          <w:szCs w:val="28"/>
        </w:rPr>
        <w:t xml:space="preserve"> сообщить график приё</w:t>
      </w:r>
      <w:r w:rsidR="00944BC0">
        <w:rPr>
          <w:rFonts w:ascii="Times New Roman" w:hAnsi="Times New Roman" w:cs="Times New Roman"/>
          <w:sz w:val="28"/>
          <w:szCs w:val="28"/>
        </w:rPr>
        <w:t xml:space="preserve">ма граждан, точный почтовый адрес </w:t>
      </w:r>
      <w:r w:rsidR="0094098E">
        <w:rPr>
          <w:rFonts w:ascii="Times New Roman" w:hAnsi="Times New Roman" w:cs="Times New Roman"/>
          <w:sz w:val="28"/>
          <w:szCs w:val="28"/>
        </w:rPr>
        <w:t>организаци</w:t>
      </w:r>
      <w:r w:rsidR="00C61319">
        <w:rPr>
          <w:rFonts w:ascii="Times New Roman" w:hAnsi="Times New Roman" w:cs="Times New Roman"/>
          <w:sz w:val="28"/>
          <w:szCs w:val="28"/>
        </w:rPr>
        <w:t>й</w:t>
      </w:r>
      <w:r w:rsidR="0094098E">
        <w:rPr>
          <w:rFonts w:ascii="Times New Roman" w:hAnsi="Times New Roman" w:cs="Times New Roman"/>
          <w:sz w:val="28"/>
          <w:szCs w:val="28"/>
        </w:rPr>
        <w:t>,</w:t>
      </w:r>
      <w:r w:rsidR="001C1C53">
        <w:rPr>
          <w:rFonts w:ascii="Times New Roman" w:hAnsi="Times New Roman" w:cs="Times New Roman"/>
          <w:sz w:val="28"/>
          <w:szCs w:val="28"/>
        </w:rPr>
        <w:t xml:space="preserve"> органов социальной защиты,</w:t>
      </w:r>
      <w:r w:rsidR="00333527">
        <w:rPr>
          <w:rFonts w:ascii="Times New Roman" w:hAnsi="Times New Roman" w:cs="Times New Roman"/>
          <w:sz w:val="28"/>
          <w:szCs w:val="28"/>
        </w:rPr>
        <w:t xml:space="preserve"> способ проезда к организации</w:t>
      </w:r>
      <w:r w:rsidR="00944BC0">
        <w:rPr>
          <w:rFonts w:ascii="Times New Roman" w:hAnsi="Times New Roman" w:cs="Times New Roman"/>
          <w:sz w:val="28"/>
          <w:szCs w:val="28"/>
        </w:rPr>
        <w:t>, а при необходимости - требования к письменному обращению.</w:t>
      </w:r>
    </w:p>
    <w:p w:rsidR="00944BC0" w:rsidRDefault="00944BC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</w:t>
      </w:r>
      <w:r w:rsidR="00160C23">
        <w:rPr>
          <w:rFonts w:ascii="Times New Roman" w:hAnsi="Times New Roman" w:cs="Times New Roman"/>
          <w:sz w:val="28"/>
          <w:szCs w:val="28"/>
        </w:rPr>
        <w:t>организаций</w:t>
      </w:r>
      <w:r w:rsidR="001C1C53">
        <w:rPr>
          <w:rFonts w:ascii="Times New Roman" w:hAnsi="Times New Roman" w:cs="Times New Roman"/>
          <w:sz w:val="28"/>
          <w:szCs w:val="28"/>
        </w:rPr>
        <w:t>, органов социальной защиты</w:t>
      </w:r>
      <w:r w:rsidR="00160C23">
        <w:rPr>
          <w:rFonts w:ascii="Times New Roman" w:hAnsi="Times New Roman" w:cs="Times New Roman"/>
          <w:sz w:val="28"/>
          <w:szCs w:val="28"/>
        </w:rPr>
        <w:t>.</w:t>
      </w:r>
      <w:r w:rsidR="00940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C0" w:rsidRDefault="00667D0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специалист должен</w:t>
      </w:r>
      <w:r w:rsidR="00944BC0">
        <w:rPr>
          <w:rFonts w:ascii="Times New Roman" w:hAnsi="Times New Roman" w:cs="Times New Roman"/>
          <w:sz w:val="28"/>
          <w:szCs w:val="28"/>
        </w:rPr>
        <w:t xml:space="preserve"> произносить слова четко и не прерывать разговор по причине поступления другого звонка.</w:t>
      </w:r>
    </w:p>
    <w:p w:rsidR="00944BC0" w:rsidRPr="005B26DF" w:rsidRDefault="00944BC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гражданином вопросы телефонный звонок должен б</w:t>
      </w:r>
      <w:r w:rsidR="00667D00">
        <w:rPr>
          <w:rFonts w:ascii="Times New Roman" w:hAnsi="Times New Roman" w:cs="Times New Roman"/>
          <w:sz w:val="28"/>
          <w:szCs w:val="28"/>
        </w:rPr>
        <w:t>ыть переадресован (переведен)</w:t>
      </w:r>
      <w:r w:rsidR="00CE117A">
        <w:rPr>
          <w:rFonts w:ascii="Times New Roman" w:hAnsi="Times New Roman" w:cs="Times New Roman"/>
          <w:sz w:val="28"/>
          <w:szCs w:val="28"/>
        </w:rPr>
        <w:t xml:space="preserve">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7A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необходимую информацию, либо </w:t>
      </w:r>
      <w:r w:rsidRPr="005B26DF">
        <w:rPr>
          <w:rFonts w:ascii="Times New Roman" w:hAnsi="Times New Roman" w:cs="Times New Roman"/>
          <w:sz w:val="28"/>
          <w:szCs w:val="28"/>
        </w:rPr>
        <w:lastRenderedPageBreak/>
        <w:t>предлагается обратиться</w:t>
      </w:r>
      <w:r w:rsidR="00852208">
        <w:rPr>
          <w:rFonts w:ascii="Times New Roman" w:hAnsi="Times New Roman" w:cs="Times New Roman"/>
          <w:sz w:val="28"/>
          <w:szCs w:val="28"/>
        </w:rPr>
        <w:t xml:space="preserve"> письменно или назначить другое </w:t>
      </w:r>
      <w:r w:rsidRPr="005B26DF">
        <w:rPr>
          <w:rFonts w:ascii="Times New Roman" w:hAnsi="Times New Roman" w:cs="Times New Roman"/>
          <w:sz w:val="28"/>
          <w:szCs w:val="28"/>
        </w:rPr>
        <w:t xml:space="preserve">удобное для </w:t>
      </w:r>
      <w:r w:rsidR="00160C2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5B26DF">
        <w:rPr>
          <w:rFonts w:ascii="Times New Roman" w:hAnsi="Times New Roman" w:cs="Times New Roman"/>
          <w:sz w:val="28"/>
          <w:szCs w:val="28"/>
        </w:rPr>
        <w:t>время консультации.</w:t>
      </w:r>
    </w:p>
    <w:p w:rsidR="00944BC0" w:rsidRDefault="006D56C3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BC0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</w:t>
      </w:r>
      <w:r w:rsidR="00BA5934">
        <w:rPr>
          <w:rFonts w:ascii="Times New Roman" w:hAnsi="Times New Roman" w:cs="Times New Roman"/>
          <w:sz w:val="28"/>
          <w:szCs w:val="28"/>
        </w:rPr>
        <w:t>ращения специалист обязан</w:t>
      </w:r>
      <w:r w:rsidR="00944BC0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обращением предоставлять информацию по следующим вопросам:</w:t>
      </w:r>
    </w:p>
    <w:p w:rsidR="00944BC0" w:rsidRDefault="00944BC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8C5DA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детей</w:t>
      </w:r>
      <w:r w:rsidR="00944BC0">
        <w:rPr>
          <w:rFonts w:ascii="Times New Roman" w:hAnsi="Times New Roman" w:cs="Times New Roman"/>
          <w:sz w:val="28"/>
          <w:szCs w:val="28"/>
        </w:rPr>
        <w:t>, имеющих право на получение государственной услуги;</w:t>
      </w:r>
    </w:p>
    <w:p w:rsidR="00944BC0" w:rsidRDefault="00944BC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6D56C3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44BC0">
        <w:rPr>
          <w:rFonts w:ascii="Times New Roman" w:hAnsi="Times New Roman"/>
          <w:sz w:val="28"/>
          <w:szCs w:val="28"/>
        </w:rPr>
        <w:t>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 xml:space="preserve">и труда Камчатского </w:t>
      </w:r>
      <w:r w:rsidR="00EB6308">
        <w:rPr>
          <w:rFonts w:ascii="Times New Roman" w:hAnsi="Times New Roman"/>
          <w:sz w:val="28"/>
          <w:szCs w:val="28"/>
        </w:rPr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Юридический</w:t>
      </w:r>
      <w:r w:rsidR="00EB6308">
        <w:rPr>
          <w:rFonts w:ascii="Times New Roman" w:hAnsi="Times New Roman"/>
          <w:sz w:val="28"/>
          <w:szCs w:val="28"/>
        </w:rPr>
        <w:t xml:space="preserve"> 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>,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8B6B78">
        <w:rPr>
          <w:rFonts w:ascii="Times New Roman" w:hAnsi="Times New Roman"/>
          <w:sz w:val="28"/>
          <w:szCs w:val="28"/>
        </w:rPr>
        <w:t>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  <w:r w:rsidR="008B6B78">
        <w:rPr>
          <w:rFonts w:ascii="Times New Roman" w:hAnsi="Times New Roman"/>
          <w:sz w:val="28"/>
          <w:szCs w:val="28"/>
        </w:rPr>
        <w:t>График работы Министерства: понедельник – четверг с 9.00 до 17.15</w:t>
      </w:r>
      <w:r w:rsidR="00684F4D">
        <w:rPr>
          <w:rFonts w:ascii="Times New Roman" w:hAnsi="Times New Roman"/>
          <w:sz w:val="28"/>
          <w:szCs w:val="28"/>
        </w:rPr>
        <w:t>; пятника с 9.00 до 16.00; обеденный перерыв с 12.10 до 13.00.</w:t>
      </w:r>
    </w:p>
    <w:p w:rsidR="008B6B78" w:rsidRPr="00D4524F" w:rsidRDefault="00597ABE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24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="008B6B78" w:rsidRPr="00D4524F">
          <w:rPr>
            <w:rStyle w:val="af2"/>
            <w:rFonts w:ascii="Times New Roman" w:hAnsi="Times New Roman"/>
            <w:sz w:val="28"/>
            <w:szCs w:val="28"/>
          </w:rPr>
          <w:t>minsrt@kamgov.ru</w:t>
        </w:r>
      </w:hyperlink>
      <w:r w:rsidR="008B6B78" w:rsidRPr="00D4524F">
        <w:rPr>
          <w:rFonts w:ascii="Times New Roman" w:hAnsi="Times New Roman"/>
          <w:sz w:val="28"/>
          <w:szCs w:val="28"/>
        </w:rPr>
        <w:t xml:space="preserve">, </w:t>
      </w:r>
      <w:r w:rsidR="003F4F23" w:rsidRPr="00D4524F">
        <w:rPr>
          <w:rFonts w:ascii="Times New Roman" w:hAnsi="Times New Roman"/>
          <w:sz w:val="28"/>
          <w:szCs w:val="28"/>
        </w:rPr>
        <w:t xml:space="preserve">сайт </w:t>
      </w:r>
      <w:r w:rsidR="008B6B78" w:rsidRPr="00D4524F">
        <w:rPr>
          <w:rFonts w:ascii="Times New Roman" w:hAnsi="Times New Roman"/>
          <w:sz w:val="28"/>
          <w:szCs w:val="28"/>
        </w:rPr>
        <w:t xml:space="preserve">http://www.kamgov.ru. </w:t>
      </w:r>
    </w:p>
    <w:p w:rsidR="00944BC0" w:rsidRPr="00D4524F" w:rsidRDefault="006D56C3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24F">
        <w:rPr>
          <w:rFonts w:ascii="Times New Roman" w:hAnsi="Times New Roman"/>
          <w:sz w:val="28"/>
          <w:szCs w:val="28"/>
        </w:rPr>
        <w:t>9</w:t>
      </w:r>
      <w:r w:rsidR="00EB6308" w:rsidRPr="00D4524F">
        <w:rPr>
          <w:rFonts w:ascii="Times New Roman" w:hAnsi="Times New Roman"/>
          <w:sz w:val="28"/>
          <w:szCs w:val="28"/>
        </w:rPr>
        <w:t xml:space="preserve">. </w:t>
      </w:r>
      <w:r w:rsidR="00944BC0" w:rsidRPr="00D4524F">
        <w:rPr>
          <w:rFonts w:ascii="Times New Roman" w:hAnsi="Times New Roman"/>
          <w:sz w:val="28"/>
          <w:szCs w:val="28"/>
        </w:rPr>
        <w:t xml:space="preserve">Информация о месте нахождения </w:t>
      </w:r>
      <w:r w:rsidR="00BE221C" w:rsidRPr="00D4524F">
        <w:rPr>
          <w:rFonts w:ascii="Times New Roman" w:hAnsi="Times New Roman"/>
          <w:sz w:val="28"/>
          <w:szCs w:val="28"/>
        </w:rPr>
        <w:t>организаций</w:t>
      </w:r>
      <w:r w:rsidR="00333003" w:rsidRPr="00D4524F">
        <w:rPr>
          <w:rFonts w:ascii="Times New Roman" w:hAnsi="Times New Roman"/>
          <w:sz w:val="28"/>
          <w:szCs w:val="28"/>
        </w:rPr>
        <w:t xml:space="preserve"> и органов социальной защиты, предоставляющих государственную услугу</w:t>
      </w:r>
      <w:r w:rsidR="00AD5207" w:rsidRPr="00D4524F">
        <w:rPr>
          <w:rFonts w:ascii="Times New Roman" w:hAnsi="Times New Roman"/>
          <w:sz w:val="28"/>
          <w:szCs w:val="28"/>
        </w:rPr>
        <w:t>,</w:t>
      </w:r>
      <w:r w:rsidR="00944BC0" w:rsidRPr="00D4524F">
        <w:rPr>
          <w:rFonts w:ascii="Times New Roman" w:hAnsi="Times New Roman"/>
          <w:sz w:val="28"/>
          <w:szCs w:val="28"/>
        </w:rPr>
        <w:t xml:space="preserve"> почтовых адресах, адресах электронной почты, номерах телефонов для справок содержатся в </w:t>
      </w:r>
      <w:hyperlink w:anchor="Par491" w:history="1">
        <w:r w:rsidR="00944BC0" w:rsidRPr="00D4524F">
          <w:rPr>
            <w:rFonts w:ascii="Times New Roman" w:hAnsi="Times New Roman"/>
            <w:sz w:val="28"/>
            <w:szCs w:val="28"/>
          </w:rPr>
          <w:t>приложени</w:t>
        </w:r>
        <w:r w:rsidR="00333003" w:rsidRPr="00D4524F">
          <w:rPr>
            <w:rFonts w:ascii="Times New Roman" w:hAnsi="Times New Roman"/>
            <w:sz w:val="28"/>
            <w:szCs w:val="28"/>
          </w:rPr>
          <w:t xml:space="preserve">ях </w:t>
        </w:r>
        <w:r w:rsidR="00944BC0" w:rsidRPr="00D4524F">
          <w:rPr>
            <w:rFonts w:ascii="Times New Roman" w:hAnsi="Times New Roman"/>
            <w:sz w:val="28"/>
            <w:szCs w:val="28"/>
          </w:rPr>
          <w:t xml:space="preserve"> № 1</w:t>
        </w:r>
      </w:hyperlink>
      <w:r w:rsidR="00944BC0" w:rsidRPr="00D4524F">
        <w:rPr>
          <w:rFonts w:ascii="Times New Roman" w:hAnsi="Times New Roman"/>
          <w:sz w:val="28"/>
          <w:szCs w:val="28"/>
        </w:rPr>
        <w:t xml:space="preserve"> </w:t>
      </w:r>
      <w:r w:rsidR="00333003" w:rsidRPr="00D4524F">
        <w:rPr>
          <w:rFonts w:ascii="Times New Roman" w:hAnsi="Times New Roman"/>
          <w:sz w:val="28"/>
          <w:szCs w:val="28"/>
        </w:rPr>
        <w:t xml:space="preserve">и № 2 </w:t>
      </w:r>
      <w:r w:rsidR="00944BC0" w:rsidRPr="00D4524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регламенту. </w:t>
      </w:r>
    </w:p>
    <w:p w:rsidR="0051212F" w:rsidRPr="005B26DF" w:rsidRDefault="009225B5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4F">
        <w:rPr>
          <w:rFonts w:ascii="Times New Roman" w:hAnsi="Times New Roman" w:cs="Times New Roman"/>
          <w:sz w:val="28"/>
          <w:szCs w:val="28"/>
        </w:rPr>
        <w:t>1</w:t>
      </w:r>
      <w:r w:rsidR="0056697C" w:rsidRPr="00D4524F">
        <w:rPr>
          <w:rFonts w:ascii="Times New Roman" w:hAnsi="Times New Roman" w:cs="Times New Roman"/>
          <w:sz w:val="28"/>
          <w:szCs w:val="28"/>
        </w:rPr>
        <w:t>0</w:t>
      </w:r>
      <w:r w:rsidR="0051212F" w:rsidRPr="00D4524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 w:rsidRPr="00D4524F">
        <w:rPr>
          <w:rFonts w:ascii="Times New Roman" w:hAnsi="Times New Roman" w:cs="Times New Roman"/>
          <w:sz w:val="28"/>
          <w:szCs w:val="28"/>
        </w:rPr>
        <w:t>граждан</w:t>
      </w:r>
      <w:r w:rsidR="002416A1" w:rsidRPr="00D4524F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D4524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C343EC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</w:t>
      </w:r>
      <w:r w:rsidR="00BE221C">
        <w:rPr>
          <w:rFonts w:ascii="Times New Roman" w:hAnsi="Times New Roman" w:cs="Times New Roman"/>
          <w:sz w:val="28"/>
          <w:szCs w:val="28"/>
        </w:rPr>
        <w:t xml:space="preserve">и личном обращении в </w:t>
      </w:r>
      <w:r w:rsidR="00684F4D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BE221C">
        <w:rPr>
          <w:rFonts w:ascii="Times New Roman" w:hAnsi="Times New Roman" w:cs="Times New Roman"/>
          <w:sz w:val="28"/>
          <w:szCs w:val="28"/>
        </w:rPr>
        <w:t>организации</w:t>
      </w:r>
      <w:r w:rsidR="001C1C53">
        <w:rPr>
          <w:rFonts w:ascii="Times New Roman" w:hAnsi="Times New Roman" w:cs="Times New Roman"/>
          <w:sz w:val="28"/>
          <w:szCs w:val="28"/>
        </w:rPr>
        <w:t>, органы социальной защиты</w:t>
      </w:r>
      <w:r w:rsidR="0051212F"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6D25ED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BE221C">
        <w:rPr>
          <w:rFonts w:ascii="Times New Roman" w:hAnsi="Times New Roman" w:cs="Times New Roman"/>
          <w:sz w:val="28"/>
          <w:szCs w:val="28"/>
        </w:rPr>
        <w:t>организациях</w:t>
      </w:r>
      <w:r w:rsidR="00684F4D">
        <w:rPr>
          <w:rFonts w:ascii="Times New Roman" w:hAnsi="Times New Roman" w:cs="Times New Roman"/>
          <w:sz w:val="28"/>
          <w:szCs w:val="28"/>
        </w:rPr>
        <w:t xml:space="preserve"> и органах социальной защиты</w:t>
      </w:r>
      <w:r w:rsidR="00BE221C">
        <w:rPr>
          <w:rFonts w:ascii="Times New Roman" w:hAnsi="Times New Roman" w:cs="Times New Roman"/>
          <w:sz w:val="28"/>
          <w:szCs w:val="28"/>
        </w:rPr>
        <w:t>;</w:t>
      </w:r>
    </w:p>
    <w:p w:rsidR="006D305C" w:rsidRDefault="0051212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 w:rsidR="00C9488D">
        <w:rPr>
          <w:rFonts w:ascii="Times New Roman" w:hAnsi="Times New Roman"/>
          <w:sz w:val="28"/>
          <w:szCs w:val="28"/>
        </w:rPr>
        <w:t xml:space="preserve">кационной сети </w:t>
      </w:r>
      <w:r w:rsidR="00B51AC9">
        <w:rPr>
          <w:rFonts w:ascii="Times New Roman" w:hAnsi="Times New Roman"/>
          <w:sz w:val="28"/>
          <w:szCs w:val="28"/>
        </w:rPr>
        <w:t>«</w:t>
      </w:r>
      <w:r w:rsidR="00C9488D">
        <w:rPr>
          <w:rFonts w:ascii="Times New Roman" w:hAnsi="Times New Roman"/>
          <w:sz w:val="28"/>
          <w:szCs w:val="28"/>
        </w:rPr>
        <w:t>Интернет</w:t>
      </w:r>
      <w:r w:rsidR="00B51AC9">
        <w:rPr>
          <w:rFonts w:ascii="Times New Roman" w:hAnsi="Times New Roman"/>
          <w:sz w:val="28"/>
          <w:szCs w:val="28"/>
        </w:rPr>
        <w:t>»</w:t>
      </w:r>
      <w:r w:rsidR="001C1C53">
        <w:rPr>
          <w:rFonts w:ascii="Times New Roman" w:hAnsi="Times New Roman"/>
          <w:sz w:val="28"/>
          <w:szCs w:val="28"/>
        </w:rPr>
        <w:t xml:space="preserve"> </w:t>
      </w:r>
      <w:r w:rsidR="00250FE4">
        <w:rPr>
          <w:rFonts w:ascii="Times New Roman" w:hAnsi="Times New Roman"/>
          <w:sz w:val="28"/>
          <w:szCs w:val="28"/>
        </w:rPr>
        <w:t xml:space="preserve">в </w:t>
      </w:r>
      <w:r w:rsidR="00250FE4" w:rsidRPr="00A60CF2">
        <w:rPr>
          <w:rFonts w:ascii="Times New Roman" w:hAnsi="Times New Roman"/>
          <w:sz w:val="28"/>
          <w:szCs w:val="28"/>
        </w:rPr>
        <w:t>государс</w:t>
      </w:r>
      <w:r w:rsidR="00250FE4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="00250FE4"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250FE4"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11" w:history="1"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gosuslugi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="00250FE4"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50FE4" w:rsidRPr="00250FE4">
        <w:rPr>
          <w:rFonts w:ascii="Times New Roman" w:hAnsi="Times New Roman"/>
          <w:sz w:val="28"/>
          <w:szCs w:val="28"/>
        </w:rPr>
        <w:t xml:space="preserve"> (</w:t>
      </w:r>
      <w:r w:rsidR="00250FE4"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  <w:r w:rsidR="00C343EC">
        <w:rPr>
          <w:rFonts w:ascii="Times New Roman" w:hAnsi="Times New Roman"/>
          <w:sz w:val="28"/>
          <w:szCs w:val="28"/>
        </w:rPr>
        <w:t xml:space="preserve"> </w:t>
      </w:r>
    </w:p>
    <w:p w:rsidR="00C9488D" w:rsidRDefault="00684F4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05C">
        <w:rPr>
          <w:rFonts w:ascii="Times New Roman" w:hAnsi="Times New Roman" w:cs="Times New Roman"/>
          <w:sz w:val="28"/>
          <w:szCs w:val="28"/>
        </w:rPr>
        <w:t xml:space="preserve">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684F4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88D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9488D"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6697C">
        <w:rPr>
          <w:rFonts w:ascii="Times New Roman" w:hAnsi="Times New Roman" w:cs="Times New Roman"/>
          <w:sz w:val="28"/>
          <w:szCs w:val="28"/>
        </w:rPr>
        <w:t>1</w:t>
      </w:r>
      <w:r w:rsidR="00DA62FB">
        <w:rPr>
          <w:rFonts w:ascii="Times New Roman" w:hAnsi="Times New Roman" w:cs="Times New Roman"/>
          <w:sz w:val="28"/>
          <w:szCs w:val="28"/>
        </w:rPr>
        <w:t>.</w:t>
      </w:r>
      <w:r w:rsidR="00D44854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 xml:space="preserve">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3B0E91">
        <w:rPr>
          <w:rFonts w:ascii="Times New Roman" w:hAnsi="Times New Roman" w:cs="Times New Roman"/>
          <w:sz w:val="28"/>
          <w:szCs w:val="28"/>
        </w:rPr>
        <w:t>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 xml:space="preserve">м </w:t>
      </w:r>
      <w:r w:rsidR="00B75EB8">
        <w:rPr>
          <w:rFonts w:ascii="Times New Roman" w:hAnsi="Times New Roman" w:cs="Times New Roman"/>
          <w:sz w:val="28"/>
          <w:szCs w:val="28"/>
        </w:rPr>
        <w:lastRenderedPageBreak/>
        <w:t>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33527"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 w:rsidR="00B75EB8">
        <w:rPr>
          <w:rFonts w:ascii="Times New Roman" w:hAnsi="Times New Roman" w:cs="Times New Roman"/>
          <w:sz w:val="28"/>
          <w:szCs w:val="28"/>
        </w:rPr>
        <w:t>либо</w:t>
      </w:r>
      <w:r w:rsidR="00402CD5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684F4D">
        <w:rPr>
          <w:rFonts w:ascii="Times New Roman" w:hAnsi="Times New Roman" w:cs="Times New Roman"/>
          <w:sz w:val="28"/>
          <w:szCs w:val="28"/>
        </w:rPr>
        <w:t>по электронной почте:</w:t>
      </w:r>
    </w:p>
    <w:p w:rsidR="00090E6D" w:rsidRDefault="00090E6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F4D" w:rsidRDefault="00090E6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 </w:t>
      </w:r>
    </w:p>
    <w:p w:rsidR="0051212F" w:rsidRPr="005B26D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6697C"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>. На инфор</w:t>
      </w:r>
      <w:r w:rsidR="00667D00">
        <w:rPr>
          <w:rFonts w:ascii="Times New Roman" w:hAnsi="Times New Roman" w:cs="Times New Roman"/>
          <w:sz w:val="28"/>
          <w:szCs w:val="28"/>
        </w:rPr>
        <w:t>мационных с</w:t>
      </w:r>
      <w:r w:rsidR="006D56C3">
        <w:rPr>
          <w:rFonts w:ascii="Times New Roman" w:hAnsi="Times New Roman" w:cs="Times New Roman"/>
          <w:sz w:val="28"/>
          <w:szCs w:val="28"/>
        </w:rPr>
        <w:t>тендах Министерства, организаций</w:t>
      </w:r>
      <w:r w:rsidR="001C1C53">
        <w:rPr>
          <w:rFonts w:ascii="Times New Roman" w:hAnsi="Times New Roman" w:cs="Times New Roman"/>
          <w:sz w:val="28"/>
          <w:szCs w:val="28"/>
        </w:rPr>
        <w:t>, органов социальной защиты</w:t>
      </w:r>
      <w:r w:rsidR="00667D00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51212F" w:rsidRPr="005B26D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</w:t>
      </w:r>
      <w:r w:rsidR="00667D00">
        <w:rPr>
          <w:rFonts w:ascii="Times New Roman" w:hAnsi="Times New Roman" w:cs="Times New Roman"/>
          <w:sz w:val="28"/>
          <w:szCs w:val="28"/>
        </w:rPr>
        <w:t>электронной почты Министерства</w:t>
      </w:r>
      <w:r w:rsidR="00684F4D">
        <w:rPr>
          <w:rFonts w:ascii="Times New Roman" w:hAnsi="Times New Roman" w:cs="Times New Roman"/>
          <w:sz w:val="28"/>
          <w:szCs w:val="28"/>
        </w:rPr>
        <w:t>, организаций и органов социальной защиты;</w:t>
      </w:r>
    </w:p>
    <w:p w:rsidR="0051212F" w:rsidRPr="005B26D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0029E0" w:rsidRDefault="000029E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>4) блок-схема предоставления государственной услуги (</w:t>
      </w:r>
      <w:r w:rsidR="00B2510F" w:rsidRPr="00B2510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</w:t>
      </w:r>
      <w:r w:rsidRPr="00B2510F"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регламенту);</w:t>
      </w:r>
    </w:p>
    <w:p w:rsidR="000029E0" w:rsidRPr="005B26DF" w:rsidRDefault="000029E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перечень документов, необходимых для предоставления государственной услуги.</w:t>
      </w:r>
    </w:p>
    <w:p w:rsidR="00250FE4" w:rsidRPr="00A60CF2" w:rsidRDefault="0051212F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56697C">
        <w:rPr>
          <w:rFonts w:ascii="Times New Roman" w:hAnsi="Times New Roman" w:cs="Times New Roman"/>
          <w:sz w:val="28"/>
          <w:szCs w:val="28"/>
        </w:rPr>
        <w:t>3</w:t>
      </w:r>
      <w:r w:rsidR="0026693E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50FE4">
        <w:rPr>
          <w:rFonts w:ascii="Times New Roman" w:hAnsi="Times New Roman" w:cs="Times New Roman"/>
          <w:sz w:val="28"/>
          <w:szCs w:val="28"/>
        </w:rPr>
        <w:t>ЕПГУ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50FE4" w:rsidRPr="00A60CF2" w:rsidRDefault="00250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5D0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5D0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5D0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05D04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Pr="00A60CF2" w:rsidRDefault="00250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05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доступные </w:t>
      </w:r>
      <w:r w:rsidRPr="00A60CF2">
        <w:rPr>
          <w:rFonts w:ascii="Times New Roman" w:hAnsi="Times New Roman" w:cs="Times New Roman"/>
          <w:sz w:val="28"/>
          <w:szCs w:val="28"/>
        </w:rPr>
        <w:t>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250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9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60C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ведется в порядке очереди.</w:t>
      </w:r>
    </w:p>
    <w:p w:rsidR="000029E0" w:rsidRDefault="000029E0" w:rsidP="00A05D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912786" w:rsidRDefault="009225B5" w:rsidP="00A05D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II</w:t>
      </w:r>
      <w:r w:rsidR="0051212F" w:rsidRPr="00912786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9225B5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FC48A5" w:rsidRPr="00912786" w:rsidRDefault="00FC48A5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CE8" w:rsidRPr="00B2510F" w:rsidRDefault="009225B5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8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066AED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26693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FB796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– в</w:t>
      </w:r>
      <w:r w:rsidR="00D119A3" w:rsidRPr="00912786">
        <w:rPr>
          <w:rFonts w:ascii="Times New Roman" w:hAnsi="Times New Roman" w:cs="Times New Roman"/>
          <w:sz w:val="28"/>
          <w:szCs w:val="28"/>
        </w:rPr>
        <w:t>ыдача</w:t>
      </w:r>
      <w:r w:rsidR="00EC1CE8" w:rsidRPr="00912786">
        <w:rPr>
          <w:rFonts w:ascii="Times New Roman" w:hAnsi="Times New Roman" w:cs="Times New Roman"/>
          <w:sz w:val="28"/>
          <w:szCs w:val="28"/>
        </w:rPr>
        <w:t xml:space="preserve"> </w:t>
      </w:r>
      <w:r w:rsidR="00D119A3" w:rsidRPr="00912786">
        <w:rPr>
          <w:rFonts w:ascii="Times New Roman" w:hAnsi="Times New Roman" w:cs="Times New Roman"/>
          <w:sz w:val="28"/>
          <w:szCs w:val="28"/>
        </w:rPr>
        <w:t xml:space="preserve">направления на отдых и оздоровление в загородные лагеря отдельным </w:t>
      </w:r>
      <w:r w:rsidR="00C71595">
        <w:rPr>
          <w:rFonts w:ascii="Times New Roman" w:hAnsi="Times New Roman" w:cs="Times New Roman"/>
          <w:sz w:val="28"/>
          <w:szCs w:val="28"/>
        </w:rPr>
        <w:t xml:space="preserve">категориям детей, находящихся в </w:t>
      </w:r>
      <w:r w:rsidR="00C71595" w:rsidRPr="00B2510F">
        <w:rPr>
          <w:rFonts w:ascii="Times New Roman" w:hAnsi="Times New Roman" w:cs="Times New Roman"/>
          <w:sz w:val="28"/>
          <w:szCs w:val="28"/>
        </w:rPr>
        <w:t xml:space="preserve">трудной </w:t>
      </w:r>
      <w:r w:rsidR="00D119A3" w:rsidRPr="00B2510F">
        <w:rPr>
          <w:rFonts w:ascii="Times New Roman" w:hAnsi="Times New Roman" w:cs="Times New Roman"/>
          <w:sz w:val="28"/>
          <w:szCs w:val="28"/>
        </w:rPr>
        <w:t>жизненной ситуации</w:t>
      </w:r>
      <w:r w:rsidR="00FB7961" w:rsidRPr="00B2510F">
        <w:rPr>
          <w:rFonts w:ascii="Times New Roman" w:hAnsi="Times New Roman" w:cs="Times New Roman"/>
          <w:sz w:val="28"/>
          <w:szCs w:val="28"/>
        </w:rPr>
        <w:t xml:space="preserve"> (далее – направление в загородные лагеря)</w:t>
      </w:r>
      <w:r w:rsidR="00EC1CE8" w:rsidRPr="00B2510F">
        <w:rPr>
          <w:rFonts w:ascii="Times New Roman" w:hAnsi="Times New Roman" w:cs="Times New Roman"/>
          <w:sz w:val="28"/>
          <w:szCs w:val="28"/>
        </w:rPr>
        <w:t>.</w:t>
      </w:r>
    </w:p>
    <w:p w:rsidR="00EC1CE8" w:rsidRPr="00912786" w:rsidRDefault="00EC1CE8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912786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2786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912786" w:rsidRDefault="009225B5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CE8" w:rsidRPr="00912786" w:rsidRDefault="00066AE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126C">
        <w:rPr>
          <w:rFonts w:ascii="Times New Roman" w:hAnsi="Times New Roman" w:cs="Times New Roman"/>
          <w:sz w:val="28"/>
          <w:szCs w:val="28"/>
        </w:rPr>
        <w:t>.</w:t>
      </w:r>
      <w:r w:rsidR="00D44854">
        <w:rPr>
          <w:rFonts w:ascii="Times New Roman" w:hAnsi="Times New Roman" w:cs="Times New Roman"/>
          <w:sz w:val="28"/>
          <w:szCs w:val="28"/>
        </w:rPr>
        <w:t xml:space="preserve"> </w:t>
      </w:r>
      <w:r w:rsidR="00E3721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Министерством</w:t>
      </w:r>
      <w:r w:rsidR="00FC48A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44854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1309B7">
        <w:rPr>
          <w:rFonts w:ascii="Times New Roman" w:hAnsi="Times New Roman" w:cs="Times New Roman"/>
          <w:sz w:val="28"/>
          <w:szCs w:val="28"/>
        </w:rPr>
        <w:t>, органы социальной защиты.</w:t>
      </w:r>
    </w:p>
    <w:p w:rsidR="002C2828" w:rsidRDefault="000C3D03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AED">
        <w:rPr>
          <w:rFonts w:ascii="Times New Roman" w:hAnsi="Times New Roman" w:cs="Times New Roman"/>
          <w:sz w:val="28"/>
          <w:szCs w:val="28"/>
        </w:rPr>
        <w:t>7</w:t>
      </w:r>
      <w:r w:rsidR="00FC48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6C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целях получения сведений, </w:t>
      </w:r>
      <w:r w:rsidR="00BE3538">
        <w:rPr>
          <w:rFonts w:ascii="Times New Roman" w:hAnsi="Times New Roman" w:cs="Times New Roman"/>
          <w:sz w:val="28"/>
          <w:szCs w:val="28"/>
        </w:rPr>
        <w:t>осуществляется взаимодействие</w:t>
      </w:r>
      <w:r w:rsidR="00FB7961">
        <w:rPr>
          <w:rFonts w:ascii="Times New Roman" w:hAnsi="Times New Roman" w:cs="Times New Roman"/>
          <w:sz w:val="28"/>
          <w:szCs w:val="28"/>
        </w:rPr>
        <w:t xml:space="preserve"> организаций и органов социальной защиты</w:t>
      </w:r>
      <w:r w:rsidR="00BE3538">
        <w:rPr>
          <w:rFonts w:ascii="Times New Roman" w:hAnsi="Times New Roman" w:cs="Times New Roman"/>
          <w:sz w:val="28"/>
          <w:szCs w:val="28"/>
        </w:rPr>
        <w:t xml:space="preserve"> в соответствии с заключёнными</w:t>
      </w:r>
      <w:r w:rsidR="00EF126C">
        <w:rPr>
          <w:rFonts w:ascii="Times New Roman" w:hAnsi="Times New Roman" w:cs="Times New Roman"/>
          <w:sz w:val="28"/>
          <w:szCs w:val="28"/>
        </w:rPr>
        <w:t xml:space="preserve"> </w:t>
      </w:r>
      <w:r w:rsidR="00BE3538">
        <w:rPr>
          <w:rFonts w:ascii="Times New Roman" w:eastAsia="Batang" w:hAnsi="Times New Roman" w:cs="Times New Roman"/>
          <w:sz w:val="28"/>
          <w:szCs w:val="28"/>
        </w:rPr>
        <w:t>Соглашениями</w:t>
      </w:r>
      <w:r w:rsidR="00EF126C" w:rsidRPr="00912786">
        <w:rPr>
          <w:rFonts w:ascii="Times New Roman" w:hAnsi="Times New Roman" w:cs="Times New Roman"/>
          <w:sz w:val="28"/>
          <w:szCs w:val="28"/>
        </w:rPr>
        <w:t xml:space="preserve"> </w:t>
      </w:r>
      <w:r w:rsidR="002C2828">
        <w:rPr>
          <w:rFonts w:ascii="Times New Roman" w:hAnsi="Times New Roman" w:cs="Times New Roman"/>
          <w:sz w:val="28"/>
          <w:szCs w:val="28"/>
        </w:rPr>
        <w:t>о межведомственном информационном взаимо</w:t>
      </w:r>
      <w:r w:rsidR="001309B7">
        <w:rPr>
          <w:rFonts w:ascii="Times New Roman" w:hAnsi="Times New Roman" w:cs="Times New Roman"/>
          <w:sz w:val="28"/>
          <w:szCs w:val="28"/>
        </w:rPr>
        <w:t>действии</w:t>
      </w:r>
      <w:r w:rsidR="00BE3538">
        <w:rPr>
          <w:rFonts w:ascii="Times New Roman" w:hAnsi="Times New Roman" w:cs="Times New Roman"/>
          <w:sz w:val="28"/>
          <w:szCs w:val="28"/>
        </w:rPr>
        <w:t xml:space="preserve"> со следующими государственными органами и организациями (далее - органы), участвующие в предоставлении государственной услуги</w:t>
      </w:r>
      <w:r w:rsidR="001309B7">
        <w:rPr>
          <w:rFonts w:ascii="Times New Roman" w:hAnsi="Times New Roman" w:cs="Times New Roman"/>
          <w:sz w:val="28"/>
          <w:szCs w:val="28"/>
        </w:rPr>
        <w:t>:</w:t>
      </w:r>
    </w:p>
    <w:p w:rsidR="00AC60C7" w:rsidRDefault="002C2828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211A" w:rsidRPr="00912786">
        <w:rPr>
          <w:rFonts w:ascii="Times New Roman" w:hAnsi="Times New Roman" w:cs="Times New Roman"/>
          <w:sz w:val="28"/>
          <w:szCs w:val="28"/>
        </w:rPr>
        <w:t xml:space="preserve"> </w:t>
      </w:r>
      <w:r w:rsidR="00DB3DA9">
        <w:rPr>
          <w:rFonts w:ascii="Times New Roman" w:hAnsi="Times New Roman" w:cs="Times New Roman"/>
          <w:sz w:val="28"/>
          <w:szCs w:val="28"/>
        </w:rPr>
        <w:t>органами регистрационного учёта граждан (в части предоставления сведений о</w:t>
      </w:r>
      <w:r w:rsidR="00B2510F">
        <w:rPr>
          <w:rFonts w:ascii="Times New Roman" w:hAnsi="Times New Roman" w:cs="Times New Roman"/>
          <w:sz w:val="28"/>
          <w:szCs w:val="28"/>
        </w:rPr>
        <w:t>б</w:t>
      </w:r>
      <w:r w:rsidR="00DB3DA9">
        <w:rPr>
          <w:rFonts w:ascii="Times New Roman" w:hAnsi="Times New Roman" w:cs="Times New Roman"/>
          <w:sz w:val="28"/>
          <w:szCs w:val="28"/>
        </w:rPr>
        <w:t xml:space="preserve"> месте жительства, об убытии гражданина с места жительства в Камчатском крае);</w:t>
      </w:r>
    </w:p>
    <w:p w:rsidR="000C3D03" w:rsidRPr="00FA7F35" w:rsidRDefault="00FB796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C14">
        <w:rPr>
          <w:rFonts w:ascii="Times New Roman" w:hAnsi="Times New Roman" w:cs="Times New Roman"/>
          <w:sz w:val="28"/>
          <w:szCs w:val="28"/>
        </w:rPr>
        <w:t xml:space="preserve">) </w:t>
      </w:r>
      <w:r w:rsidR="0056539E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(</w:t>
      </w:r>
      <w:r w:rsidR="00744954">
        <w:rPr>
          <w:rFonts w:ascii="Times New Roman" w:hAnsi="Times New Roman" w:cs="Times New Roman"/>
          <w:sz w:val="28"/>
          <w:szCs w:val="28"/>
        </w:rPr>
        <w:t xml:space="preserve">в </w:t>
      </w:r>
      <w:r w:rsidR="005F780D">
        <w:rPr>
          <w:rFonts w:ascii="Times New Roman" w:hAnsi="Times New Roman" w:cs="Times New Roman"/>
          <w:sz w:val="28"/>
          <w:szCs w:val="28"/>
        </w:rPr>
        <w:t>части регистрации в системе обязательного пенсионного страхования (СНИЛС</w:t>
      </w:r>
      <w:r w:rsidR="00E5753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7961" w:rsidRDefault="00FB7961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6AED">
        <w:rPr>
          <w:rFonts w:ascii="Times New Roman" w:hAnsi="Times New Roman" w:cs="Times New Roman"/>
          <w:sz w:val="28"/>
          <w:szCs w:val="28"/>
        </w:rPr>
        <w:t>8</w:t>
      </w:r>
      <w:r w:rsidR="00D42254" w:rsidRPr="00D42254">
        <w:rPr>
          <w:rFonts w:ascii="Times New Roman" w:hAnsi="Times New Roman" w:cs="Times New Roman"/>
          <w:sz w:val="28"/>
          <w:szCs w:val="28"/>
        </w:rPr>
        <w:t xml:space="preserve">. </w:t>
      </w:r>
      <w:r w:rsidR="00D42254">
        <w:rPr>
          <w:rFonts w:ascii="Times New Roman" w:hAnsi="Times New Roman" w:cs="Times New Roman"/>
          <w:sz w:val="28"/>
          <w:szCs w:val="28"/>
        </w:rPr>
        <w:t>Приём заявлений и документов у граждан на предоставление государственной услуги осу</w:t>
      </w:r>
      <w:r w:rsidR="00512E0D">
        <w:rPr>
          <w:rFonts w:ascii="Times New Roman" w:hAnsi="Times New Roman" w:cs="Times New Roman"/>
          <w:sz w:val="28"/>
          <w:szCs w:val="28"/>
        </w:rPr>
        <w:t>ществляется в организациях</w:t>
      </w:r>
      <w:r w:rsidR="002608A5">
        <w:rPr>
          <w:rFonts w:ascii="Times New Roman" w:hAnsi="Times New Roman" w:cs="Times New Roman"/>
          <w:sz w:val="28"/>
          <w:szCs w:val="28"/>
        </w:rPr>
        <w:t>, органах социальной защиты</w:t>
      </w:r>
      <w:r w:rsidR="00512E0D">
        <w:rPr>
          <w:rFonts w:ascii="Times New Roman" w:hAnsi="Times New Roman" w:cs="Times New Roman"/>
          <w:sz w:val="28"/>
          <w:szCs w:val="28"/>
        </w:rPr>
        <w:t xml:space="preserve"> </w:t>
      </w:r>
      <w:r w:rsidR="00CF6C8B">
        <w:rPr>
          <w:rFonts w:ascii="Times New Roman" w:hAnsi="Times New Roman" w:cs="Times New Roman"/>
          <w:sz w:val="28"/>
          <w:szCs w:val="28"/>
        </w:rPr>
        <w:t xml:space="preserve">при личном обращении или </w:t>
      </w:r>
      <w:r w:rsidR="00D42254">
        <w:rPr>
          <w:rFonts w:ascii="Times New Roman" w:hAnsi="Times New Roman" w:cs="Times New Roman"/>
          <w:sz w:val="28"/>
          <w:szCs w:val="28"/>
        </w:rPr>
        <w:t>через организации почтовой связ</w:t>
      </w:r>
      <w:r w:rsidR="005B0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9D2" w:rsidRDefault="004619D2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219" w:rsidRDefault="00AE5219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>предоставления государственной услуги</w:t>
      </w:r>
    </w:p>
    <w:p w:rsidR="00AE5219" w:rsidRPr="007D1653" w:rsidRDefault="00AE5219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05D04" w:rsidRDefault="00A05D04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05D04">
        <w:rPr>
          <w:rFonts w:ascii="Times New Roman" w:eastAsia="Batang" w:hAnsi="Times New Roman" w:cs="Times New Roman"/>
          <w:sz w:val="28"/>
          <w:szCs w:val="28"/>
        </w:rPr>
        <w:t>19. Результатом предоставления государственной услуги является выдача гражданину направления в загородные лагеря либо отказ в выдаче направления в загородные лагеря.</w:t>
      </w:r>
    </w:p>
    <w:p w:rsidR="00A05D04" w:rsidRPr="00A05D04" w:rsidRDefault="00A05D0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5D04" w:rsidRPr="00A05D04" w:rsidRDefault="00A05D04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ь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19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A05D04" w:rsidRPr="00A05D04" w:rsidRDefault="00A05D0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02AB3" w:rsidRDefault="004619D2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A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2AB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202AB3">
        <w:rPr>
          <w:rFonts w:ascii="Times New Roman" w:eastAsia="Batang" w:hAnsi="Times New Roman" w:cs="Times New Roman"/>
          <w:sz w:val="28"/>
          <w:szCs w:val="28"/>
        </w:rPr>
        <w:t>выдаче гражданину направления</w:t>
      </w:r>
      <w:r w:rsidR="00202AB3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02AB3">
        <w:rPr>
          <w:rFonts w:ascii="Times New Roman" w:eastAsia="Batang" w:hAnsi="Times New Roman" w:cs="Times New Roman"/>
          <w:sz w:val="28"/>
          <w:szCs w:val="28"/>
        </w:rPr>
        <w:t>либо отказе</w:t>
      </w:r>
      <w:r w:rsidR="00B61833">
        <w:rPr>
          <w:rFonts w:ascii="Times New Roman" w:eastAsia="Batang" w:hAnsi="Times New Roman" w:cs="Times New Roman"/>
          <w:sz w:val="28"/>
          <w:szCs w:val="28"/>
        </w:rPr>
        <w:t xml:space="preserve"> в </w:t>
      </w:r>
      <w:r w:rsidR="00503DCD">
        <w:rPr>
          <w:rFonts w:ascii="Times New Roman" w:eastAsia="Batang" w:hAnsi="Times New Roman" w:cs="Times New Roman"/>
          <w:sz w:val="28"/>
          <w:szCs w:val="28"/>
        </w:rPr>
        <w:t>выдаче направления в загородные лагеря</w:t>
      </w:r>
      <w:r w:rsidR="00202AB3">
        <w:rPr>
          <w:rFonts w:ascii="Times New Roman" w:hAnsi="Times New Roman" w:cs="Times New Roman"/>
          <w:sz w:val="28"/>
          <w:szCs w:val="28"/>
        </w:rPr>
        <w:t xml:space="preserve"> </w:t>
      </w:r>
      <w:r w:rsidR="00A8523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2278F5">
        <w:rPr>
          <w:rFonts w:ascii="Times New Roman" w:hAnsi="Times New Roman" w:cs="Times New Roman"/>
          <w:sz w:val="28"/>
          <w:szCs w:val="28"/>
        </w:rPr>
        <w:t>Комиссия</w:t>
      </w:r>
      <w:r w:rsidR="00A8523F">
        <w:rPr>
          <w:rFonts w:ascii="Times New Roman" w:hAnsi="Times New Roman" w:cs="Times New Roman"/>
          <w:sz w:val="28"/>
          <w:szCs w:val="28"/>
        </w:rPr>
        <w:t>,</w:t>
      </w:r>
      <w:r w:rsidR="001027E2">
        <w:rPr>
          <w:rFonts w:ascii="Times New Roman" w:hAnsi="Times New Roman" w:cs="Times New Roman"/>
          <w:sz w:val="28"/>
          <w:szCs w:val="28"/>
        </w:rPr>
        <w:t xml:space="preserve"> созданная в</w:t>
      </w:r>
      <w:r w:rsidR="00202AB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7B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приказа по организации</w:t>
      </w:r>
      <w:r w:rsidR="00415810">
        <w:rPr>
          <w:rFonts w:ascii="Times New Roman" w:hAnsi="Times New Roman" w:cs="Times New Roman"/>
          <w:sz w:val="28"/>
          <w:szCs w:val="28"/>
        </w:rPr>
        <w:t>, в органах социальной защиты в</w:t>
      </w:r>
      <w:r w:rsidR="00202AB3">
        <w:rPr>
          <w:rFonts w:ascii="Times New Roman" w:hAnsi="Times New Roman" w:cs="Times New Roman"/>
          <w:sz w:val="28"/>
          <w:szCs w:val="28"/>
        </w:rPr>
        <w:t xml:space="preserve"> соответствии с Соглашениями.</w:t>
      </w:r>
    </w:p>
    <w:p w:rsidR="00D72879" w:rsidRDefault="00D72879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761" w:rsidRPr="002D145E" w:rsidRDefault="0002276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22761" w:rsidRDefault="0002276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82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AED">
        <w:rPr>
          <w:rFonts w:ascii="Times New Roman" w:hAnsi="Times New Roman" w:cs="Times New Roman"/>
          <w:sz w:val="28"/>
          <w:szCs w:val="28"/>
        </w:rPr>
        <w:t>1</w:t>
      </w:r>
      <w:r w:rsidR="002650B3">
        <w:rPr>
          <w:rFonts w:ascii="Times New Roman" w:hAnsi="Times New Roman" w:cs="Times New Roman"/>
          <w:sz w:val="28"/>
          <w:szCs w:val="28"/>
        </w:rPr>
        <w:t>.</w:t>
      </w:r>
      <w:r w:rsidR="009B3B69">
        <w:rPr>
          <w:rFonts w:ascii="Times New Roman" w:hAnsi="Times New Roman" w:cs="Times New Roman"/>
          <w:sz w:val="28"/>
          <w:szCs w:val="28"/>
        </w:rPr>
        <w:t xml:space="preserve"> </w:t>
      </w:r>
      <w:r w:rsidR="002650B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государственной услуги осуществляется организациями, органами социальной защиты не позднее 30 календарных дней со дня регистрации заявления и документов, перечисленных в частях </w:t>
      </w:r>
      <w:r w:rsidR="006C3FCA">
        <w:rPr>
          <w:rFonts w:ascii="Times New Roman" w:hAnsi="Times New Roman" w:cs="Times New Roman"/>
          <w:sz w:val="28"/>
          <w:szCs w:val="28"/>
        </w:rPr>
        <w:t>25, 27 и 31</w:t>
      </w:r>
      <w:r w:rsidR="002650B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650B3" w:rsidRDefault="002650B3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последний день указанного срока приходится на нерабочий </w:t>
      </w:r>
      <w:r w:rsidR="00503DCD">
        <w:rPr>
          <w:rFonts w:ascii="Times New Roman" w:hAnsi="Times New Roman" w:cs="Times New Roman"/>
          <w:sz w:val="28"/>
          <w:szCs w:val="28"/>
        </w:rPr>
        <w:t xml:space="preserve">или праздничный </w:t>
      </w:r>
      <w:r>
        <w:rPr>
          <w:rFonts w:ascii="Times New Roman" w:hAnsi="Times New Roman" w:cs="Times New Roman"/>
          <w:sz w:val="28"/>
          <w:szCs w:val="28"/>
        </w:rPr>
        <w:t xml:space="preserve">день, днём принятия решения о предоставлении (об отказе в предоставлении) государственной услуги считается </w:t>
      </w:r>
      <w:r w:rsidR="00503DCD">
        <w:rPr>
          <w:rFonts w:ascii="Times New Roman" w:hAnsi="Times New Roman" w:cs="Times New Roman"/>
          <w:sz w:val="28"/>
          <w:szCs w:val="28"/>
        </w:rPr>
        <w:t>день, следующий за последним нерабочим или праздничным днем.</w:t>
      </w:r>
    </w:p>
    <w:p w:rsidR="00925195" w:rsidRDefault="00066AED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25195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</w:t>
      </w:r>
      <w:r>
        <w:rPr>
          <w:rFonts w:ascii="Times New Roman" w:hAnsi="Times New Roman" w:cs="Times New Roman"/>
          <w:sz w:val="28"/>
          <w:szCs w:val="28"/>
        </w:rPr>
        <w:t xml:space="preserve">ринятия решения уведомляется о предоставлении или </w:t>
      </w:r>
      <w:r w:rsidR="00925195">
        <w:rPr>
          <w:rFonts w:ascii="Times New Roman" w:hAnsi="Times New Roman" w:cs="Times New Roman"/>
          <w:sz w:val="28"/>
          <w:szCs w:val="28"/>
        </w:rPr>
        <w:t>отказе в предоставлении государственной услуги с указанием причин и порядка обжалования данного решения.</w:t>
      </w:r>
    </w:p>
    <w:p w:rsidR="00FB380E" w:rsidRDefault="00EC0A4E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A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270EB2">
        <w:rPr>
          <w:rFonts w:ascii="Times New Roman" w:hAnsi="Times New Roman" w:cs="Times New Roman"/>
          <w:sz w:val="28"/>
          <w:szCs w:val="28"/>
        </w:rPr>
        <w:t>осударственная услуга может быть оказана гражданину в отношении детей, указанных в пункт</w:t>
      </w:r>
      <w:r>
        <w:rPr>
          <w:rFonts w:ascii="Times New Roman" w:hAnsi="Times New Roman" w:cs="Times New Roman"/>
          <w:sz w:val="28"/>
          <w:szCs w:val="28"/>
        </w:rPr>
        <w:t>ах 1-2 части 3 настоящего Административного регламента,</w:t>
      </w:r>
      <w:r w:rsidR="00270EB2">
        <w:rPr>
          <w:rFonts w:ascii="Times New Roman" w:hAnsi="Times New Roman" w:cs="Times New Roman"/>
          <w:sz w:val="28"/>
          <w:szCs w:val="28"/>
        </w:rPr>
        <w:t xml:space="preserve"> один раз в текущем году в летний период и один раз в весенний либо осенний, либо зимний периоды.</w:t>
      </w:r>
    </w:p>
    <w:p w:rsidR="00851D3C" w:rsidRPr="00F0464B" w:rsidRDefault="00851D3C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682" w:rsidRPr="00F0464B" w:rsidRDefault="00791682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64B">
        <w:rPr>
          <w:rFonts w:ascii="Times New Roman" w:hAnsi="Times New Roman" w:cs="Times New Roman"/>
          <w:sz w:val="28"/>
          <w:szCs w:val="28"/>
        </w:rPr>
        <w:t>Правовы</w:t>
      </w:r>
      <w:r w:rsidR="00B91311" w:rsidRPr="00F0464B">
        <w:rPr>
          <w:rFonts w:ascii="Times New Roman" w:hAnsi="Times New Roman" w:cs="Times New Roman"/>
          <w:sz w:val="28"/>
          <w:szCs w:val="28"/>
        </w:rPr>
        <w:t xml:space="preserve">е основания для предоставления </w:t>
      </w:r>
      <w:r w:rsidRPr="00F0464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72879" w:rsidRPr="00F0464B" w:rsidRDefault="00D72879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207" w:rsidRPr="00F0464B" w:rsidRDefault="00237C5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4B">
        <w:rPr>
          <w:rFonts w:ascii="Times New Roman" w:hAnsi="Times New Roman" w:cs="Times New Roman"/>
          <w:sz w:val="28"/>
          <w:szCs w:val="28"/>
        </w:rPr>
        <w:t>2</w:t>
      </w:r>
      <w:r w:rsidR="00066AED">
        <w:rPr>
          <w:rFonts w:ascii="Times New Roman" w:hAnsi="Times New Roman" w:cs="Times New Roman"/>
          <w:sz w:val="28"/>
          <w:szCs w:val="28"/>
        </w:rPr>
        <w:t>4</w:t>
      </w:r>
      <w:r w:rsidRPr="00F0464B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  <w:r w:rsidR="009E1207" w:rsidRPr="00F0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0F" w:rsidRPr="004A45CD" w:rsidRDefault="00A05D04" w:rsidP="00A05D04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2510F" w:rsidRPr="004A45CD"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12" w:tgtFrame="_self" w:history="1">
        <w:r w:rsidR="00B2510F" w:rsidRPr="004A45CD">
          <w:rPr>
            <w:rFonts w:ascii="Times New Roman" w:hAnsi="Times New Roman"/>
            <w:color w:val="0000FF"/>
            <w:sz w:val="28"/>
            <w:szCs w:val="28"/>
          </w:rPr>
          <w:t>от 24 июля 1998 года № 124-ФЗ</w:t>
        </w:r>
      </w:hyperlink>
      <w:r w:rsidR="00B2510F" w:rsidRPr="004A45CD">
        <w:rPr>
          <w:rFonts w:ascii="Times New Roman" w:hAnsi="Times New Roman"/>
          <w:sz w:val="28"/>
          <w:szCs w:val="28"/>
        </w:rPr>
        <w:t xml:space="preserve"> «Об основных гарантиях прав ребенка в Российской Федерации» («Собрание законодательства Российской Федерации», 03 августа 1998 года № 31, ст. 3802, «Российская газета», 05 августа 1998 года № 147);</w:t>
      </w:r>
    </w:p>
    <w:p w:rsidR="00B2510F" w:rsidRPr="004A45CD" w:rsidRDefault="00A05D04" w:rsidP="00A05D04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2510F" w:rsidRPr="004A45CD"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13" w:tgtFrame="_self" w:history="1">
        <w:r w:rsidR="00B2510F" w:rsidRPr="004A45CD">
          <w:rPr>
            <w:rFonts w:ascii="Times New Roman" w:hAnsi="Times New Roman"/>
            <w:color w:val="0000FF"/>
            <w:sz w:val="28"/>
            <w:szCs w:val="28"/>
          </w:rPr>
          <w:t>от 17.07.1999 № 178-ФЗ</w:t>
        </w:r>
      </w:hyperlink>
      <w:r w:rsidR="00B2510F" w:rsidRPr="004A45CD">
        <w:rPr>
          <w:rFonts w:ascii="Times New Roman" w:hAnsi="Times New Roman"/>
          <w:sz w:val="28"/>
          <w:szCs w:val="28"/>
        </w:rPr>
        <w:t xml:space="preserve"> «О государственной социальной помощи («Собрание законодательства Российской Федерации», 19.07 2009 № 29, ст. 3699, «Российская газета», 23.07.1999 № 142);</w:t>
      </w:r>
    </w:p>
    <w:p w:rsidR="00B2510F" w:rsidRPr="004A45CD" w:rsidRDefault="00A05D04" w:rsidP="00A05D04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2510F" w:rsidRPr="004A45CD"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14" w:tgtFrame="_self" w:history="1">
        <w:r w:rsidR="00B2510F" w:rsidRPr="004A45CD">
          <w:rPr>
            <w:rFonts w:ascii="Times New Roman" w:hAnsi="Times New Roman"/>
            <w:color w:val="0000FF"/>
            <w:sz w:val="28"/>
            <w:szCs w:val="28"/>
          </w:rPr>
          <w:t>от 05.04.2003 № 44-ФЗ</w:t>
        </w:r>
      </w:hyperlink>
      <w:r w:rsidR="00B2510F" w:rsidRPr="004A45CD">
        <w:rPr>
          <w:rFonts w:ascii="Times New Roman" w:hAnsi="Times New Roman"/>
          <w:sz w:val="28"/>
          <w:szCs w:val="28"/>
        </w:rPr>
        <w:t xml:space="preserve"> «О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(«Собрание законодательства Российской Федерации», 07.04.2003 № 14, ст. 1257, «Российская газета», 09.04.2003 № 67);</w:t>
      </w:r>
    </w:p>
    <w:p w:rsidR="00B2510F" w:rsidRDefault="00A05D04" w:rsidP="00A05D04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2510F" w:rsidRPr="004A45CD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</w:p>
    <w:p w:rsidR="002F04FC" w:rsidRDefault="00A05D04" w:rsidP="00A05D04">
      <w:pPr>
        <w:pStyle w:val="af"/>
        <w:widowControl w:val="0"/>
        <w:tabs>
          <w:tab w:val="left" w:pos="7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F04FC" w:rsidRPr="002F04F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 </w:t>
      </w:r>
    </w:p>
    <w:p w:rsidR="002F04FC" w:rsidRPr="002F04FC" w:rsidRDefault="00A05D04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F04FC" w:rsidRPr="002F04FC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30 июня 2015 года № 527н «Об утверждении Порядка обеспечения доступности для инвалидов объектов и представляемых услуг в сфере труда, занятости и социальной защиты населения, а также оказания им при этом необходимой помощи»;</w:t>
      </w:r>
    </w:p>
    <w:p w:rsidR="002F04FC" w:rsidRDefault="00A05D04" w:rsidP="00A05D04">
      <w:pPr>
        <w:pStyle w:val="af"/>
        <w:widowControl w:val="0"/>
        <w:tabs>
          <w:tab w:val="left" w:pos="7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F04FC" w:rsidRPr="00F0464B">
        <w:rPr>
          <w:rFonts w:ascii="Times New Roman" w:hAnsi="Times New Roman"/>
          <w:sz w:val="28"/>
          <w:szCs w:val="28"/>
        </w:rPr>
        <w:t xml:space="preserve">Законом Камчатского края от 05 марта 2008 года № 14 «О прожиточном минимуме в </w:t>
      </w:r>
      <w:r w:rsidR="002F04FC">
        <w:rPr>
          <w:rFonts w:ascii="Times New Roman" w:hAnsi="Times New Roman"/>
          <w:sz w:val="28"/>
          <w:szCs w:val="28"/>
        </w:rPr>
        <w:t>Камчатском крае»</w:t>
      </w:r>
      <w:r w:rsidR="002F04FC" w:rsidRPr="00F0464B">
        <w:rPr>
          <w:rFonts w:ascii="Times New Roman" w:hAnsi="Times New Roman"/>
          <w:sz w:val="28"/>
          <w:szCs w:val="28"/>
        </w:rPr>
        <w:t>;</w:t>
      </w:r>
    </w:p>
    <w:p w:rsidR="002F04FC" w:rsidRPr="002F04FC" w:rsidRDefault="00A05D04" w:rsidP="00A05D04">
      <w:pPr>
        <w:pStyle w:val="af"/>
        <w:widowControl w:val="0"/>
        <w:tabs>
          <w:tab w:val="left" w:pos="7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F04FC" w:rsidRPr="002F04FC">
        <w:rPr>
          <w:rFonts w:ascii="Times New Roman" w:hAnsi="Times New Roman"/>
          <w:sz w:val="28"/>
          <w:szCs w:val="28"/>
        </w:rPr>
        <w:t>Законом Камчатского края от 04 декабря 2008 № 160 «О наделении органов местного самоуправления муниципальных образований в Камчатском крае государственными полномочиями Камчатского края по социальному обслуживанию отдельных категорий граждан»;</w:t>
      </w:r>
      <w:r w:rsidR="002F04FC" w:rsidRPr="002F04FC">
        <w:rPr>
          <w:rFonts w:ascii="Times New Roman" w:hAnsi="Times New Roman"/>
          <w:sz w:val="28"/>
          <w:szCs w:val="28"/>
        </w:rPr>
        <w:tab/>
      </w:r>
    </w:p>
    <w:p w:rsidR="00FD2B62" w:rsidRPr="00FB380E" w:rsidRDefault="002F04FC" w:rsidP="00A05D0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П</w:t>
      </w:r>
      <w:r w:rsidR="00FD2B62" w:rsidRPr="00FB380E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Камчатского края от 19.12.2008 № 423-П «Об утверждении положения о Министерстве социального развития и труда Камчатского края»;</w:t>
      </w:r>
    </w:p>
    <w:p w:rsidR="00A05D04" w:rsidRPr="00A05D04" w:rsidRDefault="00A05D04" w:rsidP="000259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hAnsi="Times New Roman"/>
          <w:sz w:val="28"/>
          <w:szCs w:val="28"/>
        </w:rPr>
        <w:t xml:space="preserve">10)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10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24 </w:t>
      </w:r>
      <w:r w:rsidR="000259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исключен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 w:rsidR="000259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</w:t>
      </w:r>
      <w:r w:rsidR="000259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ия и труда Камчатского края от 10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.0</w:t>
      </w:r>
      <w:r w:rsidR="000259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 w:rsidR="0002596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 № 4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8-п)</w:t>
      </w:r>
    </w:p>
    <w:p w:rsidR="00A05D04" w:rsidRPr="00A05D04" w:rsidRDefault="00A05D0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05D04" w:rsidRPr="00A05D04" w:rsidRDefault="00A05D0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5D04">
        <w:rPr>
          <w:rFonts w:ascii="Times New Roman" w:hAnsi="Times New Roman"/>
          <w:sz w:val="28"/>
          <w:szCs w:val="28"/>
        </w:rPr>
        <w:lastRenderedPageBreak/>
        <w:t>11) Постановлением Правительства Камчатского края от 15 августа 2016 года № 317-П «Об утверждении правил финансирования мероприятий, связанных с отдыхом и оздоровлением детей, находящихся в трудной жизненной ситуации»;</w:t>
      </w:r>
    </w:p>
    <w:p w:rsidR="00A05D04" w:rsidRPr="00A05D04" w:rsidRDefault="00A05D04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A05D04" w:rsidRPr="00A05D04" w:rsidRDefault="00A05D04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11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24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A05D04" w:rsidRPr="00A05D04" w:rsidRDefault="00A05D0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2EFE" w:rsidRDefault="002F04FC" w:rsidP="00A05D04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2EFE">
        <w:rPr>
          <w:rFonts w:ascii="Times New Roman" w:hAnsi="Times New Roman" w:cs="Times New Roman"/>
          <w:sz w:val="28"/>
          <w:szCs w:val="28"/>
        </w:rPr>
        <w:t>) по</w:t>
      </w:r>
      <w:r w:rsidR="00EF0327">
        <w:rPr>
          <w:rFonts w:ascii="Times New Roman" w:hAnsi="Times New Roman" w:cs="Times New Roman"/>
          <w:sz w:val="28"/>
          <w:szCs w:val="28"/>
        </w:rPr>
        <w:t>становлением Правительства Камчатского края от 05 августа 2011 года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12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24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02596E" w:rsidRPr="00A05D04" w:rsidRDefault="0002596E" w:rsidP="000259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1207" w:rsidRDefault="002F04FC" w:rsidP="00A05D04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3D8A">
        <w:rPr>
          <w:rFonts w:ascii="Times New Roman" w:hAnsi="Times New Roman" w:cs="Times New Roman"/>
          <w:sz w:val="28"/>
          <w:szCs w:val="28"/>
        </w:rPr>
        <w:t xml:space="preserve">) </w:t>
      </w:r>
      <w:r w:rsidR="009E1207" w:rsidRPr="00F0464B">
        <w:rPr>
          <w:rFonts w:ascii="Times New Roman" w:hAnsi="Times New Roman" w:cs="Times New Roman"/>
          <w:sz w:val="28"/>
          <w:szCs w:val="28"/>
        </w:rPr>
        <w:t>Постановление</w:t>
      </w:r>
      <w:r w:rsidR="00EF0327">
        <w:rPr>
          <w:rFonts w:ascii="Times New Roman" w:hAnsi="Times New Roman" w:cs="Times New Roman"/>
          <w:sz w:val="28"/>
          <w:szCs w:val="28"/>
        </w:rPr>
        <w:t>м</w:t>
      </w:r>
      <w:r w:rsidR="009E1207" w:rsidRPr="00F0464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2C2EFE">
        <w:rPr>
          <w:rFonts w:ascii="Times New Roman" w:hAnsi="Times New Roman" w:cs="Times New Roman"/>
          <w:sz w:val="28"/>
          <w:szCs w:val="28"/>
        </w:rPr>
        <w:t>9 ноября 2013</w:t>
      </w:r>
      <w:r w:rsidR="009E1207" w:rsidRPr="00F0464B">
        <w:rPr>
          <w:rFonts w:ascii="Times New Roman" w:hAnsi="Times New Roman" w:cs="Times New Roman"/>
          <w:sz w:val="28"/>
          <w:szCs w:val="28"/>
        </w:rPr>
        <w:t xml:space="preserve"> года № 55</w:t>
      </w:r>
      <w:r w:rsidR="0002596E">
        <w:rPr>
          <w:rFonts w:ascii="Times New Roman" w:hAnsi="Times New Roman" w:cs="Times New Roman"/>
          <w:sz w:val="28"/>
          <w:szCs w:val="28"/>
        </w:rPr>
        <w:t>2</w:t>
      </w:r>
      <w:r w:rsidR="002C2EFE">
        <w:rPr>
          <w:rFonts w:ascii="Times New Roman" w:hAnsi="Times New Roman" w:cs="Times New Roman"/>
          <w:sz w:val="28"/>
          <w:szCs w:val="28"/>
        </w:rPr>
        <w:t>-П «О государственной</w:t>
      </w:r>
      <w:r w:rsidR="009E1207" w:rsidRPr="00F0464B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2C2EF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9E1207" w:rsidRPr="00F0464B">
        <w:rPr>
          <w:rFonts w:ascii="Times New Roman" w:hAnsi="Times New Roman" w:cs="Times New Roman"/>
          <w:sz w:val="28"/>
          <w:szCs w:val="28"/>
        </w:rPr>
        <w:t>«</w:t>
      </w:r>
      <w:r w:rsidR="002C2EFE">
        <w:rPr>
          <w:rFonts w:ascii="Times New Roman" w:hAnsi="Times New Roman" w:cs="Times New Roman"/>
          <w:sz w:val="28"/>
          <w:szCs w:val="28"/>
        </w:rPr>
        <w:t xml:space="preserve">Физическая культура, спорт, молодежная политики, </w:t>
      </w:r>
      <w:r w:rsidR="009E1207" w:rsidRPr="00F0464B">
        <w:rPr>
          <w:rFonts w:ascii="Times New Roman" w:hAnsi="Times New Roman" w:cs="Times New Roman"/>
          <w:sz w:val="28"/>
          <w:szCs w:val="28"/>
        </w:rPr>
        <w:t>отдых</w:t>
      </w:r>
      <w:r w:rsidR="002C2EFE">
        <w:rPr>
          <w:rFonts w:ascii="Times New Roman" w:hAnsi="Times New Roman" w:cs="Times New Roman"/>
          <w:sz w:val="28"/>
          <w:szCs w:val="28"/>
        </w:rPr>
        <w:t xml:space="preserve"> и</w:t>
      </w:r>
      <w:r w:rsidR="009E1207" w:rsidRPr="00F0464B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2C2EFE">
        <w:rPr>
          <w:rFonts w:ascii="Times New Roman" w:hAnsi="Times New Roman" w:cs="Times New Roman"/>
          <w:sz w:val="28"/>
          <w:szCs w:val="28"/>
        </w:rPr>
        <w:t>е</w:t>
      </w:r>
      <w:r w:rsidR="009E1207" w:rsidRPr="00F0464B">
        <w:rPr>
          <w:rFonts w:ascii="Times New Roman" w:hAnsi="Times New Roman" w:cs="Times New Roman"/>
          <w:sz w:val="28"/>
          <w:szCs w:val="28"/>
        </w:rPr>
        <w:t xml:space="preserve"> детей в Камчатском крае»</w:t>
      </w:r>
      <w:r w:rsidR="0058746F">
        <w:rPr>
          <w:rFonts w:ascii="Times New Roman" w:hAnsi="Times New Roman" w:cs="Times New Roman"/>
          <w:sz w:val="28"/>
          <w:szCs w:val="28"/>
        </w:rPr>
        <w:t>;</w:t>
      </w:r>
      <w:r w:rsidR="009E1207" w:rsidRPr="00F0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13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24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Default="0002596E" w:rsidP="00025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13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24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ия и труда Камчатского края от 10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 № 4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8-п)</w:t>
      </w:r>
    </w:p>
    <w:p w:rsidR="0002596E" w:rsidRPr="00A05D04" w:rsidRDefault="0002596E" w:rsidP="000259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596E" w:rsidRDefault="00293800" w:rsidP="00A05D0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04FC">
        <w:rPr>
          <w:rFonts w:ascii="Times New Roman" w:hAnsi="Times New Roman"/>
          <w:sz w:val="28"/>
          <w:szCs w:val="28"/>
        </w:rPr>
        <w:t>4</w:t>
      </w:r>
      <w:r w:rsidR="009B3D8A">
        <w:rPr>
          <w:rFonts w:ascii="Times New Roman" w:hAnsi="Times New Roman"/>
          <w:sz w:val="28"/>
          <w:szCs w:val="28"/>
        </w:rPr>
        <w:t>)</w:t>
      </w:r>
      <w:r w:rsidR="009B3D8A" w:rsidRPr="009B3D8A">
        <w:rPr>
          <w:rFonts w:ascii="Times New Roman" w:hAnsi="Times New Roman"/>
          <w:sz w:val="28"/>
          <w:szCs w:val="28"/>
        </w:rPr>
        <w:t xml:space="preserve"> </w:t>
      </w:r>
      <w:r w:rsidR="009E1207" w:rsidRPr="009B3D8A">
        <w:rPr>
          <w:rFonts w:ascii="Times New Roman" w:hAnsi="Times New Roman"/>
          <w:sz w:val="28"/>
          <w:szCs w:val="28"/>
        </w:rPr>
        <w:t>Соглашени</w:t>
      </w:r>
      <w:r w:rsidR="003A6204">
        <w:rPr>
          <w:rFonts w:ascii="Times New Roman" w:hAnsi="Times New Roman"/>
          <w:sz w:val="28"/>
          <w:szCs w:val="28"/>
        </w:rPr>
        <w:t xml:space="preserve">ями </w:t>
      </w:r>
      <w:r w:rsidR="009E1207" w:rsidRPr="009B3D8A">
        <w:rPr>
          <w:rFonts w:ascii="Times New Roman" w:hAnsi="Times New Roman"/>
          <w:sz w:val="28"/>
          <w:szCs w:val="28"/>
        </w:rPr>
        <w:t xml:space="preserve">о </w:t>
      </w:r>
      <w:r w:rsidR="00551B0E">
        <w:rPr>
          <w:rFonts w:ascii="Times New Roman" w:hAnsi="Times New Roman"/>
          <w:sz w:val="28"/>
          <w:szCs w:val="28"/>
        </w:rPr>
        <w:t>взаимодействии</w:t>
      </w:r>
      <w:r w:rsidR="000949F6">
        <w:rPr>
          <w:rFonts w:ascii="Times New Roman" w:hAnsi="Times New Roman"/>
          <w:sz w:val="28"/>
          <w:szCs w:val="28"/>
        </w:rPr>
        <w:t xml:space="preserve"> </w:t>
      </w:r>
      <w:r w:rsidR="003A6204" w:rsidRPr="008A0C3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 органами местного самоуправления в Камчатском крае, в части </w:t>
      </w:r>
      <w:r w:rsidR="003A620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организации оздоровления отдельных категорий детей, находящихся в трудной жизненной ситуации, и выдачи им направления в </w:t>
      </w:r>
      <w:r w:rsidR="003A6204">
        <w:rPr>
          <w:rFonts w:ascii="Times New Roman" w:hAnsi="Times New Roman" w:cs="Times New Roman"/>
          <w:sz w:val="28"/>
          <w:szCs w:val="28"/>
        </w:rPr>
        <w:t>загородные</w:t>
      </w:r>
      <w:r w:rsidR="003A6204" w:rsidRPr="00326059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9E1207" w:rsidRPr="009B3D8A">
        <w:rPr>
          <w:rFonts w:ascii="Times New Roman" w:hAnsi="Times New Roman"/>
          <w:sz w:val="28"/>
          <w:szCs w:val="28"/>
        </w:rPr>
        <w:t>, заключ</w:t>
      </w:r>
      <w:r w:rsidR="003A6204">
        <w:rPr>
          <w:rFonts w:ascii="Times New Roman" w:hAnsi="Times New Roman"/>
          <w:sz w:val="28"/>
          <w:szCs w:val="28"/>
        </w:rPr>
        <w:t>аемыми ежегодно на соответствующий календарный год</w:t>
      </w:r>
      <w:r w:rsidR="009E1207" w:rsidRPr="009B3D8A">
        <w:rPr>
          <w:rFonts w:ascii="Times New Roman" w:hAnsi="Times New Roman"/>
          <w:sz w:val="28"/>
          <w:szCs w:val="28"/>
        </w:rPr>
        <w:t xml:space="preserve"> между Министерством социального разв</w:t>
      </w:r>
      <w:r w:rsidR="00F0464B" w:rsidRPr="009B3D8A">
        <w:rPr>
          <w:rFonts w:ascii="Times New Roman" w:hAnsi="Times New Roman"/>
          <w:sz w:val="28"/>
          <w:szCs w:val="28"/>
        </w:rPr>
        <w:t xml:space="preserve">ития и труда Камчатского края и </w:t>
      </w:r>
      <w:r w:rsidR="00851D3C">
        <w:rPr>
          <w:rFonts w:ascii="Times New Roman" w:hAnsi="Times New Roman"/>
          <w:sz w:val="28"/>
          <w:szCs w:val="28"/>
        </w:rPr>
        <w:t xml:space="preserve">главами </w:t>
      </w:r>
      <w:r w:rsidR="009E1207" w:rsidRPr="009B3D8A">
        <w:rPr>
          <w:rFonts w:ascii="Times New Roman" w:hAnsi="Times New Roman"/>
          <w:sz w:val="28"/>
          <w:szCs w:val="28"/>
        </w:rPr>
        <w:t>городских округов и муницип</w:t>
      </w:r>
      <w:r w:rsidR="00F0464B" w:rsidRPr="009B3D8A">
        <w:rPr>
          <w:rFonts w:ascii="Times New Roman" w:hAnsi="Times New Roman"/>
          <w:sz w:val="28"/>
          <w:szCs w:val="28"/>
        </w:rPr>
        <w:t>альных районов Камчатского края</w:t>
      </w:r>
      <w:r w:rsidR="0002596E">
        <w:rPr>
          <w:rFonts w:ascii="Times New Roman" w:hAnsi="Times New Roman"/>
          <w:sz w:val="28"/>
          <w:szCs w:val="28"/>
        </w:rPr>
        <w:t>;</w:t>
      </w: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Default="0002596E" w:rsidP="00025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14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24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ия и труда Камчатского края от 10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 № 4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8-п)</w:t>
      </w:r>
    </w:p>
    <w:p w:rsidR="0002596E" w:rsidRPr="00A05D04" w:rsidRDefault="0002596E" w:rsidP="000259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2761" w:rsidRPr="009B3D8A" w:rsidRDefault="0002596E" w:rsidP="00A05D0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96E">
        <w:rPr>
          <w:rFonts w:ascii="Times New Roman" w:hAnsi="Times New Roman"/>
          <w:sz w:val="28"/>
          <w:szCs w:val="28"/>
        </w:rPr>
        <w:t>15) Распоряжением Правительства Камчатского края от 14 июля 2017 года № 279-РП.</w:t>
      </w: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Default="0002596E" w:rsidP="00025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15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24 введен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ия и труда Камчатского края от 10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 № 4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8-п)</w:t>
      </w:r>
    </w:p>
    <w:p w:rsidR="0002596E" w:rsidRPr="00A05D04" w:rsidRDefault="0002596E" w:rsidP="000259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2761" w:rsidRPr="00F0464B" w:rsidRDefault="0002276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4C" w:rsidRDefault="00764DF7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</w:t>
      </w:r>
      <w:r w:rsidR="00CA5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способы и </w:t>
      </w:r>
      <w:r w:rsidR="006A1C4C">
        <w:rPr>
          <w:rFonts w:ascii="Times New Roman" w:hAnsi="Times New Roman" w:cs="Times New Roman"/>
          <w:sz w:val="28"/>
          <w:szCs w:val="28"/>
        </w:rPr>
        <w:t>порядок их предоставления</w:t>
      </w:r>
    </w:p>
    <w:p w:rsidR="00E43D35" w:rsidRPr="00914E31" w:rsidRDefault="00764DF7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A5ABC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6A1C4C">
        <w:rPr>
          <w:rFonts w:ascii="Times New Roman" w:hAnsi="Times New Roman" w:cs="Times New Roman"/>
          <w:sz w:val="28"/>
          <w:szCs w:val="28"/>
        </w:rPr>
        <w:t>получения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</w:t>
      </w:r>
      <w:r w:rsidR="00602AE0">
        <w:rPr>
          <w:rFonts w:ascii="Times New Roman" w:hAnsi="Times New Roman" w:cs="Times New Roman"/>
          <w:sz w:val="28"/>
          <w:szCs w:val="28"/>
        </w:rPr>
        <w:t xml:space="preserve">обращается с заявлением </w:t>
      </w:r>
      <w:r w:rsidR="00CA5ABC">
        <w:rPr>
          <w:rFonts w:ascii="Times New Roman" w:hAnsi="Times New Roman" w:cs="Times New Roman"/>
          <w:sz w:val="28"/>
          <w:szCs w:val="28"/>
        </w:rPr>
        <w:t xml:space="preserve">о выдаче направления </w:t>
      </w:r>
      <w:r w:rsidR="00602AE0">
        <w:rPr>
          <w:rFonts w:ascii="Times New Roman" w:hAnsi="Times New Roman" w:cs="Times New Roman"/>
          <w:sz w:val="28"/>
          <w:szCs w:val="28"/>
        </w:rPr>
        <w:t>на отдых и оздоро</w:t>
      </w:r>
      <w:r w:rsidR="00A8523F">
        <w:rPr>
          <w:rFonts w:ascii="Times New Roman" w:hAnsi="Times New Roman" w:cs="Times New Roman"/>
          <w:sz w:val="28"/>
          <w:szCs w:val="28"/>
        </w:rPr>
        <w:t xml:space="preserve">вление в загородный </w:t>
      </w:r>
      <w:r w:rsidR="00602AE0">
        <w:rPr>
          <w:rFonts w:ascii="Times New Roman" w:hAnsi="Times New Roman" w:cs="Times New Roman"/>
          <w:sz w:val="28"/>
          <w:szCs w:val="28"/>
        </w:rPr>
        <w:t xml:space="preserve">лагерь по форме </w:t>
      </w:r>
      <w:r w:rsidR="00602AE0" w:rsidRPr="002F04FC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F04FC" w:rsidRPr="002F04FC">
        <w:rPr>
          <w:rFonts w:ascii="Times New Roman" w:hAnsi="Times New Roman" w:cs="Times New Roman"/>
          <w:sz w:val="28"/>
          <w:szCs w:val="28"/>
        </w:rPr>
        <w:t>5</w:t>
      </w:r>
      <w:r w:rsidR="00602AE0" w:rsidRPr="002F04FC">
        <w:rPr>
          <w:rFonts w:ascii="Times New Roman" w:hAnsi="Times New Roman" w:cs="Times New Roman"/>
          <w:sz w:val="28"/>
          <w:szCs w:val="28"/>
        </w:rPr>
        <w:t xml:space="preserve"> к</w:t>
      </w:r>
      <w:r w:rsidR="00602AE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регламенту, с приложением следующих документов:</w:t>
      </w:r>
      <w:r w:rsidR="00CA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61" w:rsidRDefault="001809B8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F8E">
        <w:rPr>
          <w:rFonts w:ascii="Times New Roman" w:hAnsi="Times New Roman"/>
          <w:sz w:val="28"/>
          <w:szCs w:val="28"/>
        </w:rPr>
        <w:t>) согласие</w:t>
      </w:r>
      <w:r w:rsidR="00D65AAB">
        <w:rPr>
          <w:rFonts w:ascii="Times New Roman" w:hAnsi="Times New Roman"/>
          <w:sz w:val="28"/>
          <w:szCs w:val="28"/>
        </w:rPr>
        <w:t xml:space="preserve"> одного из родителей </w:t>
      </w:r>
      <w:r w:rsidR="00A90E36">
        <w:rPr>
          <w:rFonts w:ascii="Times New Roman" w:hAnsi="Times New Roman"/>
          <w:sz w:val="28"/>
          <w:szCs w:val="28"/>
        </w:rPr>
        <w:t xml:space="preserve">(иного законного представителя) на </w:t>
      </w:r>
      <w:r>
        <w:rPr>
          <w:rFonts w:ascii="Times New Roman" w:hAnsi="Times New Roman"/>
          <w:sz w:val="28"/>
          <w:szCs w:val="28"/>
        </w:rPr>
        <w:t>получение направления</w:t>
      </w:r>
      <w:r w:rsidR="00B97740">
        <w:rPr>
          <w:rFonts w:ascii="Times New Roman" w:hAnsi="Times New Roman"/>
          <w:sz w:val="28"/>
          <w:szCs w:val="28"/>
        </w:rPr>
        <w:t xml:space="preserve"> </w:t>
      </w:r>
      <w:r w:rsidR="00A90E36">
        <w:rPr>
          <w:rFonts w:ascii="Times New Roman" w:hAnsi="Times New Roman"/>
          <w:sz w:val="28"/>
          <w:szCs w:val="28"/>
        </w:rPr>
        <w:t>в загородный лагерь</w:t>
      </w:r>
      <w:r w:rsidR="00727852">
        <w:rPr>
          <w:rFonts w:ascii="Times New Roman" w:hAnsi="Times New Roman"/>
          <w:sz w:val="28"/>
          <w:szCs w:val="28"/>
        </w:rPr>
        <w:t xml:space="preserve"> (если заявление на предоставление государственной услуги подается не родителем)</w:t>
      </w:r>
      <w:r w:rsidR="002F04FC">
        <w:rPr>
          <w:rFonts w:ascii="Times New Roman" w:hAnsi="Times New Roman"/>
          <w:sz w:val="28"/>
          <w:szCs w:val="28"/>
        </w:rPr>
        <w:t xml:space="preserve"> по форме согласно приложению 4 к настоящему Административному регламенту</w:t>
      </w:r>
      <w:r w:rsidR="005F04DE">
        <w:rPr>
          <w:rFonts w:ascii="Times New Roman" w:hAnsi="Times New Roman"/>
          <w:sz w:val="28"/>
          <w:szCs w:val="28"/>
        </w:rPr>
        <w:t>;</w:t>
      </w:r>
      <w:r w:rsidR="00A90E36">
        <w:rPr>
          <w:rFonts w:ascii="Times New Roman" w:hAnsi="Times New Roman"/>
          <w:sz w:val="28"/>
          <w:szCs w:val="28"/>
        </w:rPr>
        <w:t xml:space="preserve"> </w:t>
      </w:r>
      <w:r w:rsidR="005F04DE">
        <w:rPr>
          <w:rFonts w:ascii="Times New Roman" w:hAnsi="Times New Roman"/>
          <w:sz w:val="28"/>
          <w:szCs w:val="28"/>
        </w:rPr>
        <w:t xml:space="preserve"> </w:t>
      </w:r>
    </w:p>
    <w:p w:rsidR="00727852" w:rsidRDefault="00A90E36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паспорта гражданина Российской Фе</w:t>
      </w:r>
      <w:r w:rsidR="004A7961">
        <w:rPr>
          <w:rFonts w:ascii="Times New Roman" w:hAnsi="Times New Roman"/>
          <w:sz w:val="28"/>
          <w:szCs w:val="28"/>
        </w:rPr>
        <w:t>дерации либо вида на жительство</w:t>
      </w:r>
      <w:r w:rsidR="00B97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иностранных граждан и лиц без гражданства, постоянно проживающих на территории Российской Федерации), либо временного удостоверения личности гражданина Российской Федерации по форме 2-П, </w:t>
      </w:r>
      <w:r w:rsidR="004A7961">
        <w:rPr>
          <w:rFonts w:ascii="Times New Roman" w:hAnsi="Times New Roman"/>
          <w:sz w:val="28"/>
          <w:szCs w:val="28"/>
        </w:rPr>
        <w:t>либо свидетельства о предоставлении врем</w:t>
      </w:r>
      <w:r w:rsidR="00B97740">
        <w:rPr>
          <w:rFonts w:ascii="Times New Roman" w:hAnsi="Times New Roman"/>
          <w:sz w:val="28"/>
          <w:szCs w:val="28"/>
        </w:rPr>
        <w:t xml:space="preserve">енного убежища </w:t>
      </w:r>
      <w:r w:rsidR="004A7961">
        <w:rPr>
          <w:rFonts w:ascii="Times New Roman" w:hAnsi="Times New Roman"/>
          <w:sz w:val="28"/>
          <w:szCs w:val="28"/>
        </w:rPr>
        <w:t xml:space="preserve">на территории </w:t>
      </w:r>
      <w:r w:rsidR="00B97740">
        <w:rPr>
          <w:rFonts w:ascii="Times New Roman" w:hAnsi="Times New Roman"/>
          <w:sz w:val="28"/>
          <w:szCs w:val="28"/>
        </w:rPr>
        <w:t>Российской Федерации</w:t>
      </w:r>
      <w:r w:rsidR="004A79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)</w:t>
      </w:r>
      <w:r w:rsidR="00727852">
        <w:rPr>
          <w:rFonts w:ascii="Times New Roman" w:hAnsi="Times New Roman"/>
          <w:sz w:val="28"/>
          <w:szCs w:val="28"/>
        </w:rPr>
        <w:t>, либо иного документа, удостоверяющего личность;</w:t>
      </w:r>
    </w:p>
    <w:p w:rsidR="004A7961" w:rsidRDefault="00727852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копии </w:t>
      </w:r>
      <w:r w:rsidRPr="00BF363F">
        <w:rPr>
          <w:rFonts w:ascii="Times New Roman" w:hAnsi="Times New Roman"/>
          <w:sz w:val="28"/>
          <w:szCs w:val="28"/>
        </w:rPr>
        <w:t xml:space="preserve">документов, удостоверяющих личность и полномочия представителя (в случае, если заявление подается представителем </w:t>
      </w:r>
      <w:r>
        <w:rPr>
          <w:rFonts w:ascii="Times New Roman" w:hAnsi="Times New Roman"/>
          <w:sz w:val="28"/>
          <w:szCs w:val="28"/>
        </w:rPr>
        <w:t>ребенка</w:t>
      </w:r>
      <w:r w:rsidRPr="00BF3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A90E36">
        <w:rPr>
          <w:rFonts w:ascii="Times New Roman" w:hAnsi="Times New Roman"/>
          <w:sz w:val="28"/>
          <w:szCs w:val="28"/>
        </w:rPr>
        <w:t xml:space="preserve"> </w:t>
      </w:r>
      <w:r w:rsidR="004A7961">
        <w:rPr>
          <w:rFonts w:ascii="Times New Roman" w:hAnsi="Times New Roman"/>
          <w:sz w:val="28"/>
          <w:szCs w:val="28"/>
        </w:rPr>
        <w:t xml:space="preserve"> </w:t>
      </w:r>
    </w:p>
    <w:p w:rsidR="004A7961" w:rsidRDefault="00727852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7961">
        <w:rPr>
          <w:rFonts w:ascii="Times New Roman" w:hAnsi="Times New Roman"/>
          <w:sz w:val="28"/>
          <w:szCs w:val="28"/>
        </w:rPr>
        <w:t xml:space="preserve">) </w:t>
      </w:r>
      <w:r w:rsidR="00A90E36">
        <w:rPr>
          <w:rFonts w:ascii="Times New Roman" w:hAnsi="Times New Roman"/>
          <w:sz w:val="28"/>
          <w:szCs w:val="28"/>
        </w:rPr>
        <w:t>документов, подтверждающих смену фамилии (имени, отчества);</w:t>
      </w:r>
    </w:p>
    <w:p w:rsidR="004A7961" w:rsidRDefault="00727852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0E36">
        <w:rPr>
          <w:rFonts w:ascii="Times New Roman" w:hAnsi="Times New Roman"/>
          <w:sz w:val="28"/>
          <w:szCs w:val="28"/>
        </w:rPr>
        <w:t xml:space="preserve">) свидетельства о рождении ребенка (для ребенка до исполнения 14-летнего возраста) либо </w:t>
      </w:r>
      <w:r w:rsidR="00A90E36">
        <w:rPr>
          <w:rFonts w:ascii="Times New Roman" w:hAnsi="Times New Roman"/>
          <w:color w:val="000000"/>
          <w:sz w:val="28"/>
          <w:szCs w:val="28"/>
        </w:rPr>
        <w:t xml:space="preserve">паспорта гражданина Российской Федерации (для ребенка в возрасте 14 лет и старше), </w:t>
      </w:r>
      <w:r w:rsidR="00A90E36">
        <w:rPr>
          <w:rFonts w:ascii="Times New Roman" w:hAnsi="Times New Roman"/>
          <w:sz w:val="28"/>
          <w:szCs w:val="28"/>
        </w:rPr>
        <w:t>в интересах которого подается заявление;</w:t>
      </w:r>
    </w:p>
    <w:p w:rsidR="00DD2402" w:rsidRDefault="006A02AE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E36" w:rsidRPr="00936CBB">
        <w:rPr>
          <w:rFonts w:ascii="Times New Roman" w:hAnsi="Times New Roman" w:cs="Times New Roman"/>
          <w:sz w:val="28"/>
          <w:szCs w:val="28"/>
        </w:rPr>
        <w:t xml:space="preserve">) справки с места жительства о составе семьи (кроме детей, указанных </w:t>
      </w:r>
      <w:r w:rsidR="00B97740">
        <w:rPr>
          <w:rFonts w:ascii="Times New Roman" w:hAnsi="Times New Roman" w:cs="Times New Roman"/>
          <w:sz w:val="28"/>
          <w:szCs w:val="28"/>
        </w:rPr>
        <w:t xml:space="preserve">в </w:t>
      </w:r>
      <w:r w:rsidR="00727852">
        <w:rPr>
          <w:rFonts w:ascii="Times New Roman" w:hAnsi="Times New Roman" w:cs="Times New Roman"/>
          <w:sz w:val="28"/>
          <w:szCs w:val="28"/>
        </w:rPr>
        <w:t>пунктах 3-4 части 3</w:t>
      </w:r>
      <w:r w:rsidR="00A90E36" w:rsidRPr="00936C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DD2402" w:rsidRDefault="006A02AE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A90E36">
        <w:rPr>
          <w:rFonts w:ascii="Times New Roman" w:hAnsi="Times New Roman"/>
          <w:color w:val="000000"/>
          <w:sz w:val="28"/>
          <w:szCs w:val="28"/>
        </w:rPr>
        <w:t>) документов, подтверждающих трудную жизненную ситуацию:</w:t>
      </w:r>
    </w:p>
    <w:p w:rsidR="00DD2402" w:rsidRDefault="00A90E36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для детей, проживающих в малоимущих семьях, и детей, оставшихся без попечения родителей – документы о доходах членов семьи ребенка за три календарных месяца, предшествующие дате подачи заявления, выданные в соответствии с Федеральным законом от 05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DD2402" w:rsidRDefault="00EE3C5C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для детей-инвалидов -</w:t>
      </w:r>
      <w:r w:rsidR="00A90E36">
        <w:rPr>
          <w:rFonts w:ascii="Times New Roman" w:hAnsi="Times New Roman"/>
          <w:color w:val="000000"/>
          <w:sz w:val="28"/>
          <w:szCs w:val="28"/>
        </w:rPr>
        <w:t xml:space="preserve"> справка, выдаваемая учреждением медико-социальной экспертизы об установлении инвалидности; для детей с ограниченными возможностями здоровья – справка учреждения здравоохранения, в котором наблюдается ребенок; </w:t>
      </w:r>
      <w:r w:rsidR="00727852">
        <w:rPr>
          <w:rFonts w:ascii="Times New Roman" w:hAnsi="Times New Roman"/>
          <w:color w:val="000000"/>
          <w:sz w:val="28"/>
          <w:szCs w:val="28"/>
        </w:rPr>
        <w:t>либо образовательного учреждения, в котором обучается ребенок</w:t>
      </w:r>
    </w:p>
    <w:p w:rsidR="00B97740" w:rsidRDefault="00727852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A90E36">
        <w:rPr>
          <w:rFonts w:ascii="Times New Roman" w:hAnsi="Times New Roman"/>
          <w:color w:val="000000"/>
          <w:sz w:val="28"/>
          <w:szCs w:val="28"/>
        </w:rPr>
        <w:t xml:space="preserve">) для детей, оказавшихся в экстремальных условиях – удостоверение родителя (иного законного представителя) ребенка, подтверждающее статус беженца (вынужденного переселенца), </w:t>
      </w:r>
      <w:r w:rsidR="00A90E36">
        <w:rPr>
          <w:rFonts w:ascii="Times New Roman" w:hAnsi="Times New Roman"/>
          <w:sz w:val="28"/>
          <w:szCs w:val="28"/>
        </w:rPr>
        <w:t>справка органа опеки и попечительства, органа внутренних дел, МЧС и иных уполномоченных органов;</w:t>
      </w:r>
    </w:p>
    <w:p w:rsidR="00A90E36" w:rsidRDefault="00C07A4D" w:rsidP="00A05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A90E36">
        <w:rPr>
          <w:rFonts w:ascii="Times New Roman" w:hAnsi="Times New Roman"/>
          <w:color w:val="000000"/>
          <w:sz w:val="28"/>
          <w:szCs w:val="28"/>
        </w:rPr>
        <w:t xml:space="preserve">) для </w:t>
      </w:r>
      <w:r w:rsidR="00A90E36">
        <w:rPr>
          <w:rFonts w:ascii="Times New Roman" w:hAnsi="Times New Roman"/>
          <w:sz w:val="28"/>
          <w:szCs w:val="28"/>
        </w:rPr>
        <w:t xml:space="preserve"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</w:t>
      </w:r>
      <w:r w:rsidR="00442E80">
        <w:rPr>
          <w:rFonts w:ascii="Times New Roman" w:hAnsi="Times New Roman"/>
          <w:sz w:val="28"/>
          <w:szCs w:val="28"/>
        </w:rPr>
        <w:t xml:space="preserve">копию приказа о нахождении ребёнка на стационарной  форме  обслуживания в краевых </w:t>
      </w:r>
      <w:r w:rsidR="00442E80">
        <w:rPr>
          <w:rFonts w:ascii="Times New Roman" w:hAnsi="Times New Roman"/>
          <w:sz w:val="28"/>
          <w:szCs w:val="28"/>
        </w:rPr>
        <w:lastRenderedPageBreak/>
        <w:t>государственных организациях социального обслуживания, либо справка</w:t>
      </w:r>
      <w:r w:rsidR="00A90E36">
        <w:rPr>
          <w:rFonts w:ascii="Times New Roman" w:hAnsi="Times New Roman"/>
          <w:sz w:val="28"/>
          <w:szCs w:val="28"/>
        </w:rPr>
        <w:t xml:space="preserve"> органа опеки и попечительства, либо акт обследования материально-бытовых условий проживания ребенка, составленный </w:t>
      </w:r>
      <w:r w:rsidR="00962A18">
        <w:rPr>
          <w:rFonts w:ascii="Times New Roman" w:hAnsi="Times New Roman"/>
          <w:sz w:val="28"/>
          <w:szCs w:val="28"/>
        </w:rPr>
        <w:t xml:space="preserve">организацией или </w:t>
      </w:r>
      <w:r w:rsidR="00442E80">
        <w:rPr>
          <w:rFonts w:ascii="Times New Roman" w:hAnsi="Times New Roman"/>
          <w:sz w:val="28"/>
          <w:szCs w:val="28"/>
        </w:rPr>
        <w:t>органом социальной защиты</w:t>
      </w:r>
      <w:r w:rsidR="00A90E36">
        <w:rPr>
          <w:rFonts w:ascii="Times New Roman" w:hAnsi="Times New Roman"/>
          <w:sz w:val="28"/>
          <w:szCs w:val="28"/>
        </w:rPr>
        <w:t xml:space="preserve">, </w:t>
      </w:r>
      <w:r w:rsidR="00962A18">
        <w:rPr>
          <w:rFonts w:ascii="Times New Roman" w:hAnsi="Times New Roman"/>
          <w:sz w:val="28"/>
          <w:szCs w:val="28"/>
        </w:rPr>
        <w:t xml:space="preserve">или </w:t>
      </w:r>
      <w:r w:rsidR="00A90E36">
        <w:rPr>
          <w:rFonts w:ascii="Times New Roman" w:hAnsi="Times New Roman"/>
          <w:sz w:val="28"/>
          <w:szCs w:val="28"/>
        </w:rPr>
        <w:t>органом опеки и попечительства</w:t>
      </w:r>
      <w:r w:rsidR="002F04FC">
        <w:rPr>
          <w:rFonts w:ascii="Times New Roman" w:hAnsi="Times New Roman"/>
          <w:sz w:val="28"/>
          <w:szCs w:val="28"/>
        </w:rPr>
        <w:t xml:space="preserve"> по форме согласно приложению № 7 к настоящему административному регламенту</w:t>
      </w:r>
      <w:r w:rsidR="00962A18">
        <w:rPr>
          <w:rFonts w:ascii="Times New Roman" w:hAnsi="Times New Roman"/>
          <w:sz w:val="28"/>
          <w:szCs w:val="28"/>
        </w:rPr>
        <w:t>, либо постановление</w:t>
      </w:r>
      <w:r w:rsidR="00A90E36">
        <w:rPr>
          <w:rFonts w:ascii="Times New Roman" w:hAnsi="Times New Roman"/>
          <w:sz w:val="28"/>
          <w:szCs w:val="28"/>
        </w:rPr>
        <w:t xml:space="preserve"> комисси</w:t>
      </w:r>
      <w:r w:rsidR="00962A18">
        <w:rPr>
          <w:rFonts w:ascii="Times New Roman" w:hAnsi="Times New Roman"/>
          <w:sz w:val="28"/>
          <w:szCs w:val="28"/>
        </w:rPr>
        <w:t>и</w:t>
      </w:r>
      <w:r w:rsidR="00A90E36">
        <w:rPr>
          <w:rFonts w:ascii="Times New Roman" w:hAnsi="Times New Roman"/>
          <w:sz w:val="28"/>
          <w:szCs w:val="28"/>
        </w:rPr>
        <w:t xml:space="preserve"> по делам несовершеннолетних</w:t>
      </w:r>
      <w:r w:rsidR="00962A18">
        <w:rPr>
          <w:rFonts w:ascii="Times New Roman" w:hAnsi="Times New Roman"/>
          <w:sz w:val="28"/>
          <w:szCs w:val="28"/>
        </w:rPr>
        <w:t xml:space="preserve"> и защите их прав, либо ходатайство органов УМВД по Камчатскому краю</w:t>
      </w:r>
      <w:r w:rsidR="00A90E36">
        <w:rPr>
          <w:rFonts w:ascii="Times New Roman" w:hAnsi="Times New Roman"/>
          <w:sz w:val="28"/>
          <w:szCs w:val="28"/>
        </w:rPr>
        <w:t>.</w:t>
      </w:r>
    </w:p>
    <w:p w:rsidR="00A05ECF" w:rsidRPr="000B06B1" w:rsidRDefault="000F08CC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Документы, предоставленные </w:t>
      </w:r>
      <w:r w:rsidR="00A05ECF">
        <w:rPr>
          <w:rFonts w:ascii="Times New Roman" w:hAnsi="Times New Roman" w:cs="Times New Roman"/>
          <w:sz w:val="28"/>
          <w:szCs w:val="28"/>
        </w:rPr>
        <w:t>гражданином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A05ECF" w:rsidRPr="000B06B1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A05ECF" w:rsidRPr="000B06B1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2) документы, выданные иностранными государствами</w:t>
      </w:r>
      <w:r w:rsidR="0002596E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A8523F">
        <w:rPr>
          <w:rFonts w:ascii="Times New Roman" w:hAnsi="Times New Roman" w:cs="Times New Roman"/>
          <w:sz w:val="28"/>
          <w:szCs w:val="28"/>
        </w:rPr>
        <w:t xml:space="preserve">быть легализованы (удостоверены </w:t>
      </w:r>
      <w:r w:rsidR="000F08C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B06B1">
        <w:rPr>
          <w:rFonts w:ascii="Times New Roman" w:hAnsi="Times New Roman" w:cs="Times New Roman"/>
          <w:sz w:val="28"/>
          <w:szCs w:val="28"/>
        </w:rPr>
        <w:t>апостиля) в соответствии с действующим законодательством и переведены на русский язык;</w:t>
      </w: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2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 26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02596E" w:rsidRPr="00A05D04" w:rsidRDefault="0002596E" w:rsidP="000259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не позволяющими однозначно толковать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B06B1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B06B1">
        <w:rPr>
          <w:rFonts w:ascii="Times New Roman" w:hAnsi="Times New Roman" w:cs="Times New Roman"/>
          <w:sz w:val="28"/>
          <w:szCs w:val="28"/>
        </w:rPr>
        <w:t xml:space="preserve"> карандашом.</w:t>
      </w:r>
    </w:p>
    <w:p w:rsidR="009C57EE" w:rsidRPr="002F04FC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61DD7">
        <w:rPr>
          <w:rFonts w:ascii="Times New Roman" w:hAnsi="Times New Roman" w:cs="Times New Roman"/>
          <w:sz w:val="28"/>
          <w:szCs w:val="28"/>
        </w:rPr>
        <w:t>.</w:t>
      </w:r>
      <w:r w:rsidR="009C57EE" w:rsidRPr="009C57EE">
        <w:rPr>
          <w:rFonts w:ascii="Times New Roman" w:hAnsi="Times New Roman" w:cs="Times New Roman"/>
          <w:sz w:val="28"/>
          <w:szCs w:val="28"/>
        </w:rPr>
        <w:t xml:space="preserve"> </w:t>
      </w:r>
      <w:r w:rsidR="009C57EE" w:rsidRPr="000B06B1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государственной услуги необходима обработка персональных данных лица, не являющегося </w:t>
      </w:r>
      <w:r w:rsidR="009C57EE">
        <w:rPr>
          <w:rFonts w:ascii="Times New Roman" w:hAnsi="Times New Roman" w:cs="Times New Roman"/>
          <w:sz w:val="28"/>
          <w:szCs w:val="28"/>
        </w:rPr>
        <w:t>гражданином</w:t>
      </w:r>
      <w:r w:rsidR="009C57EE" w:rsidRPr="000B06B1">
        <w:rPr>
          <w:rFonts w:ascii="Times New Roman" w:hAnsi="Times New Roman" w:cs="Times New Roman"/>
          <w:sz w:val="28"/>
          <w:szCs w:val="28"/>
        </w:rPr>
        <w:t>,</w:t>
      </w:r>
      <w:r w:rsidR="009C57EE"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="009C57EE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9C57EE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C57EE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</w:t>
      </w:r>
      <w:r w:rsidR="009C57EE" w:rsidRPr="002F04FC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указанного лица, в соответствии с </w:t>
      </w:r>
      <w:hyperlink w:anchor="Par1363" w:history="1">
        <w:r w:rsidR="009C57EE" w:rsidRPr="002F04FC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2F04FC">
        <w:rPr>
          <w:rFonts w:ascii="Times New Roman" w:hAnsi="Times New Roman" w:cs="Times New Roman"/>
          <w:sz w:val="28"/>
          <w:szCs w:val="28"/>
        </w:rPr>
        <w:t>5</w:t>
      </w:r>
      <w:r w:rsidR="009C57EE" w:rsidRPr="002F04F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C57EE" w:rsidRDefault="009C57EE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4FC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15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6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161DD7" w:rsidRDefault="009C57EE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</w:t>
      </w:r>
      <w:r w:rsidR="004D349B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власти.</w:t>
      </w:r>
    </w:p>
    <w:p w:rsidR="00A05ECF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05ECF">
        <w:rPr>
          <w:rFonts w:ascii="Times New Roman" w:hAnsi="Times New Roman" w:cs="Times New Roman"/>
          <w:sz w:val="28"/>
          <w:szCs w:val="28"/>
        </w:rPr>
        <w:t xml:space="preserve">. 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A05EC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A05ECF">
        <w:rPr>
          <w:rFonts w:ascii="Times New Roman" w:hAnsi="Times New Roman" w:cs="Times New Roman"/>
          <w:sz w:val="28"/>
          <w:szCs w:val="28"/>
        </w:rPr>
        <w:t>организацию</w:t>
      </w:r>
      <w:r w:rsidR="00491535">
        <w:rPr>
          <w:rFonts w:ascii="Times New Roman" w:hAnsi="Times New Roman" w:cs="Times New Roman"/>
          <w:sz w:val="28"/>
          <w:szCs w:val="28"/>
        </w:rPr>
        <w:t>, орган социальной защиты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803816">
        <w:rPr>
          <w:rFonts w:ascii="Times New Roman" w:hAnsi="Times New Roman" w:cs="Times New Roman"/>
          <w:sz w:val="28"/>
          <w:szCs w:val="28"/>
        </w:rPr>
        <w:t xml:space="preserve">с оригиналов (надлежаще заверенных копий) 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A05ECF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A05EC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59E">
        <w:rPr>
          <w:rFonts w:ascii="Times New Roman" w:hAnsi="Times New Roman" w:cs="Times New Roman"/>
          <w:sz w:val="28"/>
          <w:szCs w:val="28"/>
        </w:rPr>
        <w:t>25</w:t>
      </w:r>
      <w:r w:rsidR="00A05ECF">
        <w:rPr>
          <w:rFonts w:ascii="Times New Roman" w:hAnsi="Times New Roman" w:cs="Times New Roman"/>
          <w:sz w:val="28"/>
          <w:szCs w:val="28"/>
        </w:rPr>
        <w:t xml:space="preserve"> 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</w:t>
      </w:r>
      <w:r w:rsidR="00A05ECF">
        <w:rPr>
          <w:rFonts w:ascii="Times New Roman" w:hAnsi="Times New Roman" w:cs="Times New Roman"/>
          <w:sz w:val="28"/>
          <w:szCs w:val="28"/>
        </w:rPr>
        <w:t xml:space="preserve">и заверяются </w:t>
      </w:r>
      <w:r w:rsidR="005E50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05E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03816">
        <w:rPr>
          <w:rFonts w:ascii="Times New Roman" w:hAnsi="Times New Roman" w:cs="Times New Roman"/>
          <w:sz w:val="28"/>
          <w:szCs w:val="28"/>
        </w:rPr>
        <w:t>, органа социальной защиты</w:t>
      </w:r>
      <w:r w:rsidR="009D6F36">
        <w:rPr>
          <w:rFonts w:ascii="Times New Roman" w:hAnsi="Times New Roman" w:cs="Times New Roman"/>
          <w:sz w:val="28"/>
          <w:szCs w:val="28"/>
        </w:rPr>
        <w:t>.</w:t>
      </w:r>
    </w:p>
    <w:p w:rsidR="00A05ECF" w:rsidRPr="007D41FA" w:rsidRDefault="00FB2B3B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="00A05ECF" w:rsidRPr="002D145E">
        <w:rPr>
          <w:rFonts w:ascii="Times New Roman" w:hAnsi="Times New Roman" w:cs="Times New Roman"/>
          <w:sz w:val="28"/>
          <w:szCs w:val="28"/>
        </w:rPr>
        <w:t xml:space="preserve">в </w:t>
      </w:r>
      <w:r w:rsidR="00D65AAB">
        <w:rPr>
          <w:rFonts w:ascii="Times New Roman" w:hAnsi="Times New Roman" w:cs="Times New Roman"/>
          <w:sz w:val="28"/>
          <w:szCs w:val="28"/>
        </w:rPr>
        <w:t>части 25</w:t>
      </w:r>
      <w:r w:rsidR="00A05ECF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A05ECF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A05ECF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05ECF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A05ECF">
        <w:rPr>
          <w:rFonts w:ascii="Times New Roman" w:hAnsi="Times New Roman" w:cs="Times New Roman"/>
          <w:sz w:val="28"/>
          <w:szCs w:val="28"/>
        </w:rPr>
        <w:t>,</w:t>
      </w:r>
      <w:r w:rsidR="00A05ECF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A05ECF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A05ECF" w:rsidRPr="007D41FA">
        <w:rPr>
          <w:rFonts w:ascii="Times New Roman" w:hAnsi="Times New Roman" w:cs="Times New Roman"/>
          <w:sz w:val="28"/>
          <w:szCs w:val="28"/>
        </w:rPr>
        <w:t>:</w:t>
      </w:r>
    </w:p>
    <w:p w:rsidR="00A05ECF" w:rsidRPr="007D41FA" w:rsidRDefault="00A05ECF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A05ECF" w:rsidRPr="007D41FA" w:rsidRDefault="00C3277D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5ECF" w:rsidRPr="007D41FA">
        <w:rPr>
          <w:rFonts w:ascii="Times New Roman" w:hAnsi="Times New Roman" w:cs="Times New Roman"/>
          <w:sz w:val="28"/>
          <w:szCs w:val="28"/>
        </w:rPr>
        <w:t>главой местной администрации поселения и</w:t>
      </w:r>
      <w:r w:rsidR="00A05ECF">
        <w:rPr>
          <w:rFonts w:ascii="Times New Roman" w:hAnsi="Times New Roman" w:cs="Times New Roman"/>
          <w:sz w:val="28"/>
          <w:szCs w:val="28"/>
        </w:rPr>
        <w:t>ли</w:t>
      </w:r>
      <w:r w:rsidR="00A05ECF" w:rsidRPr="007D41FA">
        <w:rPr>
          <w:rFonts w:ascii="Times New Roman" w:hAnsi="Times New Roman" w:cs="Times New Roman"/>
          <w:sz w:val="28"/>
          <w:szCs w:val="28"/>
        </w:rPr>
        <w:t xml:space="preserve"> специально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5ECF" w:rsidRPr="007D41FA">
        <w:rPr>
          <w:rFonts w:ascii="Times New Roman" w:hAnsi="Times New Roman" w:cs="Times New Roman"/>
          <w:sz w:val="28"/>
          <w:szCs w:val="28"/>
        </w:rPr>
        <w:t>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A05ECF" w:rsidRPr="000B06B1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B3B">
        <w:rPr>
          <w:rFonts w:ascii="Times New Roman" w:hAnsi="Times New Roman" w:cs="Times New Roman"/>
          <w:sz w:val="28"/>
          <w:szCs w:val="28"/>
        </w:rPr>
        <w:t>0</w:t>
      </w:r>
      <w:r w:rsidRPr="00B06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сведений, представленных для получения государственной услуги.</w:t>
      </w:r>
    </w:p>
    <w:p w:rsidR="00A05ECF" w:rsidRDefault="001C50F5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EE3C5C">
        <w:rPr>
          <w:rFonts w:ascii="Times New Roman" w:hAnsi="Times New Roman" w:cs="Times New Roman"/>
          <w:sz w:val="28"/>
          <w:szCs w:val="28"/>
        </w:rPr>
        <w:t xml:space="preserve"> </w:t>
      </w:r>
      <w:r w:rsidR="00A05ECF">
        <w:rPr>
          <w:rFonts w:ascii="Times New Roman" w:hAnsi="Times New Roman" w:cs="Times New Roman"/>
          <w:sz w:val="28"/>
          <w:szCs w:val="28"/>
        </w:rPr>
        <w:t>вправе осуществлять проверку</w:t>
      </w:r>
      <w:r w:rsidR="00C35735">
        <w:rPr>
          <w:rFonts w:ascii="Times New Roman" w:hAnsi="Times New Roman" w:cs="Times New Roman"/>
          <w:sz w:val="28"/>
          <w:szCs w:val="28"/>
        </w:rPr>
        <w:t xml:space="preserve"> достоверности </w:t>
      </w:r>
      <w:r w:rsidR="00A05ECF">
        <w:rPr>
          <w:rFonts w:ascii="Times New Roman" w:hAnsi="Times New Roman" w:cs="Times New Roman"/>
          <w:sz w:val="28"/>
          <w:szCs w:val="28"/>
        </w:rPr>
        <w:t>документов</w:t>
      </w:r>
      <w:r w:rsidR="00803816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C35735">
        <w:rPr>
          <w:rFonts w:ascii="Times New Roman" w:hAnsi="Times New Roman" w:cs="Times New Roman"/>
          <w:sz w:val="28"/>
          <w:szCs w:val="28"/>
        </w:rPr>
        <w:t>,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803816">
        <w:rPr>
          <w:rFonts w:ascii="Times New Roman" w:hAnsi="Times New Roman" w:cs="Times New Roman"/>
          <w:sz w:val="28"/>
          <w:szCs w:val="28"/>
        </w:rPr>
        <w:t>содержащихся в представленных</w:t>
      </w:r>
      <w:r w:rsidR="00A05ECF">
        <w:rPr>
          <w:rFonts w:ascii="Times New Roman" w:hAnsi="Times New Roman" w:cs="Times New Roman"/>
          <w:sz w:val="28"/>
          <w:szCs w:val="28"/>
        </w:rPr>
        <w:t xml:space="preserve"> гражданином.</w:t>
      </w:r>
      <w:r w:rsidR="00EE3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C5C" w:rsidRDefault="00EE3C5C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ECF" w:rsidRPr="000B06B1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B3B">
        <w:rPr>
          <w:rFonts w:ascii="Times New Roman" w:hAnsi="Times New Roman" w:cs="Times New Roman"/>
          <w:sz w:val="28"/>
          <w:szCs w:val="28"/>
        </w:rPr>
        <w:t>1</w:t>
      </w:r>
      <w:r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месте жительства, об убытии гражданина с места жительства в Камчатском крае, находящиеся в распоряжении органа регистрационного учета граждан;</w:t>
      </w:r>
    </w:p>
    <w:p w:rsidR="00A05ECF" w:rsidRDefault="00BE7A47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5ECF" w:rsidRPr="006A7478">
        <w:rPr>
          <w:rFonts w:ascii="Times New Roman" w:hAnsi="Times New Roman" w:cs="Times New Roman"/>
          <w:color w:val="000000"/>
          <w:sz w:val="28"/>
          <w:szCs w:val="28"/>
        </w:rPr>
        <w:t>) сведения</w:t>
      </w:r>
      <w:r w:rsidR="00A05E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05ECF">
        <w:rPr>
          <w:rFonts w:ascii="Times New Roman" w:hAnsi="Times New Roman" w:cs="Times New Roman"/>
          <w:sz w:val="28"/>
          <w:szCs w:val="28"/>
        </w:rPr>
        <w:t xml:space="preserve"> лице, </w:t>
      </w:r>
      <w:r w:rsidR="00A05ECF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A05ECF">
        <w:rPr>
          <w:rFonts w:ascii="Times New Roman" w:hAnsi="Times New Roman" w:cs="Times New Roman"/>
          <w:sz w:val="28"/>
          <w:szCs w:val="28"/>
        </w:rPr>
        <w:t>м</w:t>
      </w:r>
      <w:r w:rsidR="00A05ECF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17845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в </w:t>
      </w:r>
      <w:r w:rsidR="00A05ECF">
        <w:rPr>
          <w:rFonts w:ascii="Times New Roman" w:hAnsi="Times New Roman" w:cs="Times New Roman"/>
          <w:color w:val="000000"/>
          <w:sz w:val="28"/>
          <w:szCs w:val="28"/>
        </w:rPr>
        <w:t>распоряжении Пенсионного фонда Российской Федерации</w:t>
      </w:r>
      <w:r w:rsidR="00A05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вправе представить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E7A47">
        <w:rPr>
          <w:rFonts w:ascii="Times New Roman" w:hAnsi="Times New Roman" w:cs="Times New Roman"/>
          <w:sz w:val="28"/>
          <w:szCs w:val="28"/>
        </w:rPr>
        <w:t>ами 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>настоящей част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Pr="000B06B1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A05EC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A05ECF">
        <w:rPr>
          <w:rFonts w:ascii="Times New Roman" w:hAnsi="Times New Roman" w:cs="Times New Roman"/>
          <w:sz w:val="28"/>
          <w:szCs w:val="28"/>
        </w:rPr>
        <w:t>сведений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</w:t>
      </w:r>
      <w:r w:rsidR="00BE7A47">
        <w:rPr>
          <w:rFonts w:ascii="Times New Roman" w:hAnsi="Times New Roman" w:cs="Times New Roman"/>
          <w:sz w:val="28"/>
          <w:szCs w:val="28"/>
        </w:rPr>
        <w:t>авлением государственной услуги.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5" w:rsidRDefault="001D45F5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6"/>
      <w:bookmarkEnd w:id="1"/>
    </w:p>
    <w:p w:rsidR="00A05ECF" w:rsidRDefault="00D157D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A05ECF">
        <w:rPr>
          <w:rFonts w:ascii="Times New Roman" w:hAnsi="Times New Roman" w:cs="Times New Roman"/>
          <w:sz w:val="28"/>
          <w:szCs w:val="28"/>
        </w:rPr>
        <w:t xml:space="preserve"> в приеме заявления и документов, необходимых для предоставления государственной услуги</w:t>
      </w:r>
    </w:p>
    <w:p w:rsidR="00A17845" w:rsidRDefault="00A17845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ECF" w:rsidRPr="00EC0A4E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B3B">
        <w:rPr>
          <w:rFonts w:ascii="Times New Roman" w:hAnsi="Times New Roman" w:cs="Times New Roman"/>
          <w:sz w:val="28"/>
          <w:szCs w:val="28"/>
        </w:rPr>
        <w:t>3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</w:t>
      </w:r>
      <w:r w:rsidR="00CE4F16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</w:t>
      </w:r>
      <w:r w:rsidR="00FD1EC5">
        <w:rPr>
          <w:rFonts w:ascii="Times New Roman" w:hAnsi="Times New Roman" w:cs="Times New Roman"/>
          <w:sz w:val="28"/>
          <w:szCs w:val="28"/>
        </w:rPr>
        <w:t xml:space="preserve">осударственной услуги, является </w:t>
      </w:r>
      <w:r w:rsidRPr="00881197">
        <w:rPr>
          <w:rFonts w:ascii="Times New Roman" w:hAnsi="Times New Roman" w:cs="Times New Roman"/>
          <w:sz w:val="28"/>
          <w:szCs w:val="28"/>
        </w:rPr>
        <w:t>предоставление документов, не отвечающих требованиям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4050C">
        <w:rPr>
          <w:rFonts w:ascii="Times New Roman" w:hAnsi="Times New Roman" w:cs="Times New Roman"/>
          <w:sz w:val="28"/>
          <w:szCs w:val="28"/>
        </w:rPr>
        <w:t xml:space="preserve"> </w:t>
      </w:r>
      <w:r w:rsidR="00403548">
        <w:rPr>
          <w:rFonts w:ascii="Times New Roman" w:hAnsi="Times New Roman" w:cs="Times New Roman"/>
          <w:sz w:val="28"/>
          <w:szCs w:val="28"/>
        </w:rPr>
        <w:t>26 и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 xml:space="preserve">, а также предоставление документов с серьезными повреждениями, не позволяющими </w:t>
      </w:r>
      <w:r w:rsidRPr="00881197">
        <w:rPr>
          <w:rFonts w:ascii="Times New Roman" w:hAnsi="Times New Roman" w:cs="Times New Roman"/>
          <w:sz w:val="28"/>
          <w:szCs w:val="28"/>
        </w:rPr>
        <w:lastRenderedPageBreak/>
        <w:t xml:space="preserve">однозначно истолковать их </w:t>
      </w:r>
      <w:r w:rsidRPr="00EC0A4E">
        <w:rPr>
          <w:rFonts w:ascii="Times New Roman" w:hAnsi="Times New Roman" w:cs="Times New Roman"/>
          <w:sz w:val="28"/>
          <w:szCs w:val="28"/>
        </w:rPr>
        <w:t>содержание;</w:t>
      </w:r>
    </w:p>
    <w:p w:rsidR="00FD1EC5" w:rsidRDefault="00FD1EC5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A4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05ECF" w:rsidRPr="000B06B1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ECF" w:rsidRPr="000B06B1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05ECF" w:rsidRPr="000B06B1">
        <w:rPr>
          <w:rFonts w:ascii="Times New Roman" w:hAnsi="Times New Roman" w:cs="Times New Roman"/>
          <w:sz w:val="28"/>
          <w:szCs w:val="28"/>
        </w:rPr>
        <w:t>.</w:t>
      </w:r>
      <w:r w:rsidR="00A05ECF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A05ECF" w:rsidRPr="000B06B1">
        <w:rPr>
          <w:rFonts w:ascii="Times New Roman" w:hAnsi="Times New Roman" w:cs="Times New Roman"/>
          <w:sz w:val="28"/>
          <w:szCs w:val="28"/>
        </w:rPr>
        <w:t>м</w:t>
      </w:r>
      <w:r w:rsidR="00A05ECF">
        <w:rPr>
          <w:rFonts w:ascii="Times New Roman" w:hAnsi="Times New Roman" w:cs="Times New Roman"/>
          <w:sz w:val="28"/>
          <w:szCs w:val="28"/>
        </w:rPr>
        <w:t>и</w:t>
      </w:r>
      <w:r w:rsidR="00A05EC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A05ECF">
        <w:rPr>
          <w:rFonts w:ascii="Times New Roman" w:hAnsi="Times New Roman" w:cs="Times New Roman"/>
          <w:sz w:val="28"/>
          <w:szCs w:val="28"/>
        </w:rPr>
        <w:t>ю</w:t>
      </w:r>
      <w:r w:rsidR="00A05EC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9075D2" w:rsidRDefault="00D724DC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D1EC5">
        <w:rPr>
          <w:rFonts w:ascii="Times New Roman" w:hAnsi="Times New Roman"/>
          <w:sz w:val="28"/>
          <w:szCs w:val="28"/>
        </w:rPr>
        <w:t xml:space="preserve">гражданин </w:t>
      </w:r>
      <w:r w:rsidR="004A7510">
        <w:rPr>
          <w:rFonts w:ascii="Times New Roman" w:hAnsi="Times New Roman"/>
          <w:sz w:val="28"/>
          <w:szCs w:val="28"/>
        </w:rPr>
        <w:t xml:space="preserve">не относится к категории </w:t>
      </w:r>
      <w:r w:rsidR="00FD1EC5">
        <w:rPr>
          <w:rFonts w:ascii="Times New Roman" w:hAnsi="Times New Roman"/>
          <w:sz w:val="28"/>
          <w:szCs w:val="28"/>
        </w:rPr>
        <w:t>лиц</w:t>
      </w:r>
      <w:r w:rsidR="004A7510">
        <w:rPr>
          <w:rFonts w:ascii="Times New Roman" w:hAnsi="Times New Roman"/>
          <w:sz w:val="28"/>
          <w:szCs w:val="28"/>
        </w:rPr>
        <w:t>,</w:t>
      </w:r>
      <w:r w:rsidR="006A2A9A">
        <w:rPr>
          <w:rFonts w:ascii="Times New Roman" w:hAnsi="Times New Roman"/>
          <w:sz w:val="28"/>
          <w:szCs w:val="28"/>
        </w:rPr>
        <w:t xml:space="preserve"> указанных в части 3</w:t>
      </w:r>
      <w:r w:rsidR="00084522">
        <w:rPr>
          <w:rFonts w:ascii="Times New Roman" w:hAnsi="Times New Roman"/>
          <w:sz w:val="28"/>
          <w:szCs w:val="28"/>
        </w:rPr>
        <w:t xml:space="preserve"> </w:t>
      </w:r>
      <w:r w:rsidR="00025ECF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084522">
        <w:rPr>
          <w:rFonts w:ascii="Times New Roman" w:hAnsi="Times New Roman"/>
          <w:sz w:val="28"/>
          <w:szCs w:val="28"/>
        </w:rPr>
        <w:t>;</w:t>
      </w:r>
      <w:r w:rsidR="00234DE7">
        <w:rPr>
          <w:rFonts w:ascii="Times New Roman" w:hAnsi="Times New Roman"/>
          <w:sz w:val="28"/>
          <w:szCs w:val="28"/>
        </w:rPr>
        <w:t xml:space="preserve"> </w:t>
      </w:r>
    </w:p>
    <w:p w:rsidR="009075D2" w:rsidRDefault="00234DE7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75D2">
        <w:rPr>
          <w:rFonts w:ascii="Times New Roman" w:hAnsi="Times New Roman"/>
          <w:sz w:val="28"/>
          <w:szCs w:val="28"/>
        </w:rPr>
        <w:t>) лишение гражданина родительских прав;</w:t>
      </w:r>
    </w:p>
    <w:p w:rsidR="009075D2" w:rsidRDefault="00234DE7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75D2">
        <w:rPr>
          <w:rFonts w:ascii="Times New Roman" w:hAnsi="Times New Roman"/>
          <w:sz w:val="28"/>
          <w:szCs w:val="28"/>
        </w:rPr>
        <w:t xml:space="preserve">) </w:t>
      </w:r>
      <w:r w:rsidR="000709A6">
        <w:rPr>
          <w:rFonts w:ascii="Times New Roman" w:hAnsi="Times New Roman"/>
          <w:sz w:val="28"/>
          <w:szCs w:val="28"/>
        </w:rPr>
        <w:t>в случае помещения ребенка (детей) гражданина, в том числе в отношении которого предоставляется государственная услуга,</w:t>
      </w:r>
      <w:r w:rsidR="009075D2">
        <w:rPr>
          <w:rFonts w:ascii="Times New Roman" w:hAnsi="Times New Roman"/>
          <w:sz w:val="28"/>
          <w:szCs w:val="28"/>
        </w:rPr>
        <w:t xml:space="preserve"> на полное государственное обеспечение;</w:t>
      </w:r>
    </w:p>
    <w:p w:rsidR="009075D2" w:rsidRDefault="00234DE7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75D2">
        <w:rPr>
          <w:rFonts w:ascii="Times New Roman" w:hAnsi="Times New Roman"/>
          <w:sz w:val="28"/>
          <w:szCs w:val="28"/>
        </w:rPr>
        <w:t>) вступление в законную силу решения суда об отмене решения об усыновлении ребёнка(детей)</w:t>
      </w:r>
      <w:r w:rsidR="000709A6">
        <w:rPr>
          <w:rFonts w:ascii="Times New Roman" w:hAnsi="Times New Roman"/>
          <w:sz w:val="28"/>
          <w:szCs w:val="28"/>
        </w:rPr>
        <w:t>, в том числе в отношении ребенка, на которого предоставляется государственная услуга</w:t>
      </w:r>
      <w:r w:rsidR="009075D2">
        <w:rPr>
          <w:rFonts w:ascii="Times New Roman" w:hAnsi="Times New Roman"/>
          <w:sz w:val="28"/>
          <w:szCs w:val="28"/>
        </w:rPr>
        <w:t>;</w:t>
      </w:r>
    </w:p>
    <w:p w:rsidR="00FD1EC5" w:rsidRDefault="00FD1EC5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документов с заведомо недостоверными (ложными) сведениями;</w:t>
      </w:r>
    </w:p>
    <w:p w:rsidR="00FD1EC5" w:rsidRDefault="00FD1EC5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предоставление гражданином неполного паке</w:t>
      </w:r>
      <w:r w:rsidR="002B3BC1">
        <w:rPr>
          <w:rFonts w:ascii="Times New Roman" w:hAnsi="Times New Roman"/>
          <w:sz w:val="28"/>
          <w:szCs w:val="28"/>
        </w:rPr>
        <w:t>та д</w:t>
      </w:r>
      <w:r>
        <w:rPr>
          <w:rFonts w:ascii="Times New Roman" w:hAnsi="Times New Roman"/>
          <w:sz w:val="28"/>
          <w:szCs w:val="28"/>
        </w:rPr>
        <w:t>окументов, указанных в части 26 настоящего Административного регламента;</w:t>
      </w:r>
    </w:p>
    <w:p w:rsidR="00FD1EC5" w:rsidRDefault="00FD1EC5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повторная подача документов на выдачу направления в загородный </w:t>
      </w:r>
      <w:r w:rsidR="002B3BC1">
        <w:rPr>
          <w:rFonts w:ascii="Times New Roman" w:hAnsi="Times New Roman"/>
          <w:sz w:val="28"/>
          <w:szCs w:val="28"/>
        </w:rPr>
        <w:t>лагерь</w:t>
      </w:r>
      <w:r>
        <w:rPr>
          <w:rFonts w:ascii="Times New Roman" w:hAnsi="Times New Roman"/>
          <w:sz w:val="28"/>
          <w:szCs w:val="28"/>
        </w:rPr>
        <w:t xml:space="preserve"> в отношении ребенка, который</w:t>
      </w:r>
      <w:r w:rsidR="002B3BC1">
        <w:rPr>
          <w:rFonts w:ascii="Times New Roman" w:hAnsi="Times New Roman"/>
          <w:sz w:val="28"/>
          <w:szCs w:val="28"/>
        </w:rPr>
        <w:t xml:space="preserve"> в текущем году получал направление в загородный лагерь в соответствии с требованиями части 23 настоящего регламента</w:t>
      </w:r>
    </w:p>
    <w:p w:rsidR="004A7510" w:rsidRDefault="002B3BC1" w:rsidP="00A05D04">
      <w:pPr>
        <w:pStyle w:val="af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7510">
        <w:rPr>
          <w:rFonts w:ascii="Times New Roman" w:hAnsi="Times New Roman"/>
          <w:sz w:val="28"/>
          <w:szCs w:val="28"/>
        </w:rPr>
        <w:t>) неполное заполнение данных электронной формы заявления</w:t>
      </w:r>
      <w:r w:rsidR="00084522">
        <w:rPr>
          <w:rFonts w:ascii="Times New Roman" w:hAnsi="Times New Roman"/>
          <w:sz w:val="28"/>
          <w:szCs w:val="28"/>
        </w:rPr>
        <w:t xml:space="preserve"> (в случае</w:t>
      </w:r>
      <w:r w:rsidR="004A7510">
        <w:rPr>
          <w:rFonts w:ascii="Times New Roman" w:hAnsi="Times New Roman"/>
          <w:sz w:val="28"/>
          <w:szCs w:val="28"/>
        </w:rPr>
        <w:t xml:space="preserve"> подачи данных в электронном виде через ЕПГУ).</w:t>
      </w:r>
    </w:p>
    <w:p w:rsidR="004A7510" w:rsidRDefault="004A7510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</w:t>
      </w:r>
      <w:r w:rsidR="00D724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государственной услуги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5ECF" w:rsidRDefault="00FB2B3B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E91638">
        <w:rPr>
          <w:rFonts w:ascii="Times New Roman" w:hAnsi="Times New Roman"/>
          <w:sz w:val="28"/>
          <w:szCs w:val="28"/>
        </w:rPr>
        <w:t>.</w:t>
      </w:r>
      <w:r w:rsidR="00CF5BC2">
        <w:rPr>
          <w:rFonts w:ascii="Times New Roman" w:hAnsi="Times New Roman"/>
          <w:sz w:val="28"/>
          <w:szCs w:val="28"/>
        </w:rPr>
        <w:t xml:space="preserve"> </w:t>
      </w:r>
      <w:r w:rsidR="00A05EC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</w:t>
      </w:r>
      <w:r w:rsidR="00A05ECF" w:rsidRPr="003C0461">
        <w:rPr>
          <w:rFonts w:ascii="Times New Roman" w:hAnsi="Times New Roman"/>
          <w:sz w:val="28"/>
          <w:szCs w:val="28"/>
        </w:rPr>
        <w:t xml:space="preserve"> </w:t>
      </w:r>
      <w:r w:rsidR="00A05ECF">
        <w:rPr>
          <w:rFonts w:ascii="Times New Roman" w:hAnsi="Times New Roman"/>
          <w:sz w:val="28"/>
          <w:szCs w:val="28"/>
        </w:rPr>
        <w:t>государственной услуги</w:t>
      </w:r>
      <w:r w:rsidR="00D724DC">
        <w:rPr>
          <w:rFonts w:ascii="Times New Roman" w:hAnsi="Times New Roman"/>
          <w:sz w:val="28"/>
          <w:szCs w:val="28"/>
        </w:rPr>
        <w:t>,</w:t>
      </w:r>
      <w:r w:rsidR="00A05ECF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5ECF" w:rsidRDefault="00B8206C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р</w:t>
      </w:r>
      <w:r w:rsidR="00A05ECF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 xml:space="preserve"> и основания взимания государственной пошлины или платы, взимаемой за предоставление государственной услуги</w:t>
      </w:r>
      <w:r w:rsidR="00A05ECF">
        <w:rPr>
          <w:rFonts w:ascii="Times New Roman" w:hAnsi="Times New Roman"/>
          <w:sz w:val="28"/>
          <w:szCs w:val="28"/>
        </w:rPr>
        <w:t xml:space="preserve"> </w:t>
      </w:r>
    </w:p>
    <w:p w:rsidR="007015E6" w:rsidRDefault="007015E6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5ECF" w:rsidRDefault="00FB2B3B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A05ECF" w:rsidRPr="008B181B">
        <w:rPr>
          <w:rFonts w:ascii="Times New Roman" w:hAnsi="Times New Roman"/>
          <w:sz w:val="28"/>
          <w:szCs w:val="28"/>
        </w:rPr>
        <w:t xml:space="preserve">. </w:t>
      </w:r>
      <w:r w:rsidR="00CF5BC2">
        <w:rPr>
          <w:rFonts w:ascii="Times New Roman" w:hAnsi="Times New Roman"/>
          <w:sz w:val="28"/>
          <w:szCs w:val="28"/>
        </w:rPr>
        <w:t xml:space="preserve"> </w:t>
      </w:r>
      <w:r w:rsidR="00A05ECF" w:rsidRPr="008B181B">
        <w:rPr>
          <w:rFonts w:ascii="Times New Roman" w:hAnsi="Times New Roman"/>
          <w:sz w:val="28"/>
          <w:szCs w:val="28"/>
        </w:rPr>
        <w:t>Государственная услуга предоставляется гражданам бесплатно.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5ECF" w:rsidRDefault="00FB2B3B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E91638">
        <w:rPr>
          <w:rFonts w:ascii="Times New Roman" w:hAnsi="Times New Roman"/>
          <w:sz w:val="28"/>
          <w:szCs w:val="28"/>
        </w:rPr>
        <w:t>.</w:t>
      </w:r>
      <w:r w:rsidR="00A357F5">
        <w:rPr>
          <w:rFonts w:ascii="Times New Roman" w:hAnsi="Times New Roman"/>
          <w:sz w:val="28"/>
          <w:szCs w:val="28"/>
        </w:rPr>
        <w:t xml:space="preserve"> </w:t>
      </w:r>
      <w:r w:rsidR="00A05ECF" w:rsidRPr="008B181B">
        <w:rPr>
          <w:rFonts w:ascii="Times New Roman" w:hAnsi="Times New Roman"/>
          <w:sz w:val="28"/>
          <w:szCs w:val="28"/>
        </w:rPr>
        <w:t xml:space="preserve">В случае личного обращения </w:t>
      </w:r>
      <w:r w:rsidR="00A05ECF">
        <w:rPr>
          <w:rFonts w:ascii="Times New Roman" w:hAnsi="Times New Roman"/>
          <w:sz w:val="28"/>
          <w:szCs w:val="28"/>
        </w:rPr>
        <w:t xml:space="preserve">гражданина </w:t>
      </w:r>
      <w:r w:rsidR="00A05ECF" w:rsidRPr="008B181B">
        <w:rPr>
          <w:rFonts w:ascii="Times New Roman" w:hAnsi="Times New Roman"/>
          <w:sz w:val="28"/>
          <w:szCs w:val="28"/>
        </w:rPr>
        <w:t>в</w:t>
      </w:r>
      <w:r w:rsidR="00173948">
        <w:rPr>
          <w:rFonts w:ascii="Times New Roman" w:hAnsi="Times New Roman"/>
          <w:sz w:val="28"/>
          <w:szCs w:val="28"/>
        </w:rPr>
        <w:t xml:space="preserve"> орг</w:t>
      </w:r>
      <w:r w:rsidR="00C31447">
        <w:rPr>
          <w:rFonts w:ascii="Times New Roman" w:hAnsi="Times New Roman"/>
          <w:sz w:val="28"/>
          <w:szCs w:val="28"/>
        </w:rPr>
        <w:t>анизации,</w:t>
      </w:r>
      <w:r w:rsidR="00271649">
        <w:rPr>
          <w:rFonts w:ascii="Times New Roman" w:hAnsi="Times New Roman"/>
          <w:sz w:val="28"/>
          <w:szCs w:val="28"/>
        </w:rPr>
        <w:t xml:space="preserve"> </w:t>
      </w:r>
      <w:r w:rsidR="00C34633">
        <w:rPr>
          <w:rFonts w:ascii="Times New Roman" w:hAnsi="Times New Roman"/>
          <w:sz w:val="28"/>
          <w:szCs w:val="28"/>
        </w:rPr>
        <w:t xml:space="preserve">органы социальной </w:t>
      </w:r>
      <w:r w:rsidR="00CF5BC2">
        <w:rPr>
          <w:rFonts w:ascii="Times New Roman" w:hAnsi="Times New Roman"/>
          <w:sz w:val="28"/>
          <w:szCs w:val="28"/>
        </w:rPr>
        <w:t>защиты</w:t>
      </w:r>
      <w:r w:rsidR="002F04FC">
        <w:rPr>
          <w:rFonts w:ascii="Times New Roman" w:hAnsi="Times New Roman"/>
          <w:sz w:val="28"/>
          <w:szCs w:val="28"/>
        </w:rPr>
        <w:t>,</w:t>
      </w:r>
      <w:r w:rsidR="00C31447">
        <w:rPr>
          <w:rFonts w:ascii="Times New Roman" w:hAnsi="Times New Roman"/>
          <w:sz w:val="28"/>
          <w:szCs w:val="28"/>
        </w:rPr>
        <w:t xml:space="preserve"> указанные в приложении № 1</w:t>
      </w:r>
      <w:r w:rsidR="005F04DE">
        <w:rPr>
          <w:rFonts w:ascii="Times New Roman" w:hAnsi="Times New Roman"/>
          <w:sz w:val="28"/>
          <w:szCs w:val="28"/>
        </w:rPr>
        <w:t>, № 2</w:t>
      </w:r>
      <w:r w:rsidR="00C3144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</w:t>
      </w:r>
      <w:r w:rsidR="009B3192">
        <w:rPr>
          <w:rFonts w:ascii="Times New Roman" w:hAnsi="Times New Roman"/>
          <w:sz w:val="28"/>
          <w:szCs w:val="28"/>
        </w:rPr>
        <w:t xml:space="preserve"> осуществляющие приём документов, с </w:t>
      </w:r>
      <w:r w:rsidR="009B3192">
        <w:rPr>
          <w:rFonts w:ascii="Times New Roman" w:hAnsi="Times New Roman"/>
          <w:sz w:val="28"/>
          <w:szCs w:val="28"/>
        </w:rPr>
        <w:lastRenderedPageBreak/>
        <w:t>заявлением о предоставлении государственной услуги,</w:t>
      </w:r>
      <w:r w:rsidR="00485774">
        <w:rPr>
          <w:rFonts w:ascii="Times New Roman" w:hAnsi="Times New Roman"/>
          <w:sz w:val="28"/>
          <w:szCs w:val="28"/>
        </w:rPr>
        <w:t xml:space="preserve"> </w:t>
      </w:r>
      <w:r w:rsidR="00A05ECF" w:rsidRPr="008B181B">
        <w:rPr>
          <w:rFonts w:ascii="Times New Roman" w:hAnsi="Times New Roman"/>
          <w:sz w:val="28"/>
          <w:szCs w:val="28"/>
        </w:rPr>
        <w:t>максимальный срок ожидания в очереди не должен превышать 15 минут.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5ECF" w:rsidRDefault="0048577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приё</w:t>
      </w:r>
      <w:r w:rsidR="00A05ECF">
        <w:rPr>
          <w:rFonts w:ascii="Times New Roman" w:hAnsi="Times New Roman" w:cs="Times New Roman"/>
          <w:sz w:val="28"/>
          <w:szCs w:val="28"/>
        </w:rPr>
        <w:t>ма и регистрации заявления гражданина о предост</w:t>
      </w:r>
      <w:r w:rsidR="00FF368A">
        <w:rPr>
          <w:rFonts w:ascii="Times New Roman" w:hAnsi="Times New Roman" w:cs="Times New Roman"/>
          <w:sz w:val="28"/>
          <w:szCs w:val="28"/>
        </w:rPr>
        <w:t>авлении государственной услуги</w:t>
      </w:r>
    </w:p>
    <w:p w:rsidR="00FF368A" w:rsidRDefault="00FF368A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447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05ECF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A05ECF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A05ECF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A05ECF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A05ECF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C31447">
        <w:rPr>
          <w:rFonts w:ascii="Times New Roman" w:hAnsi="Times New Roman" w:cs="Times New Roman"/>
          <w:sz w:val="28"/>
          <w:szCs w:val="28"/>
        </w:rPr>
        <w:t>в организациях</w:t>
      </w:r>
      <w:r w:rsidR="009F088B">
        <w:rPr>
          <w:rFonts w:ascii="Times New Roman" w:hAnsi="Times New Roman" w:cs="Times New Roman"/>
          <w:sz w:val="28"/>
          <w:szCs w:val="28"/>
        </w:rPr>
        <w:t xml:space="preserve"> и органах социальной защиты</w:t>
      </w:r>
      <w:r w:rsidR="00C31447">
        <w:rPr>
          <w:rFonts w:ascii="Times New Roman" w:hAnsi="Times New Roman" w:cs="Times New Roman"/>
          <w:sz w:val="28"/>
          <w:szCs w:val="28"/>
        </w:rPr>
        <w:t>:</w:t>
      </w:r>
      <w:r w:rsidR="001A21B0">
        <w:rPr>
          <w:rFonts w:ascii="Times New Roman" w:hAnsi="Times New Roman"/>
          <w:sz w:val="28"/>
          <w:szCs w:val="28"/>
        </w:rPr>
        <w:t xml:space="preserve"> 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 w:rsidR="00C61E38">
        <w:rPr>
          <w:rFonts w:ascii="Times New Roman" w:hAnsi="Times New Roman" w:cs="Times New Roman"/>
          <w:sz w:val="28"/>
          <w:szCs w:val="28"/>
        </w:rPr>
        <w:t xml:space="preserve"> (его представителя</w:t>
      </w:r>
      <w:r w:rsidR="00C31447">
        <w:rPr>
          <w:rFonts w:ascii="Times New Roman" w:hAnsi="Times New Roman" w:cs="Times New Roman"/>
          <w:sz w:val="28"/>
          <w:szCs w:val="28"/>
        </w:rPr>
        <w:t xml:space="preserve">) - </w:t>
      </w:r>
      <w:r w:rsidRPr="00826A37">
        <w:rPr>
          <w:rFonts w:ascii="Times New Roman" w:hAnsi="Times New Roman" w:cs="Times New Roman"/>
          <w:sz w:val="28"/>
          <w:szCs w:val="28"/>
        </w:rPr>
        <w:t xml:space="preserve">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9F088B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C31447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34633">
        <w:rPr>
          <w:rFonts w:ascii="Times New Roman" w:hAnsi="Times New Roman" w:cs="Times New Roman"/>
          <w:sz w:val="28"/>
          <w:szCs w:val="28"/>
        </w:rPr>
        <w:t>25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C51D31">
        <w:rPr>
          <w:rFonts w:ascii="Times New Roman" w:hAnsi="Times New Roman" w:cs="Times New Roman"/>
          <w:sz w:val="28"/>
          <w:szCs w:val="28"/>
        </w:rPr>
        <w:t>25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E7555">
        <w:rPr>
          <w:rFonts w:ascii="Times New Roman" w:hAnsi="Times New Roman" w:cs="Times New Roman"/>
          <w:sz w:val="28"/>
          <w:szCs w:val="28"/>
        </w:rPr>
        <w:t xml:space="preserve"> </w:t>
      </w:r>
      <w:r w:rsidR="00312296">
        <w:rPr>
          <w:rFonts w:ascii="Times New Roman" w:hAnsi="Times New Roman" w:cs="Times New Roman"/>
          <w:sz w:val="28"/>
          <w:szCs w:val="28"/>
        </w:rPr>
        <w:t>через почтовую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7A307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 xml:space="preserve">дней со дня их поступления в </w:t>
      </w:r>
      <w:r w:rsidR="001A21B0">
        <w:rPr>
          <w:rFonts w:ascii="Times New Roman" w:hAnsi="Times New Roman" w:cs="Times New Roman"/>
          <w:sz w:val="28"/>
          <w:szCs w:val="28"/>
        </w:rPr>
        <w:t>организацию</w:t>
      </w:r>
      <w:r w:rsidR="00FF368A">
        <w:rPr>
          <w:rFonts w:ascii="Times New Roman" w:hAnsi="Times New Roman"/>
          <w:sz w:val="28"/>
          <w:szCs w:val="28"/>
        </w:rPr>
        <w:t xml:space="preserve">. </w:t>
      </w:r>
      <w:r w:rsidR="006E2EC2">
        <w:rPr>
          <w:rFonts w:ascii="Times New Roman" w:hAnsi="Times New Roman" w:cs="Times New Roman"/>
          <w:sz w:val="28"/>
          <w:szCs w:val="28"/>
        </w:rPr>
        <w:t>В этом случае днё</w:t>
      </w:r>
      <w:r>
        <w:rPr>
          <w:rFonts w:ascii="Times New Roman" w:hAnsi="Times New Roman" w:cs="Times New Roman"/>
          <w:sz w:val="28"/>
          <w:szCs w:val="28"/>
        </w:rPr>
        <w:t xml:space="preserve">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</w:t>
      </w:r>
      <w:r w:rsidR="00312296">
        <w:rPr>
          <w:rFonts w:ascii="Times New Roman" w:hAnsi="Times New Roman" w:cs="Times New Roman"/>
          <w:sz w:val="28"/>
          <w:szCs w:val="28"/>
        </w:rPr>
        <w:t>штемпеле организации</w:t>
      </w:r>
      <w:r w:rsidRPr="00B55C1C">
        <w:rPr>
          <w:rFonts w:ascii="Times New Roman" w:hAnsi="Times New Roman" w:cs="Times New Roman"/>
          <w:sz w:val="28"/>
          <w:szCs w:val="28"/>
        </w:rPr>
        <w:t xml:space="preserve"> почтовой связи по месту отправления данных документов</w:t>
      </w:r>
      <w:r w:rsidR="009F088B">
        <w:rPr>
          <w:rFonts w:ascii="Times New Roman" w:hAnsi="Times New Roman" w:cs="Times New Roman"/>
          <w:sz w:val="28"/>
          <w:szCs w:val="28"/>
        </w:rPr>
        <w:t>.</w:t>
      </w:r>
    </w:p>
    <w:p w:rsidR="001B45BA" w:rsidRDefault="007A3077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57">
        <w:rPr>
          <w:rFonts w:ascii="Times New Roman" w:hAnsi="Times New Roman" w:cs="Times New Roman"/>
          <w:sz w:val="28"/>
          <w:szCs w:val="28"/>
        </w:rPr>
        <w:t>39</w:t>
      </w:r>
      <w:r w:rsidR="00D037A2" w:rsidRPr="00F64157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A05ECF" w:rsidRPr="00F64157">
        <w:rPr>
          <w:rFonts w:ascii="Times New Roman" w:hAnsi="Times New Roman" w:cs="Times New Roman"/>
          <w:sz w:val="28"/>
          <w:szCs w:val="28"/>
        </w:rPr>
        <w:t xml:space="preserve">предоставления гражданином (его представителем) </w:t>
      </w:r>
      <w:r w:rsidR="00A05ECF" w:rsidRPr="000709A6">
        <w:rPr>
          <w:rFonts w:ascii="Times New Roman" w:hAnsi="Times New Roman" w:cs="Times New Roman"/>
          <w:sz w:val="28"/>
          <w:szCs w:val="28"/>
        </w:rPr>
        <w:t>полного пакета</w:t>
      </w:r>
      <w:r w:rsidR="00A05ECF" w:rsidRPr="00FF3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ECF" w:rsidRPr="00F64157">
        <w:rPr>
          <w:rFonts w:ascii="Times New Roman" w:hAnsi="Times New Roman" w:cs="Times New Roman"/>
          <w:sz w:val="28"/>
          <w:szCs w:val="28"/>
        </w:rPr>
        <w:t xml:space="preserve">документов, указанных в частях </w:t>
      </w:r>
      <w:r w:rsidR="0026436C" w:rsidRPr="00F64157">
        <w:rPr>
          <w:rFonts w:ascii="Times New Roman" w:hAnsi="Times New Roman" w:cs="Times New Roman"/>
          <w:sz w:val="28"/>
          <w:szCs w:val="28"/>
        </w:rPr>
        <w:t>25,</w:t>
      </w:r>
      <w:r w:rsidR="00A46A03" w:rsidRPr="00F64157">
        <w:rPr>
          <w:rFonts w:ascii="Times New Roman" w:hAnsi="Times New Roman" w:cs="Times New Roman"/>
          <w:sz w:val="28"/>
          <w:szCs w:val="28"/>
        </w:rPr>
        <w:t xml:space="preserve"> </w:t>
      </w:r>
      <w:r w:rsidR="0026436C" w:rsidRPr="00F64157">
        <w:rPr>
          <w:rFonts w:ascii="Times New Roman" w:hAnsi="Times New Roman" w:cs="Times New Roman"/>
          <w:sz w:val="28"/>
          <w:szCs w:val="28"/>
        </w:rPr>
        <w:t>27</w:t>
      </w:r>
      <w:r w:rsidR="00A46A03" w:rsidRPr="00F64157">
        <w:rPr>
          <w:rFonts w:ascii="Times New Roman" w:hAnsi="Times New Roman" w:cs="Times New Roman"/>
          <w:sz w:val="28"/>
          <w:szCs w:val="28"/>
        </w:rPr>
        <w:t xml:space="preserve"> </w:t>
      </w:r>
      <w:r w:rsidR="00A05ECF" w:rsidRPr="00F6415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поступления в рамках межведомственного взаимодействия от органов</w:t>
      </w:r>
      <w:r w:rsidR="006B27D9" w:rsidRPr="00F64157">
        <w:rPr>
          <w:rFonts w:ascii="Times New Roman" w:hAnsi="Times New Roman" w:cs="Times New Roman"/>
          <w:sz w:val="28"/>
          <w:szCs w:val="28"/>
        </w:rPr>
        <w:t>,</w:t>
      </w:r>
      <w:r w:rsidR="00A05ECF" w:rsidRPr="00F64157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услуги, информации об отсутствии сведений (документов), указанных</w:t>
      </w:r>
      <w:r w:rsidR="00D037A2" w:rsidRPr="00F64157">
        <w:rPr>
          <w:rFonts w:ascii="Times New Roman" w:hAnsi="Times New Roman" w:cs="Times New Roman"/>
          <w:sz w:val="28"/>
          <w:szCs w:val="28"/>
        </w:rPr>
        <w:t xml:space="preserve"> </w:t>
      </w:r>
      <w:r w:rsidR="00A05ECF" w:rsidRPr="00F64157">
        <w:rPr>
          <w:rFonts w:ascii="Times New Roman" w:hAnsi="Times New Roman" w:cs="Times New Roman"/>
          <w:sz w:val="28"/>
          <w:szCs w:val="28"/>
        </w:rPr>
        <w:t>в части</w:t>
      </w:r>
      <w:r w:rsidRPr="00F64157">
        <w:rPr>
          <w:rFonts w:ascii="Times New Roman" w:hAnsi="Times New Roman" w:cs="Times New Roman"/>
          <w:sz w:val="28"/>
          <w:szCs w:val="28"/>
        </w:rPr>
        <w:t xml:space="preserve"> </w:t>
      </w:r>
      <w:r w:rsidR="00D037A2" w:rsidRPr="00F64157">
        <w:rPr>
          <w:rFonts w:ascii="Times New Roman" w:hAnsi="Times New Roman" w:cs="Times New Roman"/>
          <w:sz w:val="28"/>
          <w:szCs w:val="28"/>
        </w:rPr>
        <w:t>31</w:t>
      </w:r>
      <w:r w:rsidR="00F64157" w:rsidRPr="00F6415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A05ECF" w:rsidRPr="00F64157">
        <w:rPr>
          <w:rFonts w:ascii="Times New Roman" w:hAnsi="Times New Roman" w:cs="Times New Roman"/>
          <w:sz w:val="28"/>
          <w:szCs w:val="28"/>
        </w:rPr>
        <w:t>дминистративного регламента, влияющих на право предоставления государственной услуги, гражданин (его представитель) в течение 3 рабочих дней со дня поступления</w:t>
      </w:r>
      <w:r w:rsidR="00F64157">
        <w:rPr>
          <w:rFonts w:ascii="Times New Roman" w:hAnsi="Times New Roman" w:cs="Times New Roman"/>
          <w:sz w:val="28"/>
          <w:szCs w:val="28"/>
        </w:rPr>
        <w:t xml:space="preserve"> данной информации</w:t>
      </w:r>
      <w:r w:rsidR="00A05ECF" w:rsidRPr="00F64157">
        <w:rPr>
          <w:rFonts w:ascii="Times New Roman" w:hAnsi="Times New Roman" w:cs="Times New Roman"/>
          <w:sz w:val="28"/>
          <w:szCs w:val="28"/>
        </w:rPr>
        <w:t xml:space="preserve"> уведомляется о необходимости их самостоятельного представления в срок, который не должен </w:t>
      </w:r>
      <w:r w:rsidR="00FB1FAE" w:rsidRPr="00F64157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F64157">
        <w:rPr>
          <w:rFonts w:ascii="Times New Roman" w:hAnsi="Times New Roman" w:cs="Times New Roman"/>
          <w:sz w:val="28"/>
          <w:szCs w:val="28"/>
        </w:rPr>
        <w:t>7</w:t>
      </w:r>
      <w:r w:rsidR="00A05ECF" w:rsidRPr="00F64157">
        <w:rPr>
          <w:rFonts w:ascii="Times New Roman" w:hAnsi="Times New Roman" w:cs="Times New Roman"/>
          <w:sz w:val="28"/>
          <w:szCs w:val="28"/>
        </w:rPr>
        <w:t xml:space="preserve"> </w:t>
      </w:r>
      <w:r w:rsidR="000709A6">
        <w:rPr>
          <w:rFonts w:ascii="Times New Roman" w:hAnsi="Times New Roman" w:cs="Times New Roman"/>
          <w:sz w:val="28"/>
          <w:szCs w:val="28"/>
        </w:rPr>
        <w:t>рабочих</w:t>
      </w:r>
      <w:r w:rsidR="00F64157">
        <w:rPr>
          <w:rFonts w:ascii="Times New Roman" w:hAnsi="Times New Roman" w:cs="Times New Roman"/>
          <w:sz w:val="28"/>
          <w:szCs w:val="28"/>
        </w:rPr>
        <w:t xml:space="preserve"> дней</w:t>
      </w:r>
      <w:r w:rsidR="00A05ECF" w:rsidRPr="00F64157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F64157">
        <w:rPr>
          <w:rFonts w:ascii="Times New Roman" w:hAnsi="Times New Roman" w:cs="Times New Roman"/>
          <w:sz w:val="28"/>
          <w:szCs w:val="28"/>
        </w:rPr>
        <w:t>информации об отсутствии сведений, запрошенных в рамках межведомственного обмена</w:t>
      </w:r>
      <w:r w:rsidR="00A05ECF" w:rsidRPr="00F64157">
        <w:rPr>
          <w:rFonts w:ascii="Times New Roman" w:hAnsi="Times New Roman" w:cs="Times New Roman"/>
          <w:sz w:val="28"/>
          <w:szCs w:val="28"/>
        </w:rPr>
        <w:t xml:space="preserve"> в </w:t>
      </w:r>
      <w:r w:rsidR="00312296" w:rsidRPr="00F64157">
        <w:rPr>
          <w:rFonts w:ascii="Times New Roman" w:hAnsi="Times New Roman" w:cs="Times New Roman"/>
          <w:sz w:val="28"/>
          <w:szCs w:val="28"/>
        </w:rPr>
        <w:t>организациях</w:t>
      </w:r>
      <w:r w:rsidR="00F64157">
        <w:rPr>
          <w:rFonts w:ascii="Times New Roman" w:hAnsi="Times New Roman" w:cs="Times New Roman"/>
          <w:sz w:val="28"/>
          <w:szCs w:val="28"/>
        </w:rPr>
        <w:t xml:space="preserve"> и органах социальной защиты.</w:t>
      </w:r>
      <w:r w:rsidR="005A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34" w:rsidRPr="005364C6" w:rsidRDefault="001B45BA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4C6">
        <w:rPr>
          <w:rFonts w:ascii="Times New Roman" w:hAnsi="Times New Roman"/>
          <w:sz w:val="28"/>
          <w:szCs w:val="28"/>
        </w:rPr>
        <w:t>40.</w:t>
      </w:r>
      <w:r w:rsidR="005A2B34" w:rsidRPr="005364C6">
        <w:rPr>
          <w:rFonts w:ascii="Times New Roman" w:hAnsi="Times New Roman"/>
          <w:sz w:val="28"/>
          <w:szCs w:val="28"/>
        </w:rPr>
        <w:t xml:space="preserve"> В случае неполного предоставления документов, необходимых для предоставления государственной</w:t>
      </w:r>
      <w:r w:rsidRPr="005364C6">
        <w:rPr>
          <w:rFonts w:ascii="Times New Roman" w:hAnsi="Times New Roman"/>
          <w:sz w:val="28"/>
          <w:szCs w:val="28"/>
        </w:rPr>
        <w:t xml:space="preserve"> услуги, специалист организации, органа социальной защиты</w:t>
      </w:r>
      <w:r w:rsidR="005A2B34" w:rsidRPr="005364C6">
        <w:rPr>
          <w:rFonts w:ascii="Times New Roman" w:hAnsi="Times New Roman"/>
          <w:sz w:val="28"/>
          <w:szCs w:val="28"/>
        </w:rPr>
        <w:t xml:space="preserve"> при личном обращении гражданина регистрирует заявление в установленном порядке, дает разъяснения о перечне недостающих документов и предлагает представить их до даты проведения заседания Комиссии</w:t>
      </w:r>
      <w:r w:rsidRPr="005364C6">
        <w:rPr>
          <w:rFonts w:ascii="Times New Roman" w:hAnsi="Times New Roman"/>
          <w:sz w:val="28"/>
          <w:szCs w:val="28"/>
        </w:rPr>
        <w:t xml:space="preserve">. </w:t>
      </w:r>
      <w:r w:rsidR="005A2B34" w:rsidRPr="005364C6">
        <w:rPr>
          <w:rFonts w:ascii="Times New Roman" w:hAnsi="Times New Roman"/>
          <w:sz w:val="28"/>
          <w:szCs w:val="28"/>
        </w:rPr>
        <w:t xml:space="preserve">Если недостающие документы будут представлены до дня заседания Комиссии днем обращения за предоставлением государственной услуги считается день подачи заявления в </w:t>
      </w:r>
      <w:r w:rsidR="00E23D2E">
        <w:rPr>
          <w:rFonts w:ascii="Times New Roman" w:hAnsi="Times New Roman"/>
          <w:sz w:val="28"/>
          <w:szCs w:val="28"/>
        </w:rPr>
        <w:t>организацию, орган социальной защиты</w:t>
      </w:r>
      <w:r w:rsidR="005A2B34" w:rsidRPr="005364C6">
        <w:rPr>
          <w:rFonts w:ascii="Times New Roman" w:hAnsi="Times New Roman"/>
          <w:sz w:val="28"/>
          <w:szCs w:val="28"/>
        </w:rPr>
        <w:t>.</w:t>
      </w:r>
    </w:p>
    <w:p w:rsidR="005A2B34" w:rsidRDefault="00B0520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490">
        <w:rPr>
          <w:rFonts w:ascii="Times New Roman" w:hAnsi="Times New Roman"/>
          <w:sz w:val="28"/>
          <w:szCs w:val="28"/>
        </w:rPr>
        <w:t>41</w:t>
      </w:r>
      <w:r w:rsidR="005A2B34" w:rsidRPr="005D6490">
        <w:rPr>
          <w:rFonts w:ascii="Times New Roman" w:hAnsi="Times New Roman"/>
          <w:sz w:val="28"/>
          <w:szCs w:val="28"/>
        </w:rPr>
        <w:t>. В случае поступления от гражданина заявления на предоставление государственной услуги с неполным пакетом документов по почте, заявление регистрируется в установленном порядке, а гражданин в течение 2-х рабочих дней со дня поступления заявления уведомляется о перечне недостающих документов с предложением представить их до даты заседания Комиссии.</w:t>
      </w:r>
      <w:r w:rsidR="001B45BA" w:rsidRPr="005D6490">
        <w:rPr>
          <w:rFonts w:ascii="Times New Roman" w:hAnsi="Times New Roman"/>
          <w:sz w:val="28"/>
          <w:szCs w:val="28"/>
        </w:rPr>
        <w:t xml:space="preserve"> </w:t>
      </w:r>
      <w:r w:rsidR="005A2B34" w:rsidRPr="005D6490">
        <w:rPr>
          <w:rFonts w:ascii="Times New Roman" w:hAnsi="Times New Roman"/>
          <w:sz w:val="28"/>
          <w:szCs w:val="28"/>
        </w:rPr>
        <w:t xml:space="preserve">Уведомление гражданину направляется по почте. Если недостающие документы будут представлены гражданином до дня заседания Комиссии датой обращения </w:t>
      </w:r>
      <w:r w:rsidR="005A2B34" w:rsidRPr="005D6490">
        <w:rPr>
          <w:rFonts w:ascii="Times New Roman" w:hAnsi="Times New Roman"/>
          <w:sz w:val="28"/>
          <w:szCs w:val="28"/>
        </w:rPr>
        <w:lastRenderedPageBreak/>
        <w:t>за предоставлением государственной услуги считается дата, указанная на почтовом штемпеле организации федеральной почтовой связи по месту отправления заявления.</w:t>
      </w:r>
    </w:p>
    <w:p w:rsidR="005A2B34" w:rsidRPr="005D6490" w:rsidRDefault="005A2B34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490">
        <w:rPr>
          <w:rFonts w:ascii="Times New Roman" w:hAnsi="Times New Roman"/>
          <w:sz w:val="28"/>
          <w:szCs w:val="28"/>
        </w:rPr>
        <w:t>4</w:t>
      </w:r>
      <w:r w:rsidR="00B0520F" w:rsidRPr="005D6490">
        <w:rPr>
          <w:rFonts w:ascii="Times New Roman" w:hAnsi="Times New Roman"/>
          <w:sz w:val="28"/>
          <w:szCs w:val="28"/>
        </w:rPr>
        <w:t>2</w:t>
      </w:r>
      <w:r w:rsidRPr="005D6490">
        <w:rPr>
          <w:rFonts w:ascii="Times New Roman" w:hAnsi="Times New Roman"/>
          <w:sz w:val="28"/>
          <w:szCs w:val="28"/>
        </w:rPr>
        <w:t xml:space="preserve">. Прием заявлений и документов в </w:t>
      </w:r>
      <w:r w:rsidR="00B0520F" w:rsidRPr="005D6490">
        <w:rPr>
          <w:rFonts w:ascii="Times New Roman" w:hAnsi="Times New Roman"/>
          <w:sz w:val="28"/>
          <w:szCs w:val="28"/>
        </w:rPr>
        <w:t>организациях и органах социальной защиты</w:t>
      </w:r>
      <w:r w:rsidRPr="005D6490">
        <w:rPr>
          <w:rFonts w:ascii="Times New Roman" w:hAnsi="Times New Roman"/>
          <w:sz w:val="28"/>
          <w:szCs w:val="28"/>
        </w:rPr>
        <w:t xml:space="preserve"> производится после проведения Министерством процедур по размещению государственного заказа на приобретение услуг по оздоровлению детей в загородных оздоровительных лагерях и определения победителей, и направления соответствующей информации в </w:t>
      </w:r>
      <w:r w:rsidR="00B0520F" w:rsidRPr="005D6490">
        <w:rPr>
          <w:rFonts w:ascii="Times New Roman" w:hAnsi="Times New Roman"/>
          <w:sz w:val="28"/>
          <w:szCs w:val="28"/>
        </w:rPr>
        <w:t>организации и органы социальной защиты.</w:t>
      </w:r>
    </w:p>
    <w:p w:rsidR="00A05ECF" w:rsidRPr="002D145E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A3077">
        <w:rPr>
          <w:rFonts w:ascii="Times New Roman" w:hAnsi="Times New Roman" w:cs="Times New Roman"/>
          <w:sz w:val="28"/>
          <w:szCs w:val="28"/>
        </w:rPr>
        <w:t xml:space="preserve">с пакетом </w:t>
      </w:r>
      <w:r w:rsidRPr="00B55C1C">
        <w:rPr>
          <w:rFonts w:ascii="Times New Roman" w:hAnsi="Times New Roman" w:cs="Times New Roman"/>
          <w:sz w:val="28"/>
          <w:szCs w:val="28"/>
        </w:rPr>
        <w:t xml:space="preserve">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E23D2E">
        <w:rPr>
          <w:rFonts w:ascii="Times New Roman" w:hAnsi="Times New Roman" w:cs="Times New Roman"/>
          <w:sz w:val="28"/>
          <w:szCs w:val="28"/>
        </w:rPr>
        <w:t xml:space="preserve">по основаниям, указанным в части 33 настоящего Административного регламента </w:t>
      </w:r>
      <w:r w:rsidRPr="00B55C1C">
        <w:rPr>
          <w:rFonts w:ascii="Times New Roman" w:hAnsi="Times New Roman" w:cs="Times New Roman"/>
          <w:sz w:val="28"/>
          <w:szCs w:val="28"/>
        </w:rPr>
        <w:t>осуществляется в</w:t>
      </w:r>
      <w:r w:rsidR="00E273AA">
        <w:rPr>
          <w:rFonts w:ascii="Times New Roman" w:hAnsi="Times New Roman" w:cs="Times New Roman"/>
          <w:sz w:val="28"/>
          <w:szCs w:val="28"/>
        </w:rPr>
        <w:t xml:space="preserve"> день его обращения </w:t>
      </w:r>
      <w:r w:rsidRPr="002D145E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9761BB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</w:t>
      </w:r>
      <w:r w:rsidR="007A3077">
        <w:rPr>
          <w:rFonts w:ascii="Times New Roman" w:hAnsi="Times New Roman" w:cs="Times New Roman"/>
          <w:sz w:val="28"/>
          <w:szCs w:val="28"/>
        </w:rPr>
        <w:t xml:space="preserve">органов социальной защиты населения, </w:t>
      </w:r>
      <w:r w:rsidRPr="002D145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491" w:history="1">
        <w:r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A3077">
        <w:rPr>
          <w:rFonts w:ascii="Times New Roman" w:hAnsi="Times New Roman" w:cs="Times New Roman"/>
          <w:sz w:val="28"/>
          <w:szCs w:val="28"/>
        </w:rPr>
        <w:t>ях</w:t>
      </w:r>
      <w:r w:rsidR="009761BB">
        <w:rPr>
          <w:rFonts w:ascii="Times New Roman" w:hAnsi="Times New Roman" w:cs="Times New Roman"/>
          <w:sz w:val="28"/>
          <w:szCs w:val="28"/>
        </w:rPr>
        <w:t xml:space="preserve"> № 1</w:t>
      </w:r>
      <w:r w:rsidR="007A3077">
        <w:rPr>
          <w:rFonts w:ascii="Times New Roman" w:hAnsi="Times New Roman" w:cs="Times New Roman"/>
          <w:sz w:val="28"/>
          <w:szCs w:val="28"/>
        </w:rPr>
        <w:t xml:space="preserve"> 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 xml:space="preserve">, осуществляющих прием заявлений и документов на предоставление </w:t>
      </w:r>
      <w:r w:rsidRPr="002F04FC">
        <w:rPr>
          <w:rFonts w:ascii="Times New Roman" w:hAnsi="Times New Roman" w:cs="Times New Roman"/>
          <w:sz w:val="28"/>
          <w:szCs w:val="28"/>
        </w:rPr>
        <w:t>государственной услуги, с выдачей уведомления о пр</w:t>
      </w:r>
      <w:r w:rsidR="00E273AA" w:rsidRPr="002F04FC">
        <w:rPr>
          <w:rFonts w:ascii="Times New Roman" w:hAnsi="Times New Roman" w:cs="Times New Roman"/>
          <w:sz w:val="28"/>
          <w:szCs w:val="28"/>
        </w:rPr>
        <w:t xml:space="preserve">ичине </w:t>
      </w:r>
      <w:r w:rsidR="00E23D2E" w:rsidRPr="002F04FC">
        <w:rPr>
          <w:rFonts w:ascii="Times New Roman" w:hAnsi="Times New Roman" w:cs="Times New Roman"/>
          <w:sz w:val="28"/>
          <w:szCs w:val="28"/>
        </w:rPr>
        <w:t>отказа</w:t>
      </w:r>
      <w:r w:rsidRPr="002F04FC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7A3077" w:rsidRPr="002F04FC">
        <w:rPr>
          <w:rFonts w:ascii="Times New Roman" w:hAnsi="Times New Roman" w:cs="Times New Roman"/>
          <w:sz w:val="28"/>
          <w:szCs w:val="28"/>
        </w:rPr>
        <w:t>приложению</w:t>
      </w:r>
      <w:r w:rsidR="002F04FC" w:rsidRPr="002F04FC">
        <w:rPr>
          <w:rFonts w:ascii="Times New Roman" w:hAnsi="Times New Roman" w:cs="Times New Roman"/>
          <w:sz w:val="28"/>
          <w:szCs w:val="28"/>
        </w:rPr>
        <w:t xml:space="preserve"> № 10</w:t>
      </w:r>
      <w:r w:rsidRPr="002F04F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077" w:rsidRDefault="007A3077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B3B">
        <w:rPr>
          <w:rFonts w:ascii="Times New Roman" w:hAnsi="Times New Roman"/>
          <w:sz w:val="28"/>
          <w:szCs w:val="28"/>
        </w:rPr>
        <w:t>4</w:t>
      </w:r>
      <w:r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B3B">
        <w:rPr>
          <w:rFonts w:ascii="Times New Roman" w:hAnsi="Times New Roman"/>
          <w:sz w:val="28"/>
          <w:szCs w:val="28"/>
        </w:rPr>
        <w:t>5</w:t>
      </w:r>
      <w:r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</w:p>
    <w:p w:rsidR="00A05ECF" w:rsidRPr="006936B0" w:rsidRDefault="00A05ECF" w:rsidP="00A0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D96A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 w:rsidR="00D96A03">
        <w:rPr>
          <w:rFonts w:ascii="Times New Roman" w:hAnsi="Times New Roman"/>
          <w:sz w:val="28"/>
          <w:szCs w:val="28"/>
        </w:rPr>
        <w:t xml:space="preserve"> организация</w:t>
      </w:r>
      <w:r w:rsidR="00D96A03">
        <w:rPr>
          <w:rFonts w:ascii="Times New Roman" w:hAnsi="Times New Roman" w:cs="Times New Roman"/>
          <w:sz w:val="28"/>
          <w:szCs w:val="28"/>
        </w:rPr>
        <w:t>,</w:t>
      </w:r>
      <w:r w:rsidR="00D96A03">
        <w:rPr>
          <w:rFonts w:ascii="Times New Roman" w:hAnsi="Times New Roman"/>
          <w:sz w:val="28"/>
          <w:szCs w:val="28"/>
        </w:rPr>
        <w:t xml:space="preserve"> орган социальной защиты.</w:t>
      </w:r>
    </w:p>
    <w:p w:rsidR="00A05ECF" w:rsidRPr="00BB7B44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D96A03">
        <w:rPr>
          <w:rFonts w:ascii="Times New Roman" w:eastAsia="Times New Roman" w:hAnsi="Times New Roman"/>
          <w:sz w:val="28"/>
          <w:szCs w:val="28"/>
          <w:lang w:eastAsia="ru-RU"/>
        </w:rPr>
        <w:t>а организация</w:t>
      </w:r>
      <w:r>
        <w:rPr>
          <w:rFonts w:ascii="Times New Roman" w:hAnsi="Times New Roman"/>
          <w:sz w:val="28"/>
          <w:szCs w:val="28"/>
        </w:rPr>
        <w:t>,</w:t>
      </w:r>
      <w:r w:rsidR="00D96A03">
        <w:rPr>
          <w:rFonts w:ascii="Times New Roman" w:hAnsi="Times New Roman"/>
          <w:sz w:val="28"/>
          <w:szCs w:val="28"/>
        </w:rPr>
        <w:t xml:space="preserve"> орган социальной защиты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</w:t>
      </w:r>
      <w:r w:rsidR="00D96A03">
        <w:rPr>
          <w:rFonts w:ascii="Times New Roman" w:hAnsi="Times New Roman"/>
          <w:sz w:val="28"/>
          <w:szCs w:val="28"/>
        </w:rPr>
        <w:t xml:space="preserve">для ожидания и приема граждан, </w:t>
      </w:r>
      <w:r>
        <w:rPr>
          <w:rFonts w:ascii="Times New Roman" w:hAnsi="Times New Roman"/>
          <w:sz w:val="28"/>
          <w:szCs w:val="28"/>
        </w:rPr>
        <w:t xml:space="preserve">должен быть установлен компьютер со справочно-правовыми системами и программными продуктами. 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A05ECF" w:rsidRPr="001F4647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A05ECF" w:rsidRPr="00BB7B44" w:rsidRDefault="00A05ECF" w:rsidP="00A05D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96A0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A05ECF" w:rsidRPr="00BB7B44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96A0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05ECF" w:rsidRPr="00BB7B44" w:rsidRDefault="00A05ECF" w:rsidP="00A05D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A05ECF" w:rsidRPr="00D61AF2" w:rsidRDefault="00A05ECF" w:rsidP="00A05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640CA0">
        <w:rPr>
          <w:rFonts w:ascii="Times New Roman" w:hAnsi="Times New Roman"/>
          <w:sz w:val="28"/>
          <w:szCs w:val="28"/>
        </w:rPr>
        <w:t>организаций</w:t>
      </w:r>
      <w:r w:rsidR="00D9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A05ECF" w:rsidRPr="00BB7B44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A05ECF" w:rsidRPr="00BB7B44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B3B">
        <w:rPr>
          <w:rFonts w:ascii="Times New Roman" w:hAnsi="Times New Roman"/>
          <w:sz w:val="28"/>
          <w:szCs w:val="28"/>
        </w:rPr>
        <w:t>6</w:t>
      </w:r>
      <w:r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05ECF" w:rsidRDefault="00A05ECF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</w:t>
      </w:r>
      <w:r w:rsidR="00FB1FAE">
        <w:rPr>
          <w:rFonts w:ascii="Times New Roman" w:hAnsi="Times New Roman"/>
          <w:sz w:val="28"/>
          <w:szCs w:val="28"/>
        </w:rPr>
        <w:t xml:space="preserve">рмационно-телекоммуникационных </w:t>
      </w:r>
      <w:r>
        <w:rPr>
          <w:rFonts w:ascii="Times New Roman" w:hAnsi="Times New Roman"/>
          <w:sz w:val="28"/>
          <w:szCs w:val="28"/>
        </w:rPr>
        <w:t>сетей общего пользова</w:t>
      </w:r>
      <w:r w:rsidR="00BA1A98">
        <w:rPr>
          <w:rFonts w:ascii="Times New Roman" w:hAnsi="Times New Roman"/>
          <w:sz w:val="28"/>
          <w:szCs w:val="28"/>
        </w:rPr>
        <w:t>ния (в том числе сети Интернет</w:t>
      </w:r>
      <w:r>
        <w:rPr>
          <w:rFonts w:ascii="Times New Roman" w:hAnsi="Times New Roman"/>
          <w:sz w:val="28"/>
          <w:szCs w:val="28"/>
        </w:rPr>
        <w:t>);</w:t>
      </w:r>
    </w:p>
    <w:p w:rsidR="00A05ECF" w:rsidRDefault="00BA1A98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5ECF">
        <w:rPr>
          <w:rFonts w:ascii="Times New Roman" w:hAnsi="Times New Roman"/>
          <w:sz w:val="28"/>
          <w:szCs w:val="28"/>
        </w:rPr>
        <w:t>) доступность обращения за предоставлением государственной услуги, в том числе для маломобильных групп населения;</w:t>
      </w:r>
    </w:p>
    <w:p w:rsidR="00A05ECF" w:rsidRDefault="00BA1A98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5ECF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A05ECF" w:rsidRDefault="00BA1A98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5ECF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A05ECF" w:rsidRDefault="00BA1A98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5ECF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BA1A98" w:rsidRPr="00BA1A98" w:rsidRDefault="00BA1A98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5ECF">
        <w:rPr>
          <w:rFonts w:ascii="Times New Roman" w:hAnsi="Times New Roman"/>
          <w:sz w:val="28"/>
          <w:szCs w:val="28"/>
        </w:rPr>
        <w:t xml:space="preserve">) предоставление возможности получения информации о ходе предоставления государственной услуги, в том числе с использованием </w:t>
      </w:r>
      <w:r w:rsidR="00A05ECF" w:rsidRPr="00BA1A98">
        <w:rPr>
          <w:rFonts w:ascii="Times New Roman" w:hAnsi="Times New Roman"/>
          <w:sz w:val="28"/>
          <w:szCs w:val="28"/>
        </w:rPr>
        <w:t>информационно</w:t>
      </w:r>
      <w:r w:rsidR="00A906C8" w:rsidRPr="00BA1A98">
        <w:rPr>
          <w:rFonts w:ascii="Times New Roman" w:hAnsi="Times New Roman"/>
          <w:sz w:val="28"/>
          <w:szCs w:val="28"/>
        </w:rPr>
        <w:t xml:space="preserve"> -телекоммуникационных </w:t>
      </w:r>
      <w:r w:rsidR="00A05ECF" w:rsidRPr="00BA1A98">
        <w:rPr>
          <w:rFonts w:ascii="Times New Roman" w:hAnsi="Times New Roman"/>
          <w:sz w:val="28"/>
          <w:szCs w:val="28"/>
        </w:rPr>
        <w:t>сетей общего пользования</w:t>
      </w:r>
      <w:r w:rsidRPr="00BA1A98">
        <w:rPr>
          <w:rFonts w:ascii="Times New Roman" w:hAnsi="Times New Roman"/>
          <w:sz w:val="28"/>
          <w:szCs w:val="28"/>
        </w:rPr>
        <w:t>,</w:t>
      </w:r>
      <w:r w:rsidR="00A05ECF" w:rsidRPr="00BA1A98">
        <w:rPr>
          <w:rFonts w:ascii="Times New Roman" w:hAnsi="Times New Roman"/>
          <w:sz w:val="28"/>
          <w:szCs w:val="28"/>
        </w:rPr>
        <w:t xml:space="preserve"> </w:t>
      </w:r>
      <w:r w:rsidRPr="00BA1A98">
        <w:rPr>
          <w:rFonts w:ascii="Times New Roman" w:hAnsi="Times New Roman"/>
          <w:sz w:val="28"/>
          <w:szCs w:val="28"/>
        </w:rPr>
        <w:t>в том числе в электронном виде посредством электронной почты.</w:t>
      </w:r>
    </w:p>
    <w:p w:rsidR="00A05ECF" w:rsidRDefault="00FB2B3B" w:rsidP="00A05D04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7D09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05ECF">
        <w:rPr>
          <w:rFonts w:ascii="Times New Roman" w:hAnsi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</w:t>
      </w:r>
      <w:r w:rsidR="00A906C8">
        <w:rPr>
          <w:rFonts w:ascii="Times New Roman" w:hAnsi="Times New Roman"/>
          <w:sz w:val="28"/>
          <w:szCs w:val="28"/>
        </w:rPr>
        <w:t>и допускается осуществление приё</w:t>
      </w:r>
      <w:r w:rsidR="00A05ECF">
        <w:rPr>
          <w:rFonts w:ascii="Times New Roman" w:hAnsi="Times New Roman"/>
          <w:sz w:val="28"/>
          <w:szCs w:val="28"/>
        </w:rPr>
        <w:t>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A05ECF" w:rsidRPr="008B181B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0E5E37">
        <w:rPr>
          <w:rFonts w:ascii="Times New Roman" w:hAnsi="Times New Roman" w:cs="Times New Roman"/>
          <w:sz w:val="28"/>
          <w:szCs w:val="28"/>
        </w:rPr>
        <w:t xml:space="preserve">. </w:t>
      </w:r>
      <w:r w:rsidR="00A05ECF"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</w:t>
      </w:r>
      <w:r w:rsidR="00640CA0">
        <w:rPr>
          <w:rFonts w:ascii="Times New Roman" w:hAnsi="Times New Roman" w:cs="Times New Roman"/>
          <w:sz w:val="28"/>
          <w:szCs w:val="28"/>
        </w:rPr>
        <w:t>организаций</w:t>
      </w:r>
      <w:r w:rsidR="00BA1A98">
        <w:rPr>
          <w:rFonts w:ascii="Times New Roman" w:hAnsi="Times New Roman" w:cs="Times New Roman"/>
          <w:sz w:val="28"/>
          <w:szCs w:val="28"/>
        </w:rPr>
        <w:t>, органов социальной защиты населения</w:t>
      </w:r>
      <w:r w:rsidR="00C0451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услуги;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0E5E37" w:rsidRDefault="000E5E37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E37" w:rsidRPr="008B181B" w:rsidRDefault="000E5E37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CF" w:rsidRPr="008B181B" w:rsidRDefault="00A05ECF" w:rsidP="000E5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требования к порядку их</w:t>
      </w:r>
    </w:p>
    <w:p w:rsidR="00A05ECF" w:rsidRPr="008B181B" w:rsidRDefault="00BA1A98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</w:t>
      </w:r>
    </w:p>
    <w:p w:rsidR="00A05ECF" w:rsidRPr="00DC7D91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A05ECF" w:rsidRPr="00C32C71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E37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05ECF" w:rsidRPr="008B181B">
        <w:rPr>
          <w:rFonts w:ascii="Times New Roman" w:hAnsi="Times New Roman" w:cs="Times New Roman"/>
          <w:sz w:val="28"/>
          <w:szCs w:val="28"/>
        </w:rPr>
        <w:t>.</w:t>
      </w:r>
      <w:r w:rsidR="00A05ECF">
        <w:rPr>
          <w:rFonts w:ascii="Times New Roman" w:hAnsi="Times New Roman" w:cs="Times New Roman"/>
          <w:sz w:val="28"/>
          <w:szCs w:val="28"/>
        </w:rPr>
        <w:t xml:space="preserve"> </w:t>
      </w:r>
      <w:r w:rsidR="00A05ECF" w:rsidRPr="008B181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</w:t>
      </w:r>
      <w:r w:rsidR="00BA1A98" w:rsidRPr="00BA1A98">
        <w:rPr>
          <w:rFonts w:ascii="Times New Roman" w:hAnsi="Times New Roman" w:cs="Times New Roman"/>
          <w:sz w:val="28"/>
          <w:szCs w:val="28"/>
        </w:rPr>
        <w:t>следующую административную процедуру – выдачу направления в загородн</w:t>
      </w:r>
      <w:r w:rsidR="00BA1A98">
        <w:rPr>
          <w:rFonts w:ascii="Times New Roman" w:hAnsi="Times New Roman" w:cs="Times New Roman"/>
          <w:sz w:val="28"/>
          <w:szCs w:val="28"/>
        </w:rPr>
        <w:t>ый лагерь, состоящую в следующих административных действиях: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 на </w:t>
      </w:r>
      <w:r w:rsidR="006E1AD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6B7FE4" w:rsidRDefault="006B7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обследование материально-бытовых условий</w:t>
      </w:r>
      <w:r w:rsidR="00A906C8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697" w:rsidRDefault="00D54348" w:rsidP="000259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4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истребовани</w:t>
      </w:r>
      <w:r w:rsidR="005F36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="00A9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(сведений) в рамках межведомственного взаимодействия</w:t>
      </w:r>
      <w:r w:rsidR="005F3697">
        <w:rPr>
          <w:rFonts w:ascii="Times New Roman" w:hAnsi="Times New Roman"/>
          <w:sz w:val="28"/>
          <w:szCs w:val="28"/>
        </w:rPr>
        <w:t>, за исключением случаев, предоставления гражданином сведений, предусмотренных частью 31 настоящего Административного регламента, самостоятельно</w:t>
      </w:r>
      <w:r w:rsidR="00267A83">
        <w:rPr>
          <w:rFonts w:ascii="Times New Roman" w:hAnsi="Times New Roman"/>
          <w:sz w:val="28"/>
          <w:szCs w:val="28"/>
        </w:rPr>
        <w:t>;</w:t>
      </w:r>
      <w:r w:rsidR="005F3697">
        <w:rPr>
          <w:rFonts w:ascii="Times New Roman" w:hAnsi="Times New Roman"/>
          <w:sz w:val="28"/>
          <w:szCs w:val="28"/>
        </w:rPr>
        <w:t xml:space="preserve"> </w:t>
      </w:r>
    </w:p>
    <w:p w:rsidR="006B7FE4" w:rsidRDefault="00353EFC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E62FE">
        <w:rPr>
          <w:rFonts w:ascii="Times New Roman" w:hAnsi="Times New Roman" w:cs="Times New Roman"/>
          <w:sz w:val="28"/>
          <w:szCs w:val="28"/>
        </w:rPr>
        <w:t>рассмотрени</w:t>
      </w:r>
      <w:r w:rsidR="005F3697">
        <w:rPr>
          <w:rFonts w:ascii="Times New Roman" w:hAnsi="Times New Roman" w:cs="Times New Roman"/>
          <w:sz w:val="28"/>
          <w:szCs w:val="28"/>
        </w:rPr>
        <w:t>е</w:t>
      </w:r>
      <w:r w:rsidRPr="007E62FE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и приняти</w:t>
      </w:r>
      <w:r w:rsidR="005F36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предоставлении либо отказе в предоставлении государственной услуги</w:t>
      </w:r>
      <w:r w:rsidR="00C300B4">
        <w:rPr>
          <w:rFonts w:ascii="Times New Roman" w:hAnsi="Times New Roman" w:cs="Times New Roman"/>
          <w:sz w:val="28"/>
          <w:szCs w:val="28"/>
        </w:rPr>
        <w:t>;</w:t>
      </w:r>
    </w:p>
    <w:p w:rsidR="00C300B4" w:rsidRDefault="00C300B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направлени</w:t>
      </w:r>
      <w:r w:rsidR="005F36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гражданину</w:t>
      </w:r>
      <w:r w:rsidR="005F3697">
        <w:rPr>
          <w:rFonts w:ascii="Times New Roman" w:hAnsi="Times New Roman" w:cs="Times New Roman"/>
          <w:sz w:val="28"/>
          <w:szCs w:val="28"/>
        </w:rPr>
        <w:t xml:space="preserve"> о принятом решении о предоставлении (отказе) государственной услуги</w:t>
      </w:r>
      <w:r w:rsidR="0029352E">
        <w:rPr>
          <w:rFonts w:ascii="Times New Roman" w:hAnsi="Times New Roman" w:cs="Times New Roman"/>
          <w:sz w:val="28"/>
          <w:szCs w:val="28"/>
        </w:rPr>
        <w:t>.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2F04FC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2F04FC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5F369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69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E41FD">
        <w:rPr>
          <w:rFonts w:ascii="Times New Roman" w:hAnsi="Times New Roman" w:cs="Times New Roman"/>
          <w:sz w:val="28"/>
          <w:szCs w:val="28"/>
        </w:rPr>
        <w:t xml:space="preserve">приёму, </w:t>
      </w:r>
      <w:r w:rsidR="00286679">
        <w:rPr>
          <w:rFonts w:ascii="Times New Roman" w:hAnsi="Times New Roman" w:cs="Times New Roman"/>
          <w:sz w:val="28"/>
          <w:szCs w:val="28"/>
        </w:rPr>
        <w:t>регистрации</w:t>
      </w:r>
      <w:r w:rsidR="00DE41FD">
        <w:rPr>
          <w:rFonts w:ascii="Times New Roman" w:hAnsi="Times New Roman" w:cs="Times New Roman"/>
          <w:sz w:val="28"/>
          <w:szCs w:val="28"/>
        </w:rPr>
        <w:t xml:space="preserve"> </w:t>
      </w:r>
      <w:r w:rsidR="00370DE9">
        <w:rPr>
          <w:rFonts w:ascii="Times New Roman" w:hAnsi="Times New Roman" w:cs="Times New Roman"/>
          <w:sz w:val="28"/>
          <w:szCs w:val="28"/>
        </w:rPr>
        <w:t>заявлени</w:t>
      </w:r>
      <w:r w:rsidR="005F3697">
        <w:rPr>
          <w:rFonts w:ascii="Times New Roman" w:hAnsi="Times New Roman"/>
          <w:sz w:val="28"/>
          <w:szCs w:val="28"/>
        </w:rPr>
        <w:t>я и</w:t>
      </w:r>
      <w:r w:rsidR="00DE41FD">
        <w:rPr>
          <w:rFonts w:ascii="Times New Roman" w:hAnsi="Times New Roman" w:cs="Times New Roman"/>
          <w:sz w:val="28"/>
          <w:szCs w:val="28"/>
        </w:rPr>
        <w:t xml:space="preserve"> </w:t>
      </w:r>
      <w:r w:rsidR="0028667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D349B">
        <w:rPr>
          <w:rFonts w:ascii="Times New Roman" w:hAnsi="Times New Roman" w:cs="Times New Roman"/>
          <w:sz w:val="28"/>
          <w:szCs w:val="28"/>
        </w:rPr>
        <w:t xml:space="preserve">для </w:t>
      </w:r>
      <w:r w:rsidR="0057091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ECF" w:rsidRPr="000E5E37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B3B">
        <w:rPr>
          <w:rFonts w:ascii="Times New Roman" w:hAnsi="Times New Roman" w:cs="Times New Roman"/>
          <w:sz w:val="28"/>
          <w:szCs w:val="28"/>
        </w:rPr>
        <w:t>0</w:t>
      </w:r>
      <w:r w:rsidR="00251231">
        <w:rPr>
          <w:rFonts w:ascii="Times New Roman" w:hAnsi="Times New Roman" w:cs="Times New Roman"/>
          <w:sz w:val="28"/>
          <w:szCs w:val="28"/>
        </w:rPr>
        <w:t>.</w:t>
      </w:r>
      <w:r w:rsidR="00FB2B3B">
        <w:rPr>
          <w:rFonts w:ascii="Times New Roman" w:hAnsi="Times New Roman" w:cs="Times New Roman"/>
          <w:sz w:val="28"/>
          <w:szCs w:val="28"/>
        </w:rPr>
        <w:t xml:space="preserve"> </w:t>
      </w:r>
      <w:r w:rsidR="00CB700E">
        <w:rPr>
          <w:rFonts w:ascii="Times New Roman" w:eastAsia="Batang" w:hAnsi="Times New Roman" w:cs="Times New Roman"/>
          <w:sz w:val="28"/>
          <w:szCs w:val="28"/>
        </w:rPr>
        <w:t xml:space="preserve">Основанием для </w:t>
      </w:r>
      <w:r w:rsidR="00AA3017">
        <w:rPr>
          <w:rFonts w:ascii="Times New Roman" w:eastAsia="Batang" w:hAnsi="Times New Roman" w:cs="Times New Roman"/>
          <w:sz w:val="28"/>
          <w:szCs w:val="28"/>
        </w:rPr>
        <w:t xml:space="preserve">начала административного действия является обращение гражданина с заявлением на </w:t>
      </w:r>
      <w:r w:rsidR="00CB700E">
        <w:rPr>
          <w:rFonts w:ascii="Times New Roman" w:eastAsia="Batang" w:hAnsi="Times New Roman" w:cs="Times New Roman"/>
          <w:sz w:val="28"/>
          <w:szCs w:val="28"/>
        </w:rPr>
        <w:t>предоста</w:t>
      </w:r>
      <w:r w:rsidR="005F3697">
        <w:rPr>
          <w:rFonts w:ascii="Times New Roman" w:eastAsia="Batang" w:hAnsi="Times New Roman" w:cs="Times New Roman"/>
          <w:sz w:val="28"/>
          <w:szCs w:val="28"/>
        </w:rPr>
        <w:t>вление государственной услуги</w:t>
      </w:r>
      <w:r w:rsidR="00AA301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A3017" w:rsidRPr="002F04FC">
        <w:rPr>
          <w:rFonts w:ascii="Times New Roman" w:eastAsia="Batang" w:hAnsi="Times New Roman" w:cs="Times New Roman"/>
          <w:sz w:val="28"/>
          <w:szCs w:val="28"/>
        </w:rPr>
        <w:t xml:space="preserve">по форме согласно приложению № </w:t>
      </w:r>
      <w:r w:rsidR="002F04FC" w:rsidRPr="002F04FC">
        <w:rPr>
          <w:rFonts w:ascii="Times New Roman" w:eastAsia="Batang" w:hAnsi="Times New Roman" w:cs="Times New Roman"/>
          <w:sz w:val="28"/>
          <w:szCs w:val="28"/>
        </w:rPr>
        <w:t>5</w:t>
      </w:r>
      <w:r w:rsidR="00AA3017" w:rsidRPr="002F04FC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</w:t>
      </w:r>
      <w:r w:rsidR="00AA3017">
        <w:rPr>
          <w:rFonts w:ascii="Times New Roman" w:eastAsia="Batang" w:hAnsi="Times New Roman" w:cs="Times New Roman"/>
          <w:sz w:val="28"/>
          <w:szCs w:val="28"/>
        </w:rPr>
        <w:t xml:space="preserve"> регламенту</w:t>
      </w:r>
      <w:r w:rsidR="005F369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</w:t>
      </w:r>
      <w:r w:rsidR="00C04510">
        <w:rPr>
          <w:rFonts w:ascii="Times New Roman" w:eastAsia="Batang" w:hAnsi="Times New Roman" w:cs="Times New Roman"/>
          <w:sz w:val="28"/>
          <w:szCs w:val="28"/>
        </w:rPr>
        <w:t>организацию</w:t>
      </w:r>
      <w:r w:rsidR="00085BD6">
        <w:rPr>
          <w:rFonts w:ascii="Times New Roman" w:eastAsia="Batang" w:hAnsi="Times New Roman" w:cs="Times New Roman"/>
          <w:sz w:val="28"/>
          <w:szCs w:val="28"/>
        </w:rPr>
        <w:t xml:space="preserve">, орган социальной </w:t>
      </w:r>
      <w:r w:rsidR="00085BD6" w:rsidRPr="000E5E3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защиты</w:t>
      </w:r>
      <w:r w:rsidRPr="000E5E3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. </w:t>
      </w:r>
    </w:p>
    <w:p w:rsidR="00EB6FE4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B3B"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="00EB6FE4" w:rsidRPr="00EB6FE4">
        <w:rPr>
          <w:rFonts w:ascii="Times New Roman" w:hAnsi="Times New Roman"/>
          <w:sz w:val="28"/>
          <w:szCs w:val="28"/>
        </w:rPr>
        <w:t xml:space="preserve"> </w:t>
      </w:r>
      <w:r w:rsidR="000602E9">
        <w:rPr>
          <w:rFonts w:ascii="Times New Roman" w:hAnsi="Times New Roman"/>
          <w:sz w:val="28"/>
          <w:szCs w:val="28"/>
        </w:rPr>
        <w:t>Специалист</w:t>
      </w:r>
      <w:r w:rsidR="00EB6FE4" w:rsidRPr="004A45CD">
        <w:rPr>
          <w:rFonts w:ascii="Times New Roman" w:hAnsi="Times New Roman"/>
          <w:sz w:val="28"/>
          <w:szCs w:val="28"/>
        </w:rPr>
        <w:t xml:space="preserve"> </w:t>
      </w:r>
      <w:r w:rsidR="000602E9">
        <w:rPr>
          <w:rFonts w:ascii="Times New Roman" w:hAnsi="Times New Roman"/>
          <w:sz w:val="28"/>
          <w:szCs w:val="28"/>
        </w:rPr>
        <w:t>по приему обращений организаций, органов социальной защиты, указанных в приложениях № 1 и № 2 к настоящему административному регламент</w:t>
      </w:r>
      <w:r w:rsidR="00944CBB">
        <w:rPr>
          <w:rFonts w:ascii="Times New Roman" w:hAnsi="Times New Roman"/>
          <w:sz w:val="28"/>
          <w:szCs w:val="28"/>
        </w:rPr>
        <w:t>у</w:t>
      </w:r>
      <w:r w:rsidR="000602E9">
        <w:rPr>
          <w:rFonts w:ascii="Times New Roman" w:hAnsi="Times New Roman"/>
          <w:sz w:val="28"/>
          <w:szCs w:val="28"/>
        </w:rPr>
        <w:t xml:space="preserve"> (далее </w:t>
      </w:r>
      <w:r w:rsidR="00944CBB">
        <w:rPr>
          <w:rFonts w:ascii="Times New Roman" w:hAnsi="Times New Roman"/>
          <w:sz w:val="28"/>
          <w:szCs w:val="28"/>
        </w:rPr>
        <w:t xml:space="preserve">- </w:t>
      </w:r>
      <w:r w:rsidR="000602E9">
        <w:rPr>
          <w:rFonts w:ascii="Times New Roman" w:hAnsi="Times New Roman"/>
          <w:sz w:val="28"/>
          <w:szCs w:val="28"/>
        </w:rPr>
        <w:t>специалист)</w:t>
      </w:r>
      <w:r w:rsidR="00EB6FE4" w:rsidRPr="004A45CD">
        <w:rPr>
          <w:rFonts w:ascii="Times New Roman" w:hAnsi="Times New Roman"/>
          <w:sz w:val="28"/>
          <w:szCs w:val="28"/>
        </w:rPr>
        <w:t>, при личном обращении гражданина проверяет наличие документов, подтверждающих трудную жизненную ситуацию, сверяет</w:t>
      </w:r>
      <w:r w:rsidR="00EB6FE4">
        <w:rPr>
          <w:rFonts w:ascii="Times New Roman" w:hAnsi="Times New Roman"/>
          <w:sz w:val="28"/>
          <w:szCs w:val="28"/>
        </w:rPr>
        <w:t xml:space="preserve"> копии с оригиналами документов, в случае необходимости изготавливает копии документов. </w:t>
      </w:r>
    </w:p>
    <w:p w:rsidR="00EB6FE4" w:rsidRDefault="00EB6FE4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законодательством, либо заверяются специалистом при визуальном осмотре и сличении оригинала и копии. </w:t>
      </w:r>
    </w:p>
    <w:p w:rsidR="0095028A" w:rsidRPr="004A45CD" w:rsidRDefault="0095028A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FC">
        <w:rPr>
          <w:rFonts w:ascii="Times New Roman" w:hAnsi="Times New Roman"/>
          <w:sz w:val="28"/>
          <w:szCs w:val="28"/>
        </w:rPr>
        <w:t xml:space="preserve">Гражданину при личном обращении выдается расписка о приеме документов с указанием даты приема документов по форме согласно </w:t>
      </w:r>
      <w:r w:rsidR="002F04FC" w:rsidRPr="002F04FC">
        <w:rPr>
          <w:rFonts w:ascii="Times New Roman" w:hAnsi="Times New Roman"/>
          <w:sz w:val="28"/>
          <w:szCs w:val="28"/>
        </w:rPr>
        <w:t>приложению № 6</w:t>
      </w:r>
      <w:r w:rsidRPr="002F04F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D91BE2" w:rsidRDefault="00D91BE2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48216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>действия составляет 1</w:t>
      </w:r>
      <w:r w:rsidR="009502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05ECF" w:rsidRPr="008B181B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05ECF" w:rsidRPr="00E21862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в </w:t>
      </w:r>
      <w:hyperlink w:anchor="Par218" w:history="1">
        <w:r w:rsidR="00A05ECF" w:rsidRPr="00E21862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795C09">
        <w:rPr>
          <w:rFonts w:ascii="Times New Roman" w:hAnsi="Times New Roman" w:cs="Times New Roman"/>
          <w:sz w:val="28"/>
          <w:szCs w:val="28"/>
        </w:rPr>
        <w:t>25</w:t>
      </w:r>
      <w:r w:rsidR="00E21862" w:rsidRPr="00E21862">
        <w:rPr>
          <w:rFonts w:ascii="Times New Roman" w:hAnsi="Times New Roman" w:cs="Times New Roman"/>
          <w:sz w:val="28"/>
          <w:szCs w:val="28"/>
        </w:rPr>
        <w:t>,</w:t>
      </w:r>
      <w:r w:rsidR="002A359C">
        <w:rPr>
          <w:rFonts w:ascii="Times New Roman" w:hAnsi="Times New Roman" w:cs="Times New Roman"/>
          <w:sz w:val="28"/>
          <w:szCs w:val="28"/>
        </w:rPr>
        <w:t xml:space="preserve"> 27 и</w:t>
      </w:r>
      <w:r w:rsidR="00693E2D">
        <w:rPr>
          <w:rFonts w:ascii="Times New Roman" w:hAnsi="Times New Roman" w:cs="Times New Roman"/>
          <w:sz w:val="28"/>
          <w:szCs w:val="28"/>
        </w:rPr>
        <w:t xml:space="preserve"> </w:t>
      </w:r>
      <w:r w:rsidR="002A359C">
        <w:rPr>
          <w:rFonts w:ascii="Times New Roman" w:hAnsi="Times New Roman" w:cs="Times New Roman"/>
          <w:sz w:val="28"/>
          <w:szCs w:val="28"/>
        </w:rPr>
        <w:t>31</w:t>
      </w:r>
      <w:r w:rsidR="00693E2D">
        <w:rPr>
          <w:rFonts w:ascii="Times New Roman" w:hAnsi="Times New Roman" w:cs="Times New Roman"/>
          <w:sz w:val="28"/>
          <w:szCs w:val="28"/>
        </w:rPr>
        <w:t xml:space="preserve"> </w:t>
      </w:r>
      <w:r w:rsidR="00A05ECF" w:rsidRPr="00E2186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A05ECF" w:rsidRPr="00E21862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специалист уведомляет </w:t>
      </w:r>
      <w:r w:rsidR="005056EB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05ECF" w:rsidRPr="00E21862">
        <w:rPr>
          <w:rFonts w:ascii="Times New Roman" w:hAnsi="Times New Roman" w:cs="Times New Roman"/>
          <w:sz w:val="28"/>
          <w:szCs w:val="28"/>
        </w:rPr>
        <w:t xml:space="preserve">о перечне недостающих документов, предлагает </w:t>
      </w:r>
      <w:r w:rsidR="0095028A">
        <w:rPr>
          <w:rFonts w:ascii="Times New Roman" w:hAnsi="Times New Roman" w:cs="Times New Roman"/>
          <w:sz w:val="28"/>
          <w:szCs w:val="28"/>
        </w:rPr>
        <w:t xml:space="preserve">представить их до проведения заседания Комиссии. Дата </w:t>
      </w:r>
      <w:r w:rsidR="0095028A" w:rsidRPr="002F04FC">
        <w:rPr>
          <w:rFonts w:ascii="Times New Roman" w:hAnsi="Times New Roman" w:cs="Times New Roman"/>
          <w:sz w:val="28"/>
          <w:szCs w:val="28"/>
        </w:rPr>
        <w:t xml:space="preserve">указывается в расписке </w:t>
      </w:r>
      <w:r w:rsidR="00482168" w:rsidRPr="002F04FC">
        <w:rPr>
          <w:rFonts w:ascii="Times New Roman" w:hAnsi="Times New Roman" w:cs="Times New Roman"/>
          <w:sz w:val="28"/>
          <w:szCs w:val="28"/>
        </w:rPr>
        <w:t xml:space="preserve">о приеме документов по форме согласно </w:t>
      </w:r>
      <w:r w:rsidR="0095028A" w:rsidRPr="002F04FC">
        <w:rPr>
          <w:rFonts w:ascii="Times New Roman" w:hAnsi="Times New Roman" w:cs="Times New Roman"/>
          <w:sz w:val="28"/>
          <w:szCs w:val="28"/>
        </w:rPr>
        <w:t>приложени</w:t>
      </w:r>
      <w:r w:rsidR="00482168" w:rsidRPr="002F04FC">
        <w:rPr>
          <w:rFonts w:ascii="Times New Roman" w:hAnsi="Times New Roman" w:cs="Times New Roman"/>
          <w:sz w:val="28"/>
          <w:szCs w:val="28"/>
        </w:rPr>
        <w:t xml:space="preserve">ю </w:t>
      </w:r>
      <w:r w:rsidR="0095028A" w:rsidRPr="002F04FC">
        <w:rPr>
          <w:rFonts w:ascii="Times New Roman" w:hAnsi="Times New Roman" w:cs="Times New Roman"/>
          <w:sz w:val="28"/>
          <w:szCs w:val="28"/>
        </w:rPr>
        <w:t xml:space="preserve">№ </w:t>
      </w:r>
      <w:r w:rsidR="002F04FC" w:rsidRPr="002F04FC">
        <w:rPr>
          <w:rFonts w:ascii="Times New Roman" w:hAnsi="Times New Roman" w:cs="Times New Roman"/>
          <w:sz w:val="28"/>
          <w:szCs w:val="28"/>
        </w:rPr>
        <w:t>6</w:t>
      </w:r>
      <w:r w:rsidR="0095028A" w:rsidRPr="002F04F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95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CF" w:rsidRPr="000E5E37" w:rsidRDefault="004033A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168">
        <w:rPr>
          <w:rFonts w:ascii="Times New Roman" w:hAnsi="Times New Roman" w:cs="Times New Roman"/>
          <w:sz w:val="28"/>
          <w:szCs w:val="28"/>
        </w:rPr>
        <w:t>3</w:t>
      </w:r>
      <w:r w:rsidR="00A05EC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A05EC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A05EC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="00A05ECF"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 w:rsidR="00A05ECF">
          <w:rPr>
            <w:rFonts w:ascii="Times New Roman" w:eastAsia="Batang" w:hAnsi="Times New Roman" w:cs="Times New Roman"/>
            <w:sz w:val="28"/>
            <w:szCs w:val="28"/>
          </w:rPr>
          <w:t>ях</w:t>
        </w:r>
        <w:r w:rsidR="00A05ECF"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 w:rsidR="00795C09">
        <w:rPr>
          <w:rFonts w:ascii="Times New Roman" w:hAnsi="Times New Roman" w:cs="Times New Roman"/>
          <w:sz w:val="28"/>
          <w:szCs w:val="28"/>
        </w:rPr>
        <w:t>25,27</w:t>
      </w:r>
      <w:r w:rsidR="00A05ECF" w:rsidRPr="00AD2730">
        <w:rPr>
          <w:rFonts w:ascii="Times New Roman" w:hAnsi="Times New Roman" w:cs="Times New Roman"/>
          <w:sz w:val="28"/>
          <w:szCs w:val="28"/>
        </w:rPr>
        <w:t xml:space="preserve"> и </w:t>
      </w:r>
      <w:r w:rsidR="00C04510">
        <w:rPr>
          <w:rFonts w:ascii="Times New Roman" w:hAnsi="Times New Roman" w:cs="Times New Roman"/>
          <w:sz w:val="28"/>
          <w:szCs w:val="28"/>
        </w:rPr>
        <w:t>3</w:t>
      </w:r>
      <w:r w:rsidR="00F71C3D">
        <w:rPr>
          <w:rFonts w:ascii="Times New Roman" w:hAnsi="Times New Roman" w:cs="Times New Roman"/>
          <w:sz w:val="28"/>
          <w:szCs w:val="28"/>
        </w:rPr>
        <w:t>1</w:t>
      </w:r>
      <w:r w:rsidR="00A05ECF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A05EC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в день обращения вносит в Журнал регистрации </w:t>
      </w:r>
      <w:r w:rsidR="00A05ECF" w:rsidRPr="000E5E3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обращений: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</w:t>
      </w:r>
      <w:r w:rsidR="00F311EB">
        <w:rPr>
          <w:rFonts w:ascii="Times New Roman" w:hAnsi="Times New Roman" w:cs="Times New Roman"/>
          <w:sz w:val="28"/>
          <w:szCs w:val="28"/>
        </w:rPr>
        <w:t xml:space="preserve">ыполнения </w:t>
      </w:r>
      <w:r w:rsidR="007F13B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311EB">
        <w:rPr>
          <w:rFonts w:ascii="Times New Roman" w:hAnsi="Times New Roman" w:cs="Times New Roman"/>
          <w:sz w:val="28"/>
          <w:szCs w:val="28"/>
        </w:rPr>
        <w:t xml:space="preserve">действия составляет </w:t>
      </w:r>
      <w:r w:rsidR="00482168">
        <w:rPr>
          <w:rFonts w:ascii="Times New Roman" w:hAnsi="Times New Roman" w:cs="Times New Roman"/>
          <w:sz w:val="28"/>
          <w:szCs w:val="28"/>
        </w:rPr>
        <w:t xml:space="preserve">10 </w:t>
      </w:r>
      <w:r w:rsidRPr="008B181B">
        <w:rPr>
          <w:rFonts w:ascii="Times New Roman" w:hAnsi="Times New Roman" w:cs="Times New Roman"/>
          <w:sz w:val="28"/>
          <w:szCs w:val="28"/>
        </w:rPr>
        <w:t>минут.</w:t>
      </w:r>
    </w:p>
    <w:p w:rsidR="00A05ECF" w:rsidRPr="008B181B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AED">
        <w:rPr>
          <w:rFonts w:ascii="Times New Roman" w:hAnsi="Times New Roman" w:cs="Times New Roman"/>
          <w:sz w:val="28"/>
          <w:szCs w:val="28"/>
        </w:rPr>
        <w:t>4</w:t>
      </w:r>
      <w:r w:rsidR="00A05ECF" w:rsidRPr="008B181B">
        <w:rPr>
          <w:rFonts w:ascii="Times New Roman" w:hAnsi="Times New Roman" w:cs="Times New Roman"/>
          <w:sz w:val="28"/>
          <w:szCs w:val="28"/>
        </w:rPr>
        <w:t xml:space="preserve">. Специалист при поступлении обращения </w:t>
      </w:r>
      <w:r w:rsidR="00A05EC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A05ECF"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 дней регистрирует его, вносит в Журнал регистрации обращений: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A05ECF" w:rsidRPr="008B181B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A05ECF" w:rsidRDefault="00A05EC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</w:t>
      </w:r>
      <w:r w:rsidR="00F311EB">
        <w:rPr>
          <w:rFonts w:ascii="Times New Roman" w:hAnsi="Times New Roman" w:cs="Times New Roman"/>
          <w:sz w:val="28"/>
          <w:szCs w:val="28"/>
        </w:rPr>
        <w:t xml:space="preserve">ыполнения </w:t>
      </w:r>
      <w:r w:rsidR="0048216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311EB">
        <w:rPr>
          <w:rFonts w:ascii="Times New Roman" w:hAnsi="Times New Roman" w:cs="Times New Roman"/>
          <w:sz w:val="28"/>
          <w:szCs w:val="28"/>
        </w:rPr>
        <w:t>действия составляет 1</w:t>
      </w:r>
      <w:r w:rsidR="00482168">
        <w:rPr>
          <w:rFonts w:ascii="Times New Roman" w:hAnsi="Times New Roman" w:cs="Times New Roman"/>
          <w:sz w:val="28"/>
          <w:szCs w:val="28"/>
        </w:rPr>
        <w:t>0</w:t>
      </w:r>
      <w:r w:rsidRPr="008B18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311EB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AE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1EB">
        <w:rPr>
          <w:rFonts w:ascii="Times New Roman" w:hAnsi="Times New Roman" w:cs="Times New Roman"/>
          <w:sz w:val="28"/>
          <w:szCs w:val="28"/>
        </w:rPr>
        <w:t>При необ</w:t>
      </w:r>
      <w:r w:rsidR="00676D94">
        <w:rPr>
          <w:rFonts w:ascii="Times New Roman" w:hAnsi="Times New Roman" w:cs="Times New Roman"/>
          <w:sz w:val="28"/>
          <w:szCs w:val="28"/>
        </w:rPr>
        <w:t xml:space="preserve">ходимости, специалист </w:t>
      </w:r>
      <w:r w:rsidR="00F311EB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регистрации </w:t>
      </w:r>
      <w:r w:rsidR="00676D94">
        <w:rPr>
          <w:rFonts w:ascii="Times New Roman" w:hAnsi="Times New Roman" w:cs="Times New Roman"/>
          <w:sz w:val="28"/>
          <w:szCs w:val="28"/>
        </w:rPr>
        <w:t xml:space="preserve">документов и заявления направляет </w:t>
      </w:r>
      <w:r w:rsidR="00795C09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F311EB">
        <w:rPr>
          <w:rFonts w:ascii="Times New Roman" w:hAnsi="Times New Roman" w:cs="Times New Roman"/>
          <w:sz w:val="28"/>
          <w:szCs w:val="28"/>
        </w:rPr>
        <w:t>в органы о предоставлении в рамках межведомственного взаимодействи</w:t>
      </w:r>
      <w:r w:rsidR="001C7C1F">
        <w:rPr>
          <w:rFonts w:ascii="Times New Roman" w:hAnsi="Times New Roman" w:cs="Times New Roman"/>
          <w:sz w:val="28"/>
          <w:szCs w:val="28"/>
        </w:rPr>
        <w:t>я сведений, указанных в части 31</w:t>
      </w:r>
      <w:r w:rsidR="00F31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4650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AED">
        <w:rPr>
          <w:rFonts w:ascii="Times New Roman" w:hAnsi="Times New Roman" w:cs="Times New Roman"/>
          <w:sz w:val="28"/>
          <w:szCs w:val="28"/>
        </w:rPr>
        <w:t>6</w:t>
      </w:r>
      <w:r w:rsidR="00F311EB">
        <w:rPr>
          <w:rFonts w:ascii="Times New Roman" w:hAnsi="Times New Roman" w:cs="Times New Roman"/>
          <w:sz w:val="28"/>
          <w:szCs w:val="28"/>
        </w:rPr>
        <w:t xml:space="preserve">. Специалист, после получения </w:t>
      </w:r>
      <w:r w:rsidR="00676D94">
        <w:rPr>
          <w:rFonts w:ascii="Times New Roman" w:hAnsi="Times New Roman" w:cs="Times New Roman"/>
          <w:sz w:val="28"/>
          <w:szCs w:val="28"/>
        </w:rPr>
        <w:t>с</w:t>
      </w:r>
      <w:r w:rsidR="00367943">
        <w:rPr>
          <w:rFonts w:ascii="Times New Roman" w:hAnsi="Times New Roman" w:cs="Times New Roman"/>
          <w:sz w:val="28"/>
          <w:szCs w:val="28"/>
        </w:rPr>
        <w:t xml:space="preserve">ведений, запрашиваемых </w:t>
      </w:r>
      <w:r w:rsidR="00F311EB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из органов. участвующих в предоставлении государственной услуги, в течение 3 рабочих дней направляет в Комиссию организаций полный пакет до</w:t>
      </w:r>
      <w:r w:rsidR="00C54A79">
        <w:rPr>
          <w:rFonts w:ascii="Times New Roman" w:hAnsi="Times New Roman" w:cs="Times New Roman"/>
          <w:sz w:val="28"/>
          <w:szCs w:val="28"/>
        </w:rPr>
        <w:t>кументов, указанного в частях 25, 27, 31</w:t>
      </w:r>
      <w:r w:rsidR="00F31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4650" w:rsidRDefault="00A3465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43" w:rsidRDefault="00A34650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315C93">
        <w:rPr>
          <w:rFonts w:ascii="Times New Roman" w:eastAsia="Calibri" w:hAnsi="Times New Roman" w:cs="Times New Roman"/>
          <w:sz w:val="28"/>
          <w:szCs w:val="28"/>
        </w:rPr>
        <w:t>ое 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650">
        <w:rPr>
          <w:rFonts w:ascii="Times New Roman" w:eastAsia="Calibri" w:hAnsi="Times New Roman" w:cs="Times New Roman"/>
          <w:sz w:val="28"/>
          <w:szCs w:val="28"/>
        </w:rPr>
        <w:t>по обследованию материально-</w:t>
      </w:r>
      <w:r>
        <w:rPr>
          <w:rFonts w:ascii="Times New Roman" w:eastAsia="Calibri" w:hAnsi="Times New Roman" w:cs="Times New Roman"/>
          <w:sz w:val="28"/>
          <w:szCs w:val="28"/>
        </w:rPr>
        <w:t>бытовых условий проживания</w:t>
      </w:r>
      <w:r w:rsidRPr="00A34650">
        <w:rPr>
          <w:rFonts w:ascii="Times New Roman" w:eastAsia="Calibri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семье</w:t>
      </w:r>
    </w:p>
    <w:p w:rsidR="00581F43" w:rsidRDefault="00581F43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F43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66AED">
        <w:rPr>
          <w:rFonts w:ascii="Times New Roman" w:eastAsia="Calibri" w:hAnsi="Times New Roman" w:cs="Times New Roman"/>
          <w:sz w:val="28"/>
          <w:szCs w:val="28"/>
        </w:rPr>
        <w:t>7</w:t>
      </w:r>
      <w:r w:rsidR="00581F43" w:rsidRPr="00581F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5C9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административного действия является необходимость </w:t>
      </w:r>
      <w:r w:rsidR="00581F43" w:rsidRPr="00581F43">
        <w:rPr>
          <w:rFonts w:ascii="Times New Roman" w:eastAsia="Calibri" w:hAnsi="Times New Roman" w:cs="Times New Roman"/>
          <w:sz w:val="28"/>
          <w:szCs w:val="28"/>
        </w:rPr>
        <w:t>обследования материально-</w:t>
      </w:r>
      <w:r w:rsidR="00581F43">
        <w:rPr>
          <w:rFonts w:ascii="Times New Roman" w:eastAsia="Calibri" w:hAnsi="Times New Roman" w:cs="Times New Roman"/>
          <w:sz w:val="28"/>
          <w:szCs w:val="28"/>
        </w:rPr>
        <w:t>бытовых условий проживания</w:t>
      </w:r>
      <w:r w:rsidR="00581F43" w:rsidRPr="00581F43">
        <w:rPr>
          <w:rFonts w:ascii="Times New Roman" w:eastAsia="Calibri" w:hAnsi="Times New Roman" w:cs="Times New Roman"/>
          <w:sz w:val="28"/>
          <w:szCs w:val="28"/>
        </w:rPr>
        <w:t xml:space="preserve"> ребёнка </w:t>
      </w:r>
      <w:r w:rsidR="005B180E">
        <w:rPr>
          <w:rFonts w:ascii="Times New Roman" w:eastAsia="Calibri" w:hAnsi="Times New Roman" w:cs="Times New Roman"/>
          <w:sz w:val="28"/>
          <w:szCs w:val="28"/>
        </w:rPr>
        <w:t>в семье</w:t>
      </w:r>
      <w:r w:rsidR="00315C93">
        <w:rPr>
          <w:rFonts w:ascii="Times New Roman" w:eastAsia="Calibri" w:hAnsi="Times New Roman" w:cs="Times New Roman"/>
          <w:sz w:val="28"/>
          <w:szCs w:val="28"/>
        </w:rPr>
        <w:t>. В случае необходимости</w:t>
      </w:r>
      <w:r w:rsidR="005B180E">
        <w:rPr>
          <w:rFonts w:ascii="Times New Roman" w:eastAsia="Calibri" w:hAnsi="Times New Roman" w:cs="Times New Roman"/>
          <w:sz w:val="28"/>
          <w:szCs w:val="28"/>
        </w:rPr>
        <w:t xml:space="preserve"> семью посещают</w:t>
      </w:r>
      <w:r w:rsidR="00581F43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B180E">
        <w:rPr>
          <w:rFonts w:ascii="Times New Roman" w:eastAsia="Calibri" w:hAnsi="Times New Roman" w:cs="Times New Roman"/>
          <w:sz w:val="28"/>
          <w:szCs w:val="28"/>
        </w:rPr>
        <w:t>ы</w:t>
      </w:r>
      <w:r w:rsidR="00581F43" w:rsidRPr="00581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80E">
        <w:rPr>
          <w:rFonts w:ascii="Times New Roman" w:hAnsi="Times New Roman" w:cs="Times New Roman"/>
          <w:sz w:val="28"/>
          <w:szCs w:val="28"/>
        </w:rPr>
        <w:t>организаций</w:t>
      </w:r>
      <w:r w:rsidR="005056EB">
        <w:rPr>
          <w:rFonts w:ascii="Times New Roman" w:hAnsi="Times New Roman" w:cs="Times New Roman"/>
          <w:sz w:val="28"/>
          <w:szCs w:val="28"/>
        </w:rPr>
        <w:t>, органов социальной защиты</w:t>
      </w:r>
      <w:r w:rsidR="00581F43" w:rsidRPr="00581F43">
        <w:rPr>
          <w:rFonts w:ascii="Times New Roman" w:hAnsi="Times New Roman" w:cs="Times New Roman"/>
          <w:sz w:val="28"/>
          <w:szCs w:val="28"/>
        </w:rPr>
        <w:t>.</w:t>
      </w:r>
      <w:r w:rsidR="00581F43">
        <w:rPr>
          <w:rFonts w:ascii="Times New Roman" w:hAnsi="Times New Roman" w:cs="Times New Roman"/>
          <w:sz w:val="28"/>
          <w:szCs w:val="28"/>
        </w:rPr>
        <w:t xml:space="preserve"> </w:t>
      </w:r>
      <w:r w:rsidR="00581F43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5B180E">
        <w:rPr>
          <w:rFonts w:ascii="Times New Roman" w:eastAsia="Calibri" w:hAnsi="Times New Roman" w:cs="Times New Roman"/>
          <w:sz w:val="28"/>
          <w:szCs w:val="28"/>
        </w:rPr>
        <w:t>ы</w:t>
      </w:r>
      <w:r w:rsidR="00581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80E">
        <w:rPr>
          <w:rFonts w:ascii="Times New Roman" w:eastAsia="Calibri" w:hAnsi="Times New Roman" w:cs="Times New Roman"/>
          <w:sz w:val="28"/>
          <w:szCs w:val="28"/>
        </w:rPr>
        <w:t>устанавливаю</w:t>
      </w:r>
      <w:r w:rsidR="00581F43" w:rsidRPr="00581F43">
        <w:rPr>
          <w:rFonts w:ascii="Times New Roman" w:eastAsia="Calibri" w:hAnsi="Times New Roman" w:cs="Times New Roman"/>
          <w:sz w:val="28"/>
          <w:szCs w:val="28"/>
        </w:rPr>
        <w:t xml:space="preserve">т факт нахождения ребенка в трудной жизненной ситуации, заполняют акт обследования материально-бытовых </w:t>
      </w:r>
      <w:r w:rsidR="00BD6CD2">
        <w:rPr>
          <w:rFonts w:ascii="Times New Roman" w:eastAsia="Calibri" w:hAnsi="Times New Roman" w:cs="Times New Roman"/>
          <w:sz w:val="28"/>
          <w:szCs w:val="28"/>
        </w:rPr>
        <w:t>условий проживания семьи (далее -</w:t>
      </w:r>
      <w:r w:rsidR="00505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F43" w:rsidRPr="00581F43">
        <w:rPr>
          <w:rFonts w:ascii="Times New Roman" w:eastAsia="Calibri" w:hAnsi="Times New Roman" w:cs="Times New Roman"/>
          <w:sz w:val="28"/>
          <w:szCs w:val="28"/>
        </w:rPr>
        <w:t xml:space="preserve">акт обследования) </w:t>
      </w:r>
      <w:r w:rsidR="006228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228B4" w:rsidRPr="002F04FC">
        <w:rPr>
          <w:rFonts w:ascii="Times New Roman" w:eastAsia="Calibri" w:hAnsi="Times New Roman" w:cs="Times New Roman"/>
          <w:sz w:val="28"/>
          <w:szCs w:val="28"/>
        </w:rPr>
        <w:t>форме согласно приложению № 7</w:t>
      </w:r>
      <w:r w:rsidR="00581F43" w:rsidRPr="002F04FC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9D1571">
        <w:rPr>
          <w:rFonts w:ascii="Times New Roman" w:eastAsia="Calibri" w:hAnsi="Times New Roman" w:cs="Times New Roman"/>
          <w:sz w:val="28"/>
          <w:szCs w:val="28"/>
        </w:rPr>
        <w:t xml:space="preserve"> Сп</w:t>
      </w:r>
      <w:r w:rsidR="00C96495">
        <w:rPr>
          <w:rFonts w:ascii="Times New Roman" w:eastAsia="Calibri" w:hAnsi="Times New Roman" w:cs="Times New Roman"/>
          <w:sz w:val="28"/>
          <w:szCs w:val="28"/>
        </w:rPr>
        <w:t>ециалист</w:t>
      </w:r>
      <w:r w:rsidR="00C964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6495">
        <w:rPr>
          <w:rFonts w:ascii="Times New Roman" w:eastAsia="Calibri" w:hAnsi="Times New Roman" w:cs="Times New Roman"/>
          <w:sz w:val="28"/>
          <w:szCs w:val="28"/>
        </w:rPr>
        <w:t>р</w:t>
      </w:r>
      <w:r w:rsidR="00581F43" w:rsidRPr="009D1571">
        <w:rPr>
          <w:rFonts w:ascii="Times New Roman" w:eastAsia="Calibri" w:hAnsi="Times New Roman" w:cs="Times New Roman"/>
          <w:sz w:val="28"/>
          <w:szCs w:val="28"/>
        </w:rPr>
        <w:t>егистрирует акт обследования в Журнале регистрации актов обследования материаль</w:t>
      </w:r>
      <w:r w:rsidR="009D1571">
        <w:rPr>
          <w:rFonts w:ascii="Times New Roman" w:eastAsia="Calibri" w:hAnsi="Times New Roman" w:cs="Times New Roman"/>
          <w:sz w:val="28"/>
          <w:szCs w:val="28"/>
        </w:rPr>
        <w:t xml:space="preserve">но-бытовых условий </w:t>
      </w:r>
      <w:r w:rsidR="009D1571">
        <w:rPr>
          <w:rFonts w:ascii="Times New Roman" w:eastAsia="Calibri" w:hAnsi="Times New Roman" w:cs="Times New Roman"/>
          <w:sz w:val="28"/>
          <w:szCs w:val="28"/>
        </w:rPr>
        <w:lastRenderedPageBreak/>
        <w:t>проживания</w:t>
      </w:r>
      <w:r w:rsidR="005B180E">
        <w:rPr>
          <w:rFonts w:ascii="Times New Roman" w:eastAsia="Calibri" w:hAnsi="Times New Roman" w:cs="Times New Roman"/>
          <w:sz w:val="28"/>
          <w:szCs w:val="28"/>
        </w:rPr>
        <w:t xml:space="preserve"> семьи</w:t>
      </w:r>
      <w:r w:rsidR="009D15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6CD2">
        <w:rPr>
          <w:rFonts w:ascii="Times New Roman" w:eastAsia="Calibri" w:hAnsi="Times New Roman" w:cs="Times New Roman"/>
          <w:sz w:val="28"/>
          <w:szCs w:val="28"/>
        </w:rPr>
        <w:t>приобщае</w:t>
      </w:r>
      <w:r w:rsidR="00581F43" w:rsidRPr="009D1571">
        <w:rPr>
          <w:rFonts w:ascii="Times New Roman" w:eastAsia="Calibri" w:hAnsi="Times New Roman" w:cs="Times New Roman"/>
          <w:sz w:val="28"/>
          <w:szCs w:val="28"/>
        </w:rPr>
        <w:t>т его к</w:t>
      </w:r>
      <w:r w:rsidR="00526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848">
        <w:rPr>
          <w:rFonts w:ascii="Times New Roman" w:eastAsia="Calibri" w:hAnsi="Times New Roman" w:cs="Times New Roman"/>
          <w:sz w:val="28"/>
          <w:szCs w:val="28"/>
        </w:rPr>
        <w:t>документам гражданина</w:t>
      </w:r>
      <w:r w:rsidR="005B1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C93" w:rsidRDefault="000602E9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 рабочих дня.</w:t>
      </w:r>
    </w:p>
    <w:p w:rsidR="000602E9" w:rsidRDefault="000602E9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168" w:rsidRDefault="00F85D5E" w:rsidP="00A05D0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</w:t>
      </w:r>
      <w:r w:rsidR="00315C93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315C93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по истребованию документов</w:t>
      </w:r>
      <w:r w:rsidR="00315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(сведений) в рамках межведомственного взаимодействия</w:t>
      </w:r>
      <w:r w:rsidR="00482168">
        <w:rPr>
          <w:rFonts w:ascii="Times New Roman" w:hAnsi="Times New Roman"/>
          <w:sz w:val="28"/>
          <w:szCs w:val="28"/>
        </w:rPr>
        <w:t>, за исключением случаев, предоставления гражданином сведений, предусмотренных частью 31 настоящего Административного</w:t>
      </w:r>
      <w:r w:rsidR="00315C93">
        <w:rPr>
          <w:rFonts w:ascii="Times New Roman" w:hAnsi="Times New Roman"/>
          <w:sz w:val="28"/>
          <w:szCs w:val="28"/>
        </w:rPr>
        <w:t xml:space="preserve"> регламента, самостоятельно</w:t>
      </w:r>
    </w:p>
    <w:p w:rsidR="00F85D5E" w:rsidRDefault="00F85D5E" w:rsidP="00A05D0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5D5E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AED">
        <w:rPr>
          <w:rFonts w:ascii="Times New Roman" w:hAnsi="Times New Roman" w:cs="Times New Roman"/>
          <w:sz w:val="28"/>
          <w:szCs w:val="28"/>
        </w:rPr>
        <w:t>8</w:t>
      </w:r>
      <w:r w:rsidR="00F85D5E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315C93">
        <w:rPr>
          <w:rFonts w:ascii="Times New Roman" w:hAnsi="Times New Roman" w:cs="Times New Roman"/>
          <w:sz w:val="28"/>
          <w:szCs w:val="28"/>
        </w:rPr>
        <w:t>го</w:t>
      </w:r>
      <w:r w:rsidR="00F85D5E">
        <w:rPr>
          <w:rFonts w:ascii="Times New Roman" w:hAnsi="Times New Roman" w:cs="Times New Roman"/>
          <w:sz w:val="28"/>
          <w:szCs w:val="28"/>
        </w:rPr>
        <w:t xml:space="preserve"> </w:t>
      </w:r>
      <w:r w:rsidR="00315C93">
        <w:rPr>
          <w:rFonts w:ascii="Times New Roman" w:hAnsi="Times New Roman" w:cs="Times New Roman"/>
          <w:sz w:val="28"/>
          <w:szCs w:val="28"/>
        </w:rPr>
        <w:t>действия</w:t>
      </w:r>
      <w:r w:rsidR="00F85D5E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све</w:t>
      </w:r>
      <w:r w:rsidR="00896890">
        <w:rPr>
          <w:rFonts w:ascii="Times New Roman" w:hAnsi="Times New Roman" w:cs="Times New Roman"/>
          <w:sz w:val="28"/>
          <w:szCs w:val="28"/>
        </w:rPr>
        <w:t>дений, предусмотренных частью 31</w:t>
      </w:r>
      <w:r w:rsidR="00F85D5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15C93">
        <w:rPr>
          <w:rFonts w:ascii="Times New Roman" w:hAnsi="Times New Roman" w:cs="Times New Roman"/>
          <w:sz w:val="28"/>
          <w:szCs w:val="28"/>
        </w:rPr>
        <w:t>го Административного регламента,</w:t>
      </w:r>
      <w:r w:rsidR="00315C93" w:rsidRPr="00315C93">
        <w:rPr>
          <w:rFonts w:ascii="Times New Roman" w:hAnsi="Times New Roman"/>
          <w:sz w:val="28"/>
          <w:szCs w:val="28"/>
        </w:rPr>
        <w:t xml:space="preserve"> </w:t>
      </w:r>
      <w:r w:rsidR="00315C93">
        <w:rPr>
          <w:rFonts w:ascii="Times New Roman" w:hAnsi="Times New Roman"/>
          <w:sz w:val="28"/>
          <w:szCs w:val="28"/>
        </w:rPr>
        <w:t>за исключением случаев, предоставления гражданином данных сведений самостоятельно.</w:t>
      </w:r>
    </w:p>
    <w:p w:rsidR="00F85D5E" w:rsidRDefault="00066AE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85D5E">
        <w:rPr>
          <w:rFonts w:ascii="Times New Roman" w:hAnsi="Times New Roman" w:cs="Times New Roman"/>
          <w:sz w:val="28"/>
          <w:szCs w:val="28"/>
        </w:rPr>
        <w:t>. Специалист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личного дела в электронном виде и формирует личное дело на бумажном носителе, готовит проект решения Комиссии о предоставлении государственной услуги в течение 15-ти рабочих дней со дня регистрации заявления в организациях.</w:t>
      </w:r>
    </w:p>
    <w:p w:rsidR="00F85D5E" w:rsidRDefault="00F85D5E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15C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15C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F85D5E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AED">
        <w:rPr>
          <w:rFonts w:ascii="Times New Roman" w:hAnsi="Times New Roman" w:cs="Times New Roman"/>
          <w:sz w:val="28"/>
          <w:szCs w:val="28"/>
        </w:rPr>
        <w:t>0</w:t>
      </w:r>
      <w:r w:rsidR="00F85D5E">
        <w:rPr>
          <w:rFonts w:ascii="Times New Roman" w:hAnsi="Times New Roman" w:cs="Times New Roman"/>
          <w:sz w:val="28"/>
          <w:szCs w:val="28"/>
        </w:rPr>
        <w:t>. В случае, когда согла</w:t>
      </w:r>
      <w:r w:rsidR="00315C93">
        <w:rPr>
          <w:rFonts w:ascii="Times New Roman" w:hAnsi="Times New Roman" w:cs="Times New Roman"/>
          <w:sz w:val="28"/>
          <w:szCs w:val="28"/>
        </w:rPr>
        <w:t xml:space="preserve">сно представленным гражданином </w:t>
      </w:r>
      <w:r w:rsidR="00F85D5E">
        <w:rPr>
          <w:rFonts w:ascii="Times New Roman" w:hAnsi="Times New Roman" w:cs="Times New Roman"/>
          <w:sz w:val="28"/>
          <w:szCs w:val="28"/>
        </w:rPr>
        <w:t>(его представителем) 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гражданина отсутствует право на получение госуд</w:t>
      </w:r>
      <w:r w:rsidR="00315C93">
        <w:rPr>
          <w:rFonts w:ascii="Times New Roman" w:hAnsi="Times New Roman" w:cs="Times New Roman"/>
          <w:sz w:val="28"/>
          <w:szCs w:val="28"/>
        </w:rPr>
        <w:t xml:space="preserve">арственной услуги, специалист </w:t>
      </w:r>
      <w:r w:rsidR="00F85D5E">
        <w:rPr>
          <w:rFonts w:ascii="Times New Roman" w:hAnsi="Times New Roman" w:cs="Times New Roman"/>
          <w:sz w:val="28"/>
          <w:szCs w:val="28"/>
        </w:rPr>
        <w:t>готовит проект решения  Комиссии об отказе в предоставлении гос</w:t>
      </w:r>
      <w:r w:rsidR="005311F4">
        <w:rPr>
          <w:rFonts w:ascii="Times New Roman" w:hAnsi="Times New Roman" w:cs="Times New Roman"/>
          <w:sz w:val="28"/>
          <w:szCs w:val="28"/>
        </w:rPr>
        <w:t>ударственной услуги в течение 5</w:t>
      </w:r>
      <w:r w:rsidR="00F85D5E">
        <w:rPr>
          <w:rFonts w:ascii="Times New Roman" w:hAnsi="Times New Roman" w:cs="Times New Roman"/>
          <w:sz w:val="28"/>
          <w:szCs w:val="28"/>
        </w:rPr>
        <w:t>-ти рабочих дней со дня регистрации заявления в организациях или со дня получения сведений, предоставленных органами, участвующими в предоставлении государственной услуги.</w:t>
      </w:r>
    </w:p>
    <w:p w:rsidR="00F85D5E" w:rsidRDefault="00F85D5E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15C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15C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7A58CE" w:rsidRDefault="00FB2B3B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A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5D5E">
        <w:rPr>
          <w:rFonts w:ascii="Times New Roman" w:hAnsi="Times New Roman" w:cs="Times New Roman"/>
          <w:sz w:val="28"/>
          <w:szCs w:val="28"/>
        </w:rPr>
        <w:t>В случае, когда согласно представленными в рамках межведомственного взаимодействия органами, участвующими в предоставлении государственной услуги, отсутствуют сведения (документы) о праве гражданина на получение госуд</w:t>
      </w:r>
      <w:r w:rsidR="00B524BE">
        <w:rPr>
          <w:rFonts w:ascii="Times New Roman" w:hAnsi="Times New Roman" w:cs="Times New Roman"/>
          <w:sz w:val="28"/>
          <w:szCs w:val="28"/>
        </w:rPr>
        <w:t xml:space="preserve">арственной услуги, специалист </w:t>
      </w:r>
      <w:r w:rsidR="00F85D5E">
        <w:rPr>
          <w:rFonts w:ascii="Times New Roman" w:hAnsi="Times New Roman" w:cs="Times New Roman"/>
          <w:sz w:val="28"/>
          <w:szCs w:val="28"/>
        </w:rPr>
        <w:t>напра</w:t>
      </w:r>
      <w:r w:rsidR="007A58CE">
        <w:rPr>
          <w:rFonts w:ascii="Times New Roman" w:hAnsi="Times New Roman" w:cs="Times New Roman"/>
          <w:sz w:val="28"/>
          <w:szCs w:val="28"/>
        </w:rPr>
        <w:t xml:space="preserve">вляет в течение 5 рабочих дней со дня их получения, уведомление гражданину о перечне и сроках предоставления самостоятельно сведений (документов), которые не подлежат предоставлению в рамках межведомственного информационного взаимодействия. </w:t>
      </w:r>
    </w:p>
    <w:p w:rsidR="00F85D5E" w:rsidRDefault="007A58CE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315C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15C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A34650" w:rsidRDefault="00A34650" w:rsidP="00A05D04">
      <w:pPr>
        <w:pStyle w:val="2"/>
        <w:keepNext w:val="0"/>
        <w:widowControl w:val="0"/>
        <w:rPr>
          <w:rFonts w:eastAsia="Calibri"/>
        </w:rPr>
      </w:pPr>
    </w:p>
    <w:p w:rsidR="00A34650" w:rsidRDefault="00A34650" w:rsidP="00A05D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2FE">
        <w:rPr>
          <w:rFonts w:ascii="Times New Roman" w:hAnsi="Times New Roman" w:cs="Times New Roman"/>
          <w:sz w:val="28"/>
          <w:szCs w:val="28"/>
        </w:rPr>
        <w:t>Административн</w:t>
      </w:r>
      <w:r w:rsidR="00315C93">
        <w:rPr>
          <w:rFonts w:ascii="Times New Roman" w:hAnsi="Times New Roman" w:cs="Times New Roman"/>
          <w:sz w:val="28"/>
          <w:szCs w:val="28"/>
        </w:rPr>
        <w:t>ое действие</w:t>
      </w:r>
      <w:r w:rsidRPr="007E62FE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="007E62FE">
        <w:rPr>
          <w:rFonts w:ascii="Times New Roman" w:hAnsi="Times New Roman" w:cs="Times New Roman"/>
          <w:sz w:val="28"/>
          <w:szCs w:val="28"/>
        </w:rPr>
        <w:t>и принятию решения о предоставлении либо отказе в предоставлении государственной услуги</w:t>
      </w:r>
    </w:p>
    <w:p w:rsidR="00FB34CD" w:rsidRPr="00502042" w:rsidRDefault="00FB34CD" w:rsidP="00A05D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50" w:rsidRPr="00502042" w:rsidRDefault="00547F41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AED">
        <w:rPr>
          <w:rFonts w:ascii="Times New Roman" w:hAnsi="Times New Roman" w:cs="Times New Roman"/>
          <w:sz w:val="28"/>
          <w:szCs w:val="28"/>
        </w:rPr>
        <w:t>2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15C93">
        <w:rPr>
          <w:rFonts w:ascii="Times New Roman" w:hAnsi="Times New Roman" w:cs="Times New Roman"/>
          <w:sz w:val="28"/>
          <w:szCs w:val="28"/>
        </w:rPr>
        <w:t>а</w:t>
      </w:r>
      <w:r w:rsidR="00A34650" w:rsidRPr="00502042">
        <w:rPr>
          <w:rFonts w:ascii="Times New Roman" w:hAnsi="Times New Roman" w:cs="Times New Roman"/>
          <w:sz w:val="28"/>
          <w:szCs w:val="28"/>
        </w:rPr>
        <w:t>дминистративно</w:t>
      </w:r>
      <w:r w:rsidR="00315C93">
        <w:rPr>
          <w:rFonts w:ascii="Times New Roman" w:hAnsi="Times New Roman" w:cs="Times New Roman"/>
          <w:sz w:val="28"/>
          <w:szCs w:val="28"/>
        </w:rPr>
        <w:t>го действия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 является поступление</w:t>
      </w:r>
      <w:r w:rsidR="00502042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A34650" w:rsidRPr="00502042">
        <w:rPr>
          <w:rFonts w:ascii="Times New Roman" w:hAnsi="Times New Roman" w:cs="Times New Roman"/>
          <w:sz w:val="28"/>
          <w:szCs w:val="28"/>
        </w:rPr>
        <w:t>заявления и пакета докуме</w:t>
      </w:r>
      <w:r w:rsidR="005311F4">
        <w:rPr>
          <w:rFonts w:ascii="Times New Roman" w:hAnsi="Times New Roman" w:cs="Times New Roman"/>
          <w:sz w:val="28"/>
          <w:szCs w:val="28"/>
        </w:rPr>
        <w:t>нтов, предусмотренных в части 25,27 и 31</w:t>
      </w:r>
      <w:r w:rsidR="00502042">
        <w:rPr>
          <w:rFonts w:ascii="Times New Roman" w:hAnsi="Times New Roman" w:cs="Times New Roman"/>
          <w:sz w:val="28"/>
          <w:szCs w:val="28"/>
        </w:rPr>
        <w:t xml:space="preserve"> </w:t>
      </w:r>
      <w:r w:rsidR="00A34650" w:rsidRPr="00502042">
        <w:rPr>
          <w:rFonts w:ascii="Times New Roman" w:hAnsi="Times New Roman" w:cs="Times New Roman"/>
          <w:sz w:val="28"/>
          <w:szCs w:val="28"/>
        </w:rPr>
        <w:t>настоящег</w:t>
      </w:r>
      <w:r w:rsidR="00CE1C96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A34650" w:rsidRPr="00502042">
        <w:rPr>
          <w:rFonts w:ascii="Times New Roman" w:hAnsi="Times New Roman" w:cs="Times New Roman"/>
          <w:sz w:val="28"/>
          <w:szCs w:val="28"/>
        </w:rPr>
        <w:t>на рассмотрение.</w:t>
      </w:r>
    </w:p>
    <w:p w:rsidR="00FB34CD" w:rsidRDefault="00547F41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F23">
        <w:rPr>
          <w:rFonts w:ascii="Times New Roman" w:hAnsi="Times New Roman" w:cs="Times New Roman"/>
          <w:sz w:val="28"/>
          <w:szCs w:val="28"/>
        </w:rPr>
        <w:t>3</w:t>
      </w:r>
      <w:r w:rsidR="00A34650" w:rsidRPr="00502042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представленных документов Комиссия пр</w:t>
      </w:r>
      <w:r w:rsidR="00502042">
        <w:rPr>
          <w:rFonts w:ascii="Times New Roman" w:hAnsi="Times New Roman" w:cs="Times New Roman"/>
          <w:sz w:val="28"/>
          <w:szCs w:val="28"/>
        </w:rPr>
        <w:t>инимает решение о предоставлении</w:t>
      </w:r>
      <w:r w:rsidR="00EE067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34650" w:rsidRPr="00502042">
        <w:rPr>
          <w:rFonts w:ascii="Times New Roman" w:hAnsi="Times New Roman" w:cs="Times New Roman"/>
          <w:sz w:val="28"/>
          <w:szCs w:val="28"/>
        </w:rPr>
        <w:t>отказе в предоставлении государственной услуги.</w:t>
      </w:r>
      <w:r w:rsidR="0050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CD" w:rsidRDefault="00502042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34650" w:rsidRPr="00502042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государственной услуги оформляетс</w:t>
      </w:r>
      <w:r>
        <w:rPr>
          <w:rFonts w:ascii="Times New Roman" w:hAnsi="Times New Roman" w:cs="Times New Roman"/>
          <w:sz w:val="28"/>
          <w:szCs w:val="28"/>
        </w:rPr>
        <w:t>я протоколом заседания Комиссии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650" w:rsidRPr="00502042" w:rsidRDefault="00EE0675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</w:t>
      </w:r>
      <w:r w:rsidR="005B180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B34CD">
        <w:rPr>
          <w:rFonts w:ascii="Times New Roman" w:hAnsi="Times New Roman" w:cs="Times New Roman"/>
          <w:sz w:val="28"/>
          <w:szCs w:val="28"/>
        </w:rPr>
        <w:t>2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 </w:t>
      </w:r>
      <w:r w:rsidR="005B180E">
        <w:rPr>
          <w:rFonts w:ascii="Times New Roman" w:hAnsi="Times New Roman" w:cs="Times New Roman"/>
          <w:sz w:val="28"/>
          <w:szCs w:val="28"/>
        </w:rPr>
        <w:t>рабочих дней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 со дня принятия Комиссией решения о предоставлении или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50" w:rsidRPr="00502042">
        <w:rPr>
          <w:rFonts w:ascii="Times New Roman" w:hAnsi="Times New Roman" w:cs="Times New Roman"/>
          <w:sz w:val="28"/>
          <w:szCs w:val="28"/>
        </w:rPr>
        <w:t>готовит протокол заседания Комиссии, который подписывается председателем, секретарем и всеми членами Комиссии.</w:t>
      </w:r>
    </w:p>
    <w:p w:rsidR="00A34650" w:rsidRDefault="00547F41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F23">
        <w:rPr>
          <w:rFonts w:ascii="Times New Roman" w:hAnsi="Times New Roman" w:cs="Times New Roman"/>
          <w:sz w:val="28"/>
          <w:szCs w:val="28"/>
        </w:rPr>
        <w:t>4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. В течение 1 рабочего дня со дня подписания протокола заседания Комиссии специалист готовит приказ </w:t>
      </w:r>
      <w:r w:rsidR="00FB34CD">
        <w:rPr>
          <w:rFonts w:ascii="Times New Roman" w:hAnsi="Times New Roman" w:cs="Times New Roman"/>
          <w:sz w:val="28"/>
          <w:szCs w:val="28"/>
        </w:rPr>
        <w:t>организации</w:t>
      </w:r>
      <w:r w:rsidR="006228B4">
        <w:rPr>
          <w:rFonts w:ascii="Times New Roman" w:hAnsi="Times New Roman" w:cs="Times New Roman"/>
          <w:sz w:val="28"/>
          <w:szCs w:val="28"/>
        </w:rPr>
        <w:t>, органа социальной защиты</w:t>
      </w:r>
      <w:r w:rsidR="00EE0675">
        <w:rPr>
          <w:rFonts w:ascii="Times New Roman" w:hAnsi="Times New Roman" w:cs="Times New Roman"/>
          <w:sz w:val="28"/>
          <w:szCs w:val="28"/>
        </w:rPr>
        <w:t xml:space="preserve"> 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о выдаче направления </w:t>
      </w:r>
      <w:r w:rsidR="00EE0675">
        <w:rPr>
          <w:rFonts w:ascii="Times New Roman" w:hAnsi="Times New Roman" w:cs="Times New Roman"/>
          <w:sz w:val="28"/>
          <w:szCs w:val="28"/>
        </w:rPr>
        <w:t>на отдых и оздоро</w:t>
      </w:r>
      <w:r w:rsidR="005B180E">
        <w:rPr>
          <w:rFonts w:ascii="Times New Roman" w:hAnsi="Times New Roman" w:cs="Times New Roman"/>
          <w:sz w:val="28"/>
          <w:szCs w:val="28"/>
        </w:rPr>
        <w:t xml:space="preserve">вление в загородные </w:t>
      </w:r>
      <w:r w:rsidR="00EE0675">
        <w:rPr>
          <w:rFonts w:ascii="Times New Roman" w:hAnsi="Times New Roman" w:cs="Times New Roman"/>
          <w:sz w:val="28"/>
          <w:szCs w:val="28"/>
        </w:rPr>
        <w:t>лагеря</w:t>
      </w:r>
      <w:r w:rsidR="00A34650" w:rsidRPr="00502042">
        <w:rPr>
          <w:rFonts w:ascii="Times New Roman" w:hAnsi="Times New Roman" w:cs="Times New Roman"/>
          <w:sz w:val="28"/>
          <w:szCs w:val="28"/>
        </w:rPr>
        <w:t xml:space="preserve"> </w:t>
      </w:r>
      <w:r w:rsidR="00FB34CD">
        <w:rPr>
          <w:rFonts w:ascii="Times New Roman" w:hAnsi="Times New Roman" w:cs="Times New Roman"/>
          <w:sz w:val="28"/>
          <w:szCs w:val="28"/>
        </w:rPr>
        <w:t>(далее – приказ).</w:t>
      </w:r>
    </w:p>
    <w:p w:rsidR="00FB34CD" w:rsidRPr="008C3613" w:rsidRDefault="00FB34CD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613" w:rsidRDefault="004B35E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по направлению уведомления</w:t>
      </w:r>
      <w:r w:rsidR="00B47FC9">
        <w:rPr>
          <w:rFonts w:ascii="Times New Roman" w:hAnsi="Times New Roman" w:cs="Times New Roman"/>
          <w:sz w:val="28"/>
          <w:szCs w:val="28"/>
        </w:rPr>
        <w:t xml:space="preserve"> гражданину и исполнению решения о предоставлении</w:t>
      </w:r>
    </w:p>
    <w:p w:rsidR="00A34650" w:rsidRPr="008C3613" w:rsidRDefault="00B47FC9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об отказе </w:t>
      </w:r>
      <w:r w:rsidR="00E878C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32315" w:rsidRDefault="008C3613" w:rsidP="00A05D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34CD" w:rsidRDefault="00547F41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F23">
        <w:rPr>
          <w:rFonts w:ascii="Times New Roman" w:hAnsi="Times New Roman" w:cs="Times New Roman"/>
          <w:sz w:val="28"/>
          <w:szCs w:val="28"/>
        </w:rPr>
        <w:t>5</w:t>
      </w:r>
      <w:r w:rsidR="00AD413D">
        <w:rPr>
          <w:rFonts w:ascii="Times New Roman" w:hAnsi="Times New Roman" w:cs="Times New Roman"/>
          <w:sz w:val="28"/>
          <w:szCs w:val="28"/>
        </w:rPr>
        <w:t>.</w:t>
      </w:r>
      <w:r w:rsidR="00F958B7">
        <w:rPr>
          <w:rFonts w:ascii="Times New Roman" w:hAnsi="Times New Roman" w:cs="Times New Roman"/>
          <w:sz w:val="28"/>
          <w:szCs w:val="28"/>
        </w:rPr>
        <w:t xml:space="preserve"> </w:t>
      </w:r>
      <w:r w:rsidR="005F23DD">
        <w:rPr>
          <w:rFonts w:ascii="Times New Roman" w:hAnsi="Times New Roman" w:cs="Times New Roman"/>
          <w:sz w:val="28"/>
          <w:szCs w:val="28"/>
        </w:rPr>
        <w:t>Основанием для начала административн</w:t>
      </w:r>
      <w:r w:rsidR="00FB34CD">
        <w:rPr>
          <w:rFonts w:ascii="Times New Roman" w:hAnsi="Times New Roman" w:cs="Times New Roman"/>
          <w:sz w:val="28"/>
          <w:szCs w:val="28"/>
        </w:rPr>
        <w:t>ого действия</w:t>
      </w:r>
      <w:r w:rsidR="005F23DD">
        <w:rPr>
          <w:rFonts w:ascii="Times New Roman" w:hAnsi="Times New Roman" w:cs="Times New Roman"/>
          <w:sz w:val="28"/>
          <w:szCs w:val="28"/>
        </w:rPr>
        <w:t xml:space="preserve"> является подписание председателем Комиссии </w:t>
      </w:r>
      <w:r w:rsidR="00AF4FFA">
        <w:rPr>
          <w:rFonts w:ascii="Times New Roman" w:hAnsi="Times New Roman" w:cs="Times New Roman"/>
          <w:sz w:val="28"/>
          <w:szCs w:val="28"/>
        </w:rPr>
        <w:t>и</w:t>
      </w:r>
      <w:r w:rsidR="00BB5A31">
        <w:rPr>
          <w:rFonts w:ascii="Times New Roman" w:hAnsi="Times New Roman" w:cs="Times New Roman"/>
          <w:sz w:val="28"/>
          <w:szCs w:val="28"/>
        </w:rPr>
        <w:t xml:space="preserve"> членами комиссии</w:t>
      </w:r>
      <w:r w:rsidR="005F23DD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FB34CD">
        <w:rPr>
          <w:rFonts w:ascii="Times New Roman" w:hAnsi="Times New Roman" w:cs="Times New Roman"/>
          <w:sz w:val="28"/>
          <w:szCs w:val="28"/>
        </w:rPr>
        <w:t xml:space="preserve"> заседания Комиссии и издание приказа. </w:t>
      </w:r>
    </w:p>
    <w:p w:rsidR="00BA4482" w:rsidRDefault="00852DE3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34CD">
        <w:rPr>
          <w:rFonts w:ascii="Times New Roman" w:hAnsi="Times New Roman" w:cs="Times New Roman"/>
          <w:sz w:val="28"/>
          <w:szCs w:val="28"/>
        </w:rPr>
        <w:t>Специалист организации, органа социальной защиты населения</w:t>
      </w:r>
      <w:r w:rsidR="005F23D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B34CD">
        <w:rPr>
          <w:rFonts w:ascii="Times New Roman" w:hAnsi="Times New Roman" w:cs="Times New Roman"/>
          <w:sz w:val="28"/>
          <w:szCs w:val="28"/>
        </w:rPr>
        <w:t>3 рабочих</w:t>
      </w:r>
      <w:r w:rsidR="004B35ED">
        <w:rPr>
          <w:rFonts w:ascii="Times New Roman" w:hAnsi="Times New Roman" w:cs="Times New Roman"/>
          <w:sz w:val="28"/>
          <w:szCs w:val="28"/>
        </w:rPr>
        <w:t xml:space="preserve"> со дня принятия решения о </w:t>
      </w:r>
      <w:r w:rsidR="00AD413D">
        <w:rPr>
          <w:rFonts w:ascii="Times New Roman" w:hAnsi="Times New Roman" w:cs="Times New Roman"/>
          <w:sz w:val="28"/>
          <w:szCs w:val="28"/>
        </w:rPr>
        <w:t>предоставлении или об отказ</w:t>
      </w:r>
      <w:r w:rsidR="00FB34CD">
        <w:rPr>
          <w:rFonts w:ascii="Times New Roman" w:hAnsi="Times New Roman" w:cs="Times New Roman"/>
          <w:sz w:val="28"/>
          <w:szCs w:val="28"/>
        </w:rPr>
        <w:t>е</w:t>
      </w:r>
      <w:r w:rsidR="00AD413D">
        <w:rPr>
          <w:rFonts w:ascii="Times New Roman" w:hAnsi="Times New Roman" w:cs="Times New Roman"/>
          <w:sz w:val="28"/>
          <w:szCs w:val="28"/>
        </w:rPr>
        <w:t xml:space="preserve"> в </w:t>
      </w:r>
      <w:r w:rsidR="00FB34C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D413D">
        <w:rPr>
          <w:rFonts w:ascii="Times New Roman" w:hAnsi="Times New Roman" w:cs="Times New Roman"/>
          <w:sz w:val="28"/>
          <w:szCs w:val="28"/>
        </w:rPr>
        <w:t>г</w:t>
      </w:r>
      <w:r w:rsidR="007E6FD2">
        <w:rPr>
          <w:rFonts w:ascii="Times New Roman" w:hAnsi="Times New Roman" w:cs="Times New Roman"/>
          <w:sz w:val="28"/>
          <w:szCs w:val="28"/>
        </w:rPr>
        <w:t>осударственной услуг</w:t>
      </w:r>
      <w:r w:rsidR="00FB34CD">
        <w:rPr>
          <w:rFonts w:ascii="Times New Roman" w:hAnsi="Times New Roman" w:cs="Times New Roman"/>
          <w:sz w:val="28"/>
          <w:szCs w:val="28"/>
        </w:rPr>
        <w:t>и</w:t>
      </w:r>
      <w:r w:rsidR="007E6FD2">
        <w:rPr>
          <w:rFonts w:ascii="Times New Roman" w:hAnsi="Times New Roman" w:cs="Times New Roman"/>
          <w:sz w:val="28"/>
          <w:szCs w:val="28"/>
        </w:rPr>
        <w:t xml:space="preserve"> </w:t>
      </w:r>
      <w:r w:rsidR="005F23DD">
        <w:rPr>
          <w:rFonts w:ascii="Times New Roman" w:hAnsi="Times New Roman" w:cs="Times New Roman"/>
          <w:sz w:val="28"/>
          <w:szCs w:val="28"/>
        </w:rPr>
        <w:t>направляю</w:t>
      </w:r>
      <w:r w:rsidR="00AD413D">
        <w:rPr>
          <w:rFonts w:ascii="Times New Roman" w:hAnsi="Times New Roman" w:cs="Times New Roman"/>
          <w:sz w:val="28"/>
          <w:szCs w:val="28"/>
        </w:rPr>
        <w:t>т (вру</w:t>
      </w:r>
      <w:r w:rsidR="005F23DD">
        <w:rPr>
          <w:rFonts w:ascii="Times New Roman" w:hAnsi="Times New Roman" w:cs="Times New Roman"/>
          <w:sz w:val="28"/>
          <w:szCs w:val="28"/>
        </w:rPr>
        <w:t>чаю</w:t>
      </w:r>
      <w:r w:rsidR="00AD413D">
        <w:rPr>
          <w:rFonts w:ascii="Times New Roman" w:hAnsi="Times New Roman" w:cs="Times New Roman"/>
          <w:sz w:val="28"/>
          <w:szCs w:val="28"/>
        </w:rPr>
        <w:t>т)</w:t>
      </w:r>
      <w:r w:rsidR="00FB34CD">
        <w:rPr>
          <w:rFonts w:ascii="Times New Roman" w:hAnsi="Times New Roman" w:cs="Times New Roman"/>
          <w:sz w:val="28"/>
          <w:szCs w:val="28"/>
        </w:rPr>
        <w:t xml:space="preserve"> </w:t>
      </w:r>
      <w:r w:rsidR="00AD413D">
        <w:rPr>
          <w:rFonts w:ascii="Times New Roman" w:hAnsi="Times New Roman" w:cs="Times New Roman"/>
          <w:sz w:val="28"/>
          <w:szCs w:val="28"/>
        </w:rPr>
        <w:t>гражданину уведомление о направлени</w:t>
      </w:r>
      <w:r w:rsidR="00BA4482">
        <w:rPr>
          <w:rFonts w:ascii="Times New Roman" w:hAnsi="Times New Roman" w:cs="Times New Roman"/>
          <w:sz w:val="28"/>
          <w:szCs w:val="28"/>
        </w:rPr>
        <w:t>и</w:t>
      </w:r>
      <w:r w:rsidR="00AD413D">
        <w:rPr>
          <w:rFonts w:ascii="Times New Roman" w:hAnsi="Times New Roman" w:cs="Times New Roman"/>
          <w:sz w:val="28"/>
          <w:szCs w:val="28"/>
        </w:rPr>
        <w:t xml:space="preserve"> </w:t>
      </w:r>
      <w:r w:rsidR="00BA448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D413D">
        <w:rPr>
          <w:rFonts w:ascii="Times New Roman" w:hAnsi="Times New Roman" w:cs="Times New Roman"/>
          <w:sz w:val="28"/>
          <w:szCs w:val="28"/>
        </w:rPr>
        <w:t>в загородн</w:t>
      </w:r>
      <w:r w:rsidR="003A22CC">
        <w:rPr>
          <w:rFonts w:ascii="Times New Roman" w:hAnsi="Times New Roman" w:cs="Times New Roman"/>
          <w:sz w:val="28"/>
          <w:szCs w:val="28"/>
        </w:rPr>
        <w:t xml:space="preserve">ый </w:t>
      </w:r>
      <w:r w:rsidR="00AD413D">
        <w:rPr>
          <w:rFonts w:ascii="Times New Roman" w:hAnsi="Times New Roman" w:cs="Times New Roman"/>
          <w:sz w:val="28"/>
          <w:szCs w:val="28"/>
        </w:rPr>
        <w:t>лагерь</w:t>
      </w:r>
      <w:r w:rsidR="00BA4482">
        <w:rPr>
          <w:rFonts w:ascii="Times New Roman" w:hAnsi="Times New Roman" w:cs="Times New Roman"/>
          <w:sz w:val="28"/>
          <w:szCs w:val="28"/>
        </w:rPr>
        <w:t xml:space="preserve"> (предоставлении </w:t>
      </w:r>
      <w:r w:rsidR="00BA4482" w:rsidRPr="00985482">
        <w:rPr>
          <w:rFonts w:ascii="Times New Roman" w:hAnsi="Times New Roman" w:cs="Times New Roman"/>
          <w:sz w:val="28"/>
          <w:szCs w:val="28"/>
        </w:rPr>
        <w:t>государственной услуги)</w:t>
      </w:r>
      <w:r w:rsidR="00FB34CD" w:rsidRPr="00985482">
        <w:rPr>
          <w:rFonts w:ascii="Times New Roman" w:hAnsi="Times New Roman" w:cs="Times New Roman"/>
          <w:sz w:val="28"/>
          <w:szCs w:val="28"/>
        </w:rPr>
        <w:t xml:space="preserve"> </w:t>
      </w:r>
      <w:r w:rsidR="00BA4482" w:rsidRPr="0098548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985482">
        <w:rPr>
          <w:rFonts w:ascii="Times New Roman" w:hAnsi="Times New Roman" w:cs="Times New Roman"/>
          <w:sz w:val="28"/>
          <w:szCs w:val="28"/>
        </w:rPr>
        <w:t xml:space="preserve">№ </w:t>
      </w:r>
      <w:r w:rsidR="00985482" w:rsidRPr="00985482">
        <w:rPr>
          <w:rFonts w:ascii="Times New Roman" w:hAnsi="Times New Roman" w:cs="Times New Roman"/>
          <w:sz w:val="28"/>
          <w:szCs w:val="28"/>
        </w:rPr>
        <w:t>8</w:t>
      </w:r>
      <w:r w:rsidR="00BA4482" w:rsidRPr="0098548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A448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DE3" w:rsidRDefault="00852DE3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97">
        <w:rPr>
          <w:rFonts w:ascii="Times New Roman" w:eastAsia="Calibri" w:hAnsi="Times New Roman" w:cs="Times New Roman"/>
          <w:sz w:val="28"/>
          <w:szCs w:val="28"/>
        </w:rPr>
        <w:t xml:space="preserve">Направление в загородный лагерь выдается лично </w:t>
      </w:r>
      <w:r>
        <w:rPr>
          <w:rFonts w:ascii="Times New Roman" w:eastAsia="Calibri" w:hAnsi="Times New Roman" w:cs="Times New Roman"/>
          <w:sz w:val="28"/>
          <w:szCs w:val="28"/>
        </w:rPr>
        <w:t>гражданину</w:t>
      </w:r>
      <w:r w:rsidRPr="003A2C97">
        <w:rPr>
          <w:rFonts w:ascii="Times New Roman" w:eastAsia="Calibri" w:hAnsi="Times New Roman" w:cs="Times New Roman"/>
          <w:sz w:val="28"/>
          <w:szCs w:val="28"/>
        </w:rPr>
        <w:t xml:space="preserve"> под роспись либо по желанию </w:t>
      </w:r>
      <w:r w:rsidR="009040CF">
        <w:rPr>
          <w:rFonts w:ascii="Times New Roman" w:eastAsia="Calibri" w:hAnsi="Times New Roman" w:cs="Times New Roman"/>
          <w:sz w:val="28"/>
          <w:szCs w:val="28"/>
        </w:rPr>
        <w:t>гражданина отправляется по почте.</w:t>
      </w:r>
      <w:r w:rsidRPr="00E5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6F" w:rsidRDefault="00547F41" w:rsidP="00A05D0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13F23">
        <w:rPr>
          <w:rFonts w:ascii="Times New Roman" w:eastAsia="Calibri" w:hAnsi="Times New Roman" w:cs="Times New Roman"/>
          <w:sz w:val="28"/>
          <w:szCs w:val="28"/>
        </w:rPr>
        <w:t>7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>. На основании решения Комиссии о предоставлении государственной услуги и приказа о выдаче направления в загородный</w:t>
      </w:r>
      <w:r w:rsidR="003A2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97">
        <w:rPr>
          <w:rFonts w:ascii="Times New Roman" w:hAnsi="Times New Roman" w:cs="Times New Roman"/>
          <w:sz w:val="28"/>
          <w:szCs w:val="28"/>
        </w:rPr>
        <w:t>стационарный оздоровительный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 xml:space="preserve"> лагерь специалист </w:t>
      </w:r>
      <w:r w:rsidR="00A34650" w:rsidRPr="003A2C97">
        <w:rPr>
          <w:rFonts w:ascii="Times New Roman" w:hAnsi="Times New Roman" w:cs="Times New Roman"/>
          <w:sz w:val="28"/>
          <w:szCs w:val="28"/>
        </w:rPr>
        <w:t>организации,</w:t>
      </w:r>
      <w:r w:rsidR="009040CF">
        <w:rPr>
          <w:rFonts w:ascii="Times New Roman" w:hAnsi="Times New Roman" w:cs="Times New Roman"/>
          <w:sz w:val="28"/>
          <w:szCs w:val="28"/>
        </w:rPr>
        <w:t xml:space="preserve"> органа социальной защиты</w:t>
      </w:r>
      <w:r w:rsidR="005F23DD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r w:rsidR="009040CF">
        <w:rPr>
          <w:rFonts w:ascii="Times New Roman" w:eastAsia="Calibri" w:hAnsi="Times New Roman" w:cs="Times New Roman"/>
          <w:sz w:val="28"/>
          <w:szCs w:val="28"/>
        </w:rPr>
        <w:t>3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9040CF">
        <w:rPr>
          <w:rFonts w:ascii="Times New Roman" w:eastAsia="Calibri" w:hAnsi="Times New Roman" w:cs="Times New Roman"/>
          <w:sz w:val="28"/>
          <w:szCs w:val="28"/>
        </w:rPr>
        <w:t>их</w:t>
      </w:r>
      <w:r w:rsidR="00852DE3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9040CF">
        <w:rPr>
          <w:rFonts w:ascii="Times New Roman" w:eastAsia="Calibri" w:hAnsi="Times New Roman" w:cs="Times New Roman"/>
          <w:sz w:val="28"/>
          <w:szCs w:val="28"/>
        </w:rPr>
        <w:t>ей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 xml:space="preserve"> формирует личн</w:t>
      </w:r>
      <w:r w:rsidR="009040CF">
        <w:rPr>
          <w:rFonts w:ascii="Times New Roman" w:eastAsia="Calibri" w:hAnsi="Times New Roman" w:cs="Times New Roman"/>
          <w:sz w:val="28"/>
          <w:szCs w:val="28"/>
        </w:rPr>
        <w:t xml:space="preserve">ые 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>дел</w:t>
      </w:r>
      <w:r w:rsidR="009040CF">
        <w:rPr>
          <w:rFonts w:ascii="Times New Roman" w:eastAsia="Calibri" w:hAnsi="Times New Roman" w:cs="Times New Roman"/>
          <w:sz w:val="28"/>
          <w:szCs w:val="28"/>
        </w:rPr>
        <w:t>а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 xml:space="preserve"> получател</w:t>
      </w:r>
      <w:r w:rsidR="009040CF">
        <w:rPr>
          <w:rFonts w:ascii="Times New Roman" w:eastAsia="Calibri" w:hAnsi="Times New Roman" w:cs="Times New Roman"/>
          <w:sz w:val="28"/>
          <w:szCs w:val="28"/>
        </w:rPr>
        <w:t>ей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</w:t>
      </w:r>
      <w:r w:rsidR="003A2C97">
        <w:rPr>
          <w:rFonts w:ascii="Times New Roman" w:eastAsia="Calibri" w:hAnsi="Times New Roman" w:cs="Times New Roman"/>
          <w:sz w:val="28"/>
          <w:szCs w:val="28"/>
        </w:rPr>
        <w:t>.</w:t>
      </w:r>
      <w:r w:rsidR="00A34650" w:rsidRPr="003A2C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040CF" w:rsidRDefault="00A34650" w:rsidP="00A05D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7F">
        <w:rPr>
          <w:rFonts w:ascii="Times New Roman" w:hAnsi="Times New Roman" w:cs="Times New Roman"/>
          <w:sz w:val="28"/>
          <w:szCs w:val="28"/>
        </w:rPr>
        <w:t>В личное дело получателя государственной услуги включаются: заявление на предоставление государственной услуги; доку</w:t>
      </w:r>
      <w:r w:rsidR="005B606F">
        <w:rPr>
          <w:rFonts w:ascii="Times New Roman" w:hAnsi="Times New Roman" w:cs="Times New Roman"/>
          <w:sz w:val="28"/>
          <w:szCs w:val="28"/>
        </w:rPr>
        <w:t>менты, перечисленные в части 25,</w:t>
      </w:r>
      <w:r w:rsidR="00FF1DD0">
        <w:rPr>
          <w:rFonts w:ascii="Times New Roman" w:hAnsi="Times New Roman" w:cs="Times New Roman"/>
          <w:sz w:val="28"/>
          <w:szCs w:val="28"/>
        </w:rPr>
        <w:t xml:space="preserve"> </w:t>
      </w:r>
      <w:r w:rsidR="005B606F">
        <w:rPr>
          <w:rFonts w:ascii="Times New Roman" w:hAnsi="Times New Roman" w:cs="Times New Roman"/>
          <w:sz w:val="28"/>
          <w:szCs w:val="28"/>
        </w:rPr>
        <w:t>27</w:t>
      </w:r>
      <w:r w:rsidR="005F23DD">
        <w:rPr>
          <w:rFonts w:ascii="Times New Roman" w:hAnsi="Times New Roman" w:cs="Times New Roman"/>
          <w:sz w:val="28"/>
          <w:szCs w:val="28"/>
        </w:rPr>
        <w:t xml:space="preserve"> и </w:t>
      </w:r>
      <w:r w:rsidR="00FF1DD0">
        <w:rPr>
          <w:rFonts w:ascii="Times New Roman" w:hAnsi="Times New Roman" w:cs="Times New Roman"/>
          <w:sz w:val="28"/>
          <w:szCs w:val="28"/>
        </w:rPr>
        <w:t>31</w:t>
      </w:r>
      <w:r w:rsidR="003A2C97" w:rsidRPr="00E5257F">
        <w:rPr>
          <w:rFonts w:ascii="Times New Roman" w:hAnsi="Times New Roman" w:cs="Times New Roman"/>
          <w:sz w:val="28"/>
          <w:szCs w:val="28"/>
        </w:rPr>
        <w:t xml:space="preserve"> </w:t>
      </w:r>
      <w:r w:rsidRPr="00E5257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подтверждающие право получения государственной услуги, расписка в получении данных документов; акт обследования (в случае его составления); копия </w:t>
      </w:r>
      <w:r w:rsidR="009040CF">
        <w:rPr>
          <w:rFonts w:ascii="Times New Roman" w:hAnsi="Times New Roman" w:cs="Times New Roman"/>
          <w:sz w:val="28"/>
          <w:szCs w:val="28"/>
        </w:rPr>
        <w:t xml:space="preserve">направления в загородный лагерь или копия уведомления об отказе в предоставлении государственной </w:t>
      </w:r>
      <w:r w:rsidR="009040CF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355345" w:rsidRDefault="009040CF" w:rsidP="00A05D0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3F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решения Комиссии об отказе в предоставлении государственной услуги специалист организации, органа социальной защиты в течение 3 рабочих дней со дня принятия решения Комиссией готовит уведомление об отказе в предоставлении государственной услуги с указанием причины (причин) отказа по форме согласно </w:t>
      </w:r>
      <w:r w:rsidRPr="00985482">
        <w:rPr>
          <w:rFonts w:ascii="Times New Roman" w:hAnsi="Times New Roman" w:cs="Times New Roman"/>
          <w:sz w:val="28"/>
          <w:szCs w:val="28"/>
        </w:rPr>
        <w:t>приложению №</w:t>
      </w:r>
      <w:r w:rsidR="00985482" w:rsidRPr="0098548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A34650" w:rsidRPr="00E5257F">
        <w:rPr>
          <w:rFonts w:ascii="Times New Roman" w:hAnsi="Times New Roman" w:cs="Times New Roman"/>
          <w:sz w:val="28"/>
          <w:szCs w:val="28"/>
        </w:rPr>
        <w:t xml:space="preserve"> </w:t>
      </w:r>
      <w:r w:rsidR="005F0D1D" w:rsidRPr="00355345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вручается гражданину лично либо </w:t>
      </w:r>
      <w:r w:rsidR="00FF1DD0">
        <w:rPr>
          <w:rFonts w:ascii="Times New Roman" w:eastAsia="Calibri" w:hAnsi="Times New Roman" w:cs="Times New Roman"/>
          <w:sz w:val="28"/>
          <w:szCs w:val="28"/>
        </w:rPr>
        <w:t xml:space="preserve">направляется </w:t>
      </w:r>
      <w:r w:rsidR="00DF063C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35534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почтовой связи.</w:t>
      </w:r>
      <w:r w:rsidR="005F0D1D" w:rsidRPr="003553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0CF" w:rsidRDefault="009040CF" w:rsidP="00A05D0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CE3" w:rsidRDefault="005F0D1D" w:rsidP="000259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534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2596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55345">
        <w:rPr>
          <w:rFonts w:ascii="Times New Roman" w:eastAsia="Calibri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(наименование раздела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02596E" w:rsidRPr="00A05D04" w:rsidRDefault="0002596E" w:rsidP="000259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87CE3" w:rsidRDefault="00987CE3" w:rsidP="00A05D0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CE3" w:rsidRDefault="005F0D1D" w:rsidP="00A05D04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7CE3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Министерства, организаций</w:t>
      </w:r>
      <w:r w:rsidRPr="00987CE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9040CF">
        <w:rPr>
          <w:rFonts w:ascii="Times New Roman" w:eastAsia="Calibri" w:hAnsi="Times New Roman" w:cs="Times New Roman"/>
          <w:sz w:val="28"/>
          <w:szCs w:val="28"/>
        </w:rPr>
        <w:t xml:space="preserve">органов социальной защиты, </w:t>
      </w:r>
      <w:r w:rsidRPr="00987CE3">
        <w:rPr>
          <w:rFonts w:ascii="Times New Roman" w:eastAsia="Calibri" w:hAnsi="Times New Roman" w:cs="Times New Roman"/>
          <w:sz w:val="28"/>
          <w:szCs w:val="28"/>
        </w:rPr>
        <w:t>предоставляющих государственную услугу,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87CE3" w:rsidRDefault="00987CE3" w:rsidP="00A05D0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CE3" w:rsidRDefault="00F13F23" w:rsidP="00A05D04">
      <w:pPr>
        <w:widowControl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547F41" w:rsidRPr="00987C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D1D" w:rsidRPr="00987CE3">
        <w:rPr>
          <w:rFonts w:ascii="Times New Roman" w:eastAsia="Calibri" w:hAnsi="Times New Roman" w:cs="Times New Roman"/>
          <w:sz w:val="28"/>
          <w:szCs w:val="28"/>
        </w:rPr>
        <w:t>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</w:t>
      </w:r>
      <w:r w:rsidR="005F0D1D" w:rsidRPr="00E5257F">
        <w:rPr>
          <w:rFonts w:eastAsia="Calibri"/>
          <w:sz w:val="28"/>
          <w:szCs w:val="28"/>
        </w:rPr>
        <w:t>.</w:t>
      </w:r>
    </w:p>
    <w:p w:rsidR="00987CE3" w:rsidRPr="00987CE3" w:rsidRDefault="00547F41" w:rsidP="00A05D0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CE3">
        <w:rPr>
          <w:rFonts w:ascii="Times New Roman" w:eastAsia="Calibri" w:hAnsi="Times New Roman" w:cs="Times New Roman"/>
          <w:sz w:val="28"/>
          <w:szCs w:val="28"/>
        </w:rPr>
        <w:t>7</w:t>
      </w:r>
      <w:r w:rsidR="00F13F23">
        <w:rPr>
          <w:rFonts w:ascii="Times New Roman" w:eastAsia="Calibri" w:hAnsi="Times New Roman" w:cs="Times New Roman"/>
          <w:sz w:val="28"/>
          <w:szCs w:val="28"/>
        </w:rPr>
        <w:t>0</w:t>
      </w:r>
      <w:r w:rsidR="005F0D1D" w:rsidRPr="00987CE3">
        <w:rPr>
          <w:rFonts w:ascii="Times New Roman" w:eastAsia="Calibri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FB6269" w:rsidRPr="00987CE3">
        <w:rPr>
          <w:rFonts w:ascii="Times New Roman" w:eastAsia="Calibri" w:hAnsi="Times New Roman" w:cs="Times New Roman"/>
          <w:sz w:val="28"/>
          <w:szCs w:val="28"/>
        </w:rPr>
        <w:t xml:space="preserve">Министерства, </w:t>
      </w:r>
      <w:r w:rsidR="005F0D1D" w:rsidRPr="00987CE3">
        <w:rPr>
          <w:rFonts w:ascii="Times New Roman" w:eastAsia="Calibri" w:hAnsi="Times New Roman" w:cs="Times New Roman"/>
          <w:sz w:val="28"/>
          <w:szCs w:val="28"/>
        </w:rPr>
        <w:t>организаций,</w:t>
      </w:r>
      <w:r w:rsidR="003A22CC">
        <w:rPr>
          <w:rFonts w:ascii="Times New Roman" w:eastAsia="Calibri" w:hAnsi="Times New Roman" w:cs="Times New Roman"/>
          <w:sz w:val="28"/>
          <w:szCs w:val="28"/>
        </w:rPr>
        <w:t xml:space="preserve"> органов социальной защиты</w:t>
      </w:r>
      <w:r w:rsidR="005F0D1D" w:rsidRPr="00987CE3">
        <w:rPr>
          <w:rFonts w:ascii="Times New Roman" w:eastAsia="Calibri" w:hAnsi="Times New Roman" w:cs="Times New Roman"/>
          <w:sz w:val="28"/>
          <w:szCs w:val="28"/>
        </w:rPr>
        <w:t xml:space="preserve"> предоставляющих государственную услугу</w:t>
      </w:r>
      <w:r w:rsidR="005F0D1D" w:rsidRPr="00987CE3">
        <w:rPr>
          <w:rFonts w:ascii="Times New Roman" w:eastAsia="Calibri" w:hAnsi="Times New Roman" w:cs="Times New Roman"/>
        </w:rPr>
        <w:t xml:space="preserve">, </w:t>
      </w:r>
      <w:r w:rsidR="005F0D1D" w:rsidRPr="00987CE3">
        <w:rPr>
          <w:rFonts w:ascii="Times New Roman" w:eastAsia="Calibri" w:hAnsi="Times New Roman" w:cs="Times New Roman"/>
          <w:sz w:val="28"/>
          <w:szCs w:val="28"/>
        </w:rPr>
        <w:t>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F0D1D" w:rsidRPr="00987CE3" w:rsidRDefault="00547F41" w:rsidP="00A05D0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CE3">
        <w:rPr>
          <w:rFonts w:ascii="Times New Roman" w:eastAsia="Calibri" w:hAnsi="Times New Roman" w:cs="Times New Roman"/>
          <w:sz w:val="28"/>
          <w:szCs w:val="28"/>
        </w:rPr>
        <w:t>7</w:t>
      </w:r>
      <w:r w:rsidR="00F13F23">
        <w:rPr>
          <w:rFonts w:ascii="Times New Roman" w:eastAsia="Calibri" w:hAnsi="Times New Roman" w:cs="Times New Roman"/>
          <w:sz w:val="28"/>
          <w:szCs w:val="28"/>
        </w:rPr>
        <w:t>1</w:t>
      </w:r>
      <w:r w:rsidR="005F0D1D" w:rsidRPr="00987CE3">
        <w:rPr>
          <w:rFonts w:ascii="Times New Roman" w:eastAsia="Calibri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F0D1D" w:rsidRDefault="005F0D1D" w:rsidP="00A05D04">
      <w:pPr>
        <w:pStyle w:val="2"/>
        <w:keepNext w:val="0"/>
        <w:widowControl w:val="0"/>
        <w:ind w:firstLine="708"/>
        <w:rPr>
          <w:sz w:val="28"/>
          <w:szCs w:val="28"/>
        </w:rPr>
      </w:pPr>
      <w:r w:rsidRPr="00FB6269">
        <w:rPr>
          <w:rFonts w:eastAsia="Calibri"/>
          <w:b w:val="0"/>
          <w:sz w:val="28"/>
          <w:szCs w:val="28"/>
        </w:rPr>
        <w:t>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Федерации.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D1D" w:rsidRPr="000662A4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</w:t>
      </w:r>
      <w:r w:rsidRPr="000662A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F13F23">
        <w:rPr>
          <w:rFonts w:ascii="Times New Roman" w:hAnsi="Times New Roman" w:cs="Times New Roman"/>
          <w:sz w:val="28"/>
          <w:szCs w:val="28"/>
        </w:rPr>
        <w:t>2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один раз в </w:t>
      </w:r>
      <w:r w:rsidR="005F66A7">
        <w:rPr>
          <w:rFonts w:ascii="Times New Roman" w:hAnsi="Times New Roman" w:cs="Times New Roman"/>
          <w:sz w:val="28"/>
          <w:szCs w:val="28"/>
        </w:rPr>
        <w:t>году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F13F23">
        <w:rPr>
          <w:rFonts w:ascii="Times New Roman" w:hAnsi="Times New Roman" w:cs="Times New Roman"/>
          <w:sz w:val="28"/>
          <w:szCs w:val="28"/>
        </w:rPr>
        <w:t>3</w:t>
      </w:r>
      <w:r w:rsidRPr="00424BBB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</w:t>
      </w:r>
      <w:r w:rsidR="00A97622">
        <w:rPr>
          <w:rFonts w:ascii="Times New Roman" w:hAnsi="Times New Roman" w:cs="Times New Roman"/>
          <w:sz w:val="28"/>
          <w:szCs w:val="28"/>
        </w:rPr>
        <w:t xml:space="preserve"> специалисты Министерства, организаций, органов социальной защиты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F0D1D" w:rsidRPr="00424BB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B6269">
        <w:rPr>
          <w:rFonts w:ascii="Times New Roman" w:hAnsi="Times New Roman" w:cs="Times New Roman"/>
          <w:sz w:val="28"/>
          <w:szCs w:val="28"/>
        </w:rPr>
        <w:t>инистерства, о</w:t>
      </w:r>
      <w:r w:rsidR="00FF693D">
        <w:rPr>
          <w:rFonts w:ascii="Times New Roman" w:hAnsi="Times New Roman" w:cs="Times New Roman"/>
          <w:sz w:val="28"/>
          <w:szCs w:val="28"/>
        </w:rPr>
        <w:t>р</w:t>
      </w:r>
      <w:r w:rsidR="00FB6269">
        <w:rPr>
          <w:rFonts w:ascii="Times New Roman" w:hAnsi="Times New Roman" w:cs="Times New Roman"/>
          <w:sz w:val="28"/>
          <w:szCs w:val="28"/>
        </w:rPr>
        <w:t>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1D" w:rsidRPr="00424BBB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3F23">
        <w:rPr>
          <w:rFonts w:ascii="Times New Roman" w:hAnsi="Times New Roman" w:cs="Times New Roman"/>
          <w:sz w:val="28"/>
          <w:szCs w:val="28"/>
        </w:rPr>
        <w:t>4</w:t>
      </w:r>
      <w:r w:rsidR="005F0D1D">
        <w:rPr>
          <w:rFonts w:ascii="Times New Roman" w:hAnsi="Times New Roman" w:cs="Times New Roman"/>
          <w:sz w:val="28"/>
          <w:szCs w:val="28"/>
        </w:rPr>
        <w:t xml:space="preserve">. </w:t>
      </w:r>
      <w:r w:rsidR="005F0D1D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</w:t>
      </w:r>
      <w:r w:rsidR="00FB6269">
        <w:rPr>
          <w:rFonts w:ascii="Times New Roman" w:hAnsi="Times New Roman" w:cs="Times New Roman"/>
          <w:sz w:val="28"/>
          <w:szCs w:val="28"/>
        </w:rPr>
        <w:t>организаций</w:t>
      </w:r>
      <w:r w:rsidR="003A22CC">
        <w:rPr>
          <w:rFonts w:ascii="Times New Roman" w:hAnsi="Times New Roman" w:cs="Times New Roman"/>
          <w:sz w:val="28"/>
          <w:szCs w:val="28"/>
        </w:rPr>
        <w:t>, органов социальной защиты</w:t>
      </w:r>
      <w:r w:rsidR="005F0D1D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5F0D1D" w:rsidRPr="00424BBB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3F23">
        <w:rPr>
          <w:rFonts w:ascii="Times New Roman" w:hAnsi="Times New Roman" w:cs="Times New Roman"/>
          <w:sz w:val="28"/>
          <w:szCs w:val="28"/>
        </w:rPr>
        <w:t>5</w:t>
      </w:r>
      <w:r w:rsidR="005F0D1D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7" w:history="1">
        <w:r w:rsidR="005F0D1D"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5F0D1D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5F0D1D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D4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1D" w:rsidRPr="000E3B0E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0D1D" w:rsidRPr="000E3B0E" w:rsidRDefault="005F0D1D" w:rsidP="00A05D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363F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</w:t>
      </w:r>
      <w:r w:rsidRPr="000E3B0E">
        <w:rPr>
          <w:rFonts w:ascii="Times New Roman" w:hAnsi="Times New Roman" w:cs="Times New Roman"/>
          <w:sz w:val="28"/>
          <w:szCs w:val="28"/>
        </w:rPr>
        <w:t xml:space="preserve">обжалования решений </w:t>
      </w:r>
    </w:p>
    <w:p w:rsidR="005F0D1D" w:rsidRPr="000E3B0E" w:rsidRDefault="000A363F" w:rsidP="00A05D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действий </w:t>
      </w:r>
      <w:r w:rsidR="005F0D1D" w:rsidRPr="000E3B0E">
        <w:rPr>
          <w:rFonts w:ascii="Times New Roman" w:hAnsi="Times New Roman" w:cs="Times New Roman"/>
          <w:sz w:val="28"/>
          <w:szCs w:val="28"/>
        </w:rPr>
        <w:t xml:space="preserve">(бездействия) должностных лиц Министерства,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3A22CC">
        <w:rPr>
          <w:rFonts w:ascii="Times New Roman" w:hAnsi="Times New Roman" w:cs="Times New Roman"/>
          <w:sz w:val="28"/>
          <w:szCs w:val="28"/>
        </w:rPr>
        <w:t xml:space="preserve">органов социальной защиты </w:t>
      </w:r>
      <w:r w:rsidR="005F0D1D" w:rsidRPr="00A339D1">
        <w:rPr>
          <w:rFonts w:ascii="Times New Roman" w:hAnsi="Times New Roman" w:cs="Times New Roman"/>
          <w:sz w:val="28"/>
          <w:szCs w:val="28"/>
        </w:rPr>
        <w:t>предоставляющ</w:t>
      </w:r>
      <w:r w:rsidR="005F0D1D">
        <w:rPr>
          <w:rFonts w:ascii="Times New Roman" w:hAnsi="Times New Roman" w:cs="Times New Roman"/>
          <w:sz w:val="28"/>
          <w:szCs w:val="28"/>
        </w:rPr>
        <w:t>их</w:t>
      </w:r>
      <w:r w:rsidR="0002596E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(наименование раздела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02596E" w:rsidRPr="00A05D04" w:rsidRDefault="0002596E" w:rsidP="000259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0D1D" w:rsidRPr="00A339D1" w:rsidRDefault="005F0D1D" w:rsidP="00A05D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F13F23">
        <w:rPr>
          <w:rFonts w:ascii="Times New Roman" w:hAnsi="Times New Roman" w:cs="Times New Roman"/>
          <w:sz w:val="28"/>
          <w:szCs w:val="28"/>
        </w:rPr>
        <w:t>6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511"/>
      <w:r w:rsidR="000A363F"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жалобой, </w:t>
      </w:r>
      <w:r w:rsidR="005F0D1D" w:rsidRPr="00A339D1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5F0D1D" w:rsidRPr="00A339D1" w:rsidRDefault="000A363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требование у гражданина</w:t>
      </w:r>
      <w:r w:rsidR="005F0D1D" w:rsidRPr="00A339D1">
        <w:rPr>
          <w:rFonts w:ascii="Times New Roman" w:eastAsia="Calibri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5F0D1D" w:rsidRPr="00A339D1" w:rsidRDefault="000A363F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затребование с гражданина</w:t>
      </w:r>
      <w:r w:rsidR="005F0D1D"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="005F0D1D"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5F0D1D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0A363F"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F0D1D" w:rsidRPr="00D73BEB" w:rsidRDefault="00547F41" w:rsidP="00A05D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13F23">
        <w:rPr>
          <w:rFonts w:ascii="Times New Roman" w:eastAsia="Calibri" w:hAnsi="Times New Roman" w:cs="Times New Roman"/>
          <w:sz w:val="28"/>
          <w:szCs w:val="28"/>
        </w:rPr>
        <w:t>7</w:t>
      </w:r>
      <w:r w:rsidR="005F0D1D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4" w:name="sub_529"/>
      <w:r w:rsidR="005F0D1D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5F0D1D" w:rsidRPr="00D73BE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5F0D1D" w:rsidRPr="00D73BE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0D1D" w:rsidRPr="00D73BE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 w:rsidR="0082126C"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5F0D1D" w:rsidRPr="00D73BEB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 w:rsidR="0082126C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82126C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82126C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F0D1D" w:rsidRPr="00D73BEB" w:rsidRDefault="00F13F23" w:rsidP="00A05D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78</w:t>
      </w:r>
      <w:r w:rsidR="005F0D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D1D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82126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F0D1D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82126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5F0D1D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5F0D1D" w:rsidRPr="00A339D1" w:rsidRDefault="00F13F23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79</w:t>
      </w:r>
      <w:r w:rsidR="005F0D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82126C">
        <w:rPr>
          <w:rFonts w:ascii="Times New Roman" w:hAnsi="Times New Roman" w:cs="Times New Roman"/>
          <w:sz w:val="28"/>
          <w:szCs w:val="28"/>
        </w:rPr>
        <w:t>на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660D3E">
        <w:rPr>
          <w:rFonts w:ascii="Times New Roman" w:hAnsi="Times New Roman" w:cs="Times New Roman"/>
          <w:sz w:val="28"/>
          <w:szCs w:val="28"/>
        </w:rPr>
        <w:t xml:space="preserve">, </w:t>
      </w:r>
      <w:r w:rsidRPr="00A339D1">
        <w:rPr>
          <w:rFonts w:ascii="Times New Roman" w:hAnsi="Times New Roman" w:cs="Times New Roman"/>
          <w:sz w:val="28"/>
          <w:szCs w:val="28"/>
        </w:rPr>
        <w:t>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5F0D1D" w:rsidRPr="00A339D1" w:rsidRDefault="00FF693D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10"/>
      <w:r>
        <w:rPr>
          <w:rFonts w:ascii="Times New Roman" w:hAnsi="Times New Roman" w:cs="Times New Roman"/>
          <w:sz w:val="28"/>
          <w:szCs w:val="28"/>
        </w:rPr>
        <w:t>8</w:t>
      </w:r>
      <w:r w:rsidR="00F13F23">
        <w:rPr>
          <w:rFonts w:ascii="Times New Roman" w:hAnsi="Times New Roman" w:cs="Times New Roman"/>
          <w:sz w:val="28"/>
          <w:szCs w:val="28"/>
        </w:rPr>
        <w:t>0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5F0D1D">
        <w:rPr>
          <w:rFonts w:ascii="Times New Roman" w:hAnsi="Times New Roman" w:cs="Times New Roman"/>
          <w:sz w:val="28"/>
          <w:szCs w:val="28"/>
        </w:rPr>
        <w:t>Министра</w:t>
      </w:r>
      <w:r w:rsidR="005F0D1D"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5F0D1D" w:rsidRPr="00A339D1" w:rsidRDefault="00F13F23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5F0D1D" w:rsidRPr="00A339D1">
        <w:rPr>
          <w:rFonts w:ascii="Times New Roman" w:hAnsi="Times New Roman" w:cs="Times New Roman"/>
          <w:sz w:val="28"/>
          <w:szCs w:val="28"/>
        </w:rPr>
        <w:t>. В случае подачи жа</w:t>
      </w:r>
      <w:r w:rsidR="00660D3E">
        <w:rPr>
          <w:rFonts w:ascii="Times New Roman" w:hAnsi="Times New Roman" w:cs="Times New Roman"/>
          <w:sz w:val="28"/>
          <w:szCs w:val="28"/>
        </w:rPr>
        <w:t xml:space="preserve">лобы </w:t>
      </w:r>
      <w:r w:rsidR="0082126C">
        <w:rPr>
          <w:rFonts w:ascii="Times New Roman" w:hAnsi="Times New Roman" w:cs="Times New Roman"/>
          <w:sz w:val="28"/>
          <w:szCs w:val="28"/>
        </w:rPr>
        <w:t>на</w:t>
      </w:r>
      <w:r w:rsidR="00660D3E">
        <w:rPr>
          <w:rFonts w:ascii="Times New Roman" w:hAnsi="Times New Roman" w:cs="Times New Roman"/>
          <w:sz w:val="28"/>
          <w:szCs w:val="28"/>
        </w:rPr>
        <w:t xml:space="preserve"> личном приеме гражданин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4"/>
      <w:r>
        <w:rPr>
          <w:rFonts w:ascii="Times New Roman" w:hAnsi="Times New Roman" w:cs="Times New Roman"/>
          <w:sz w:val="28"/>
          <w:szCs w:val="28"/>
        </w:rPr>
        <w:t>8</w:t>
      </w:r>
      <w:r w:rsidR="00F13F23">
        <w:rPr>
          <w:rFonts w:ascii="Times New Roman" w:hAnsi="Times New Roman" w:cs="Times New Roman"/>
          <w:sz w:val="28"/>
          <w:szCs w:val="28"/>
        </w:rPr>
        <w:t>2</w:t>
      </w:r>
      <w:r w:rsidR="005F0D1D" w:rsidRPr="00A339D1">
        <w:rPr>
          <w:rFonts w:ascii="Times New Roman" w:hAnsi="Times New Roman" w:cs="Times New Roman"/>
          <w:sz w:val="28"/>
          <w:szCs w:val="28"/>
        </w:rPr>
        <w:t>. В случае, если жалоба подает</w:t>
      </w:r>
      <w:r w:rsidR="00660D3E">
        <w:rPr>
          <w:rFonts w:ascii="Times New Roman" w:hAnsi="Times New Roman" w:cs="Times New Roman"/>
          <w:sz w:val="28"/>
          <w:szCs w:val="28"/>
        </w:rPr>
        <w:t>ся через представителя гражданина</w:t>
      </w:r>
      <w:r w:rsidR="005F0D1D" w:rsidRPr="00A339D1">
        <w:rPr>
          <w:rFonts w:ascii="Times New Roman" w:hAnsi="Times New Roman" w:cs="Times New Roman"/>
          <w:sz w:val="28"/>
          <w:szCs w:val="28"/>
        </w:rPr>
        <w:t>, представляется документ, подтверждающий полномочия на осуществл</w:t>
      </w:r>
      <w:r w:rsidR="00660D3E">
        <w:rPr>
          <w:rFonts w:ascii="Times New Roman" w:hAnsi="Times New Roman" w:cs="Times New Roman"/>
          <w:sz w:val="28"/>
          <w:szCs w:val="28"/>
        </w:rPr>
        <w:t>ение действий от имени гражданина</w:t>
      </w:r>
      <w:r w:rsidR="005F0D1D" w:rsidRPr="00A339D1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</w:t>
      </w:r>
      <w:r w:rsidR="00660D3E">
        <w:rPr>
          <w:rFonts w:ascii="Times New Roman" w:hAnsi="Times New Roman" w:cs="Times New Roman"/>
          <w:sz w:val="28"/>
          <w:szCs w:val="28"/>
        </w:rPr>
        <w:t>ий от имени гражданина</w:t>
      </w:r>
      <w:r w:rsidR="005F0D1D"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6"/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</w:t>
      </w:r>
      <w:r w:rsidR="00660D3E">
        <w:rPr>
          <w:rFonts w:ascii="Times New Roman" w:hAnsi="Times New Roman" w:cs="Times New Roman"/>
          <w:sz w:val="28"/>
          <w:szCs w:val="28"/>
        </w:rPr>
        <w:t>ю 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</w:t>
      </w:r>
      <w:r w:rsidR="00660D3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A339D1">
        <w:rPr>
          <w:rFonts w:ascii="Times New Roman" w:hAnsi="Times New Roman" w:cs="Times New Roman"/>
          <w:sz w:val="28"/>
          <w:szCs w:val="28"/>
        </w:rPr>
        <w:t>или уполномоченным этим руководителем лицом (для юридических лиц);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</w:t>
      </w:r>
      <w:r w:rsidR="00660D3E">
        <w:rPr>
          <w:rFonts w:ascii="Times New Roman" w:hAnsi="Times New Roman" w:cs="Times New Roman"/>
          <w:sz w:val="28"/>
          <w:szCs w:val="28"/>
        </w:rPr>
        <w:t>м действовать от имени 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6"/>
      <w:r>
        <w:rPr>
          <w:rFonts w:ascii="Times New Roman" w:hAnsi="Times New Roman" w:cs="Times New Roman"/>
          <w:sz w:val="28"/>
          <w:szCs w:val="28"/>
        </w:rPr>
        <w:t>8</w:t>
      </w:r>
      <w:r w:rsidR="00F13F23">
        <w:rPr>
          <w:rFonts w:ascii="Times New Roman" w:hAnsi="Times New Roman" w:cs="Times New Roman"/>
          <w:sz w:val="28"/>
          <w:szCs w:val="28"/>
        </w:rPr>
        <w:t>3</w:t>
      </w:r>
      <w:r w:rsidR="005F0D1D" w:rsidRPr="00A339D1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 w:rsidR="005F0D1D">
        <w:rPr>
          <w:rFonts w:ascii="Times New Roman" w:hAnsi="Times New Roman" w:cs="Times New Roman"/>
          <w:sz w:val="28"/>
          <w:szCs w:val="28"/>
        </w:rPr>
        <w:t xml:space="preserve">84 </w:t>
      </w:r>
      <w:r w:rsidR="005F0D1D" w:rsidRPr="00A339D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</w:t>
      </w:r>
      <w:r w:rsidR="00660D3E">
        <w:rPr>
          <w:rFonts w:ascii="Times New Roman" w:hAnsi="Times New Roman" w:cs="Times New Roman"/>
          <w:sz w:val="28"/>
          <w:szCs w:val="28"/>
        </w:rPr>
        <w:t>достоверяющий личность гражданина</w:t>
      </w:r>
      <w:r w:rsidR="005F0D1D" w:rsidRPr="00A339D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3"/>
      <w:bookmarkEnd w:id="3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F13F23">
        <w:rPr>
          <w:rFonts w:ascii="Times New Roman" w:hAnsi="Times New Roman" w:cs="Times New Roman"/>
          <w:sz w:val="28"/>
          <w:szCs w:val="28"/>
        </w:rPr>
        <w:t>4</w:t>
      </w:r>
      <w:r w:rsidR="005F0D1D">
        <w:rPr>
          <w:rFonts w:ascii="Times New Roman" w:hAnsi="Times New Roman" w:cs="Times New Roman"/>
          <w:sz w:val="28"/>
          <w:szCs w:val="28"/>
        </w:rPr>
        <w:t>.</w:t>
      </w:r>
      <w:r w:rsidR="00660D3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4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F13F23">
        <w:rPr>
          <w:rFonts w:ascii="Times New Roman" w:hAnsi="Times New Roman" w:cs="Times New Roman"/>
          <w:sz w:val="28"/>
          <w:szCs w:val="28"/>
        </w:rPr>
        <w:t>5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5F0D1D">
        <w:rPr>
          <w:rFonts w:ascii="Times New Roman" w:hAnsi="Times New Roman" w:cs="Times New Roman"/>
          <w:sz w:val="28"/>
          <w:szCs w:val="28"/>
        </w:rPr>
        <w:t>Министерство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9"/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Pr="005459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5"/>
      <w:r>
        <w:rPr>
          <w:rFonts w:ascii="Times New Roman" w:hAnsi="Times New Roman" w:cs="Times New Roman"/>
          <w:sz w:val="28"/>
          <w:szCs w:val="28"/>
        </w:rPr>
        <w:t>8</w:t>
      </w:r>
      <w:r w:rsidR="00F13F23">
        <w:rPr>
          <w:rFonts w:ascii="Times New Roman" w:hAnsi="Times New Roman" w:cs="Times New Roman"/>
          <w:sz w:val="28"/>
          <w:szCs w:val="28"/>
        </w:rPr>
        <w:t>6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5F0D1D">
        <w:rPr>
          <w:rFonts w:ascii="Times New Roman" w:hAnsi="Times New Roman" w:cs="Times New Roman"/>
          <w:sz w:val="28"/>
          <w:szCs w:val="28"/>
        </w:rPr>
        <w:t>Министерство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0"/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0017E7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9449F1">
        <w:rPr>
          <w:rFonts w:ascii="Times New Roman" w:hAnsi="Times New Roman" w:cs="Times New Roman"/>
          <w:sz w:val="28"/>
          <w:szCs w:val="28"/>
        </w:rPr>
        <w:t>организаций,</w:t>
      </w:r>
      <w:r w:rsidR="003A22CC">
        <w:rPr>
          <w:rFonts w:ascii="Times New Roman" w:hAnsi="Times New Roman" w:cs="Times New Roman"/>
          <w:sz w:val="28"/>
          <w:szCs w:val="28"/>
        </w:rPr>
        <w:t xml:space="preserve"> органов социальной защиты</w:t>
      </w:r>
      <w:r w:rsidR="000E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76891">
        <w:rPr>
          <w:rFonts w:ascii="Times New Roman" w:hAnsi="Times New Roman" w:cs="Times New Roman"/>
          <w:sz w:val="28"/>
          <w:szCs w:val="28"/>
        </w:rPr>
        <w:t>нистерства, организа</w:t>
      </w:r>
      <w:r w:rsidR="009449F1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22CC">
        <w:rPr>
          <w:rFonts w:ascii="Times New Roman" w:hAnsi="Times New Roman" w:cs="Times New Roman"/>
          <w:sz w:val="28"/>
          <w:szCs w:val="28"/>
        </w:rPr>
        <w:t xml:space="preserve"> органов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5F0D1D" w:rsidRPr="005459AF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12"/>
      <w:r>
        <w:rPr>
          <w:rFonts w:ascii="Times New Roman" w:hAnsi="Times New Roman" w:cs="Times New Roman"/>
          <w:sz w:val="28"/>
          <w:szCs w:val="28"/>
        </w:rPr>
        <w:t>8</w:t>
      </w:r>
      <w:r w:rsidR="00F13F23">
        <w:rPr>
          <w:rFonts w:ascii="Times New Roman" w:hAnsi="Times New Roman" w:cs="Times New Roman"/>
          <w:sz w:val="28"/>
          <w:szCs w:val="28"/>
        </w:rPr>
        <w:t>7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 w:rsidR="005F0D1D">
        <w:rPr>
          <w:rFonts w:ascii="Times New Roman" w:hAnsi="Times New Roman" w:cs="Times New Roman"/>
          <w:sz w:val="28"/>
          <w:szCs w:val="28"/>
        </w:rPr>
        <w:t>Министерство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 w:rsidR="005F0D1D">
        <w:rPr>
          <w:rFonts w:ascii="Times New Roman" w:hAnsi="Times New Roman" w:cs="Times New Roman"/>
          <w:sz w:val="28"/>
          <w:szCs w:val="28"/>
        </w:rPr>
        <w:t>Министерства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 w:rsidR="005F0D1D">
        <w:rPr>
          <w:rFonts w:ascii="Times New Roman" w:hAnsi="Times New Roman" w:cs="Times New Roman"/>
          <w:sz w:val="28"/>
          <w:szCs w:val="28"/>
        </w:rPr>
        <w:t>3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F0D1D">
        <w:rPr>
          <w:rFonts w:ascii="Times New Roman" w:hAnsi="Times New Roman" w:cs="Times New Roman"/>
          <w:sz w:val="28"/>
          <w:szCs w:val="28"/>
        </w:rPr>
        <w:t>их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 w:rsidR="005F0D1D">
        <w:rPr>
          <w:rFonts w:ascii="Times New Roman" w:hAnsi="Times New Roman" w:cs="Times New Roman"/>
          <w:sz w:val="28"/>
          <w:szCs w:val="28"/>
        </w:rPr>
        <w:t>ей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</w:t>
      </w:r>
      <w:r w:rsidR="005F0D1D" w:rsidRPr="007455B8">
        <w:rPr>
          <w:rFonts w:ascii="Times New Roman" w:hAnsi="Times New Roman" w:cs="Times New Roman"/>
          <w:sz w:val="28"/>
          <w:szCs w:val="28"/>
        </w:rPr>
        <w:t>90</w:t>
      </w:r>
      <w:r w:rsidR="006A20CB">
        <w:rPr>
          <w:rFonts w:ascii="Times New Roman" w:hAnsi="Times New Roman" w:cs="Times New Roman"/>
          <w:sz w:val="28"/>
          <w:szCs w:val="28"/>
        </w:rPr>
        <w:t xml:space="preserve"> </w:t>
      </w:r>
      <w:r w:rsidR="005F0D1D" w:rsidRPr="005459AF">
        <w:rPr>
          <w:rFonts w:ascii="Times New Roman" w:hAnsi="Times New Roman" w:cs="Times New Roman"/>
          <w:sz w:val="28"/>
          <w:szCs w:val="28"/>
        </w:rPr>
        <w:t>и пунктом 2 части 9</w:t>
      </w:r>
      <w:r w:rsidR="005F0D1D">
        <w:rPr>
          <w:rFonts w:ascii="Times New Roman" w:hAnsi="Times New Roman" w:cs="Times New Roman"/>
          <w:sz w:val="28"/>
          <w:szCs w:val="28"/>
        </w:rPr>
        <w:t>1</w:t>
      </w:r>
      <w:r w:rsidR="005F0D1D"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1"/>
    <w:p w:rsidR="005F0D1D" w:rsidRPr="00A339D1" w:rsidRDefault="00F13F23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5F0D1D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r w:rsidR="003B0FD3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</w:t>
      </w:r>
      <w:r w:rsidRPr="00A339D1">
        <w:rPr>
          <w:rFonts w:ascii="Times New Roman" w:hAnsi="Times New Roman" w:cs="Times New Roman"/>
          <w:sz w:val="28"/>
          <w:szCs w:val="28"/>
        </w:rPr>
        <w:t>регистрации жалобы.</w:t>
      </w:r>
    </w:p>
    <w:p w:rsidR="005F0D1D" w:rsidRPr="00A339D1" w:rsidRDefault="00F13F23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5F0D1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F0D1D">
        <w:rPr>
          <w:rFonts w:ascii="Times New Roman" w:hAnsi="Times New Roman" w:cs="Times New Roman"/>
          <w:sz w:val="28"/>
          <w:szCs w:val="28"/>
        </w:rPr>
        <w:t xml:space="preserve">его </w:t>
      </w:r>
      <w:r w:rsidR="005F0D1D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</w:t>
      </w:r>
      <w:r w:rsidR="00913126">
        <w:rPr>
          <w:rFonts w:ascii="Times New Roman" w:hAnsi="Times New Roman" w:cs="Times New Roman"/>
          <w:sz w:val="28"/>
          <w:szCs w:val="28"/>
        </w:rPr>
        <w:t xml:space="preserve">осов и гражданин, направившему </w:t>
      </w:r>
      <w:r w:rsidRPr="00A339D1">
        <w:rPr>
          <w:rFonts w:ascii="Times New Roman" w:hAnsi="Times New Roman" w:cs="Times New Roman"/>
          <w:sz w:val="28"/>
          <w:szCs w:val="28"/>
        </w:rPr>
        <w:t>жалобу</w:t>
      </w:r>
      <w:r w:rsidR="003B0FD3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>сообщается о недопустимости злоупотребления правом;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F23">
        <w:rPr>
          <w:rFonts w:ascii="Times New Roman" w:hAnsi="Times New Roman" w:cs="Times New Roman"/>
          <w:sz w:val="28"/>
          <w:szCs w:val="28"/>
        </w:rPr>
        <w:t>0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5F0D1D">
        <w:rPr>
          <w:rFonts w:ascii="Times New Roman" w:hAnsi="Times New Roman" w:cs="Times New Roman"/>
          <w:sz w:val="28"/>
          <w:szCs w:val="28"/>
        </w:rPr>
        <w:t>Министерство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F23">
        <w:rPr>
          <w:rFonts w:ascii="Times New Roman" w:hAnsi="Times New Roman" w:cs="Times New Roman"/>
          <w:sz w:val="28"/>
          <w:szCs w:val="28"/>
        </w:rPr>
        <w:t>1</w:t>
      </w:r>
      <w:r w:rsidR="005F0D1D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F23">
        <w:rPr>
          <w:rFonts w:ascii="Times New Roman" w:hAnsi="Times New Roman" w:cs="Times New Roman"/>
          <w:sz w:val="28"/>
          <w:szCs w:val="28"/>
        </w:rPr>
        <w:t>2</w:t>
      </w:r>
      <w:r w:rsidR="005F0D1D"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F23">
        <w:rPr>
          <w:rFonts w:ascii="Times New Roman" w:hAnsi="Times New Roman" w:cs="Times New Roman"/>
          <w:sz w:val="28"/>
          <w:szCs w:val="28"/>
        </w:rPr>
        <w:t>3</w:t>
      </w:r>
      <w:r w:rsidR="005F0D1D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5F0D1D" w:rsidRPr="00A339D1" w:rsidRDefault="00547F41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F23">
        <w:rPr>
          <w:rFonts w:ascii="Times New Roman" w:hAnsi="Times New Roman" w:cs="Times New Roman"/>
          <w:sz w:val="28"/>
          <w:szCs w:val="28"/>
        </w:rPr>
        <w:t>4</w:t>
      </w:r>
      <w:r w:rsidR="005F0D1D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 w:rsidR="005F0D1D">
        <w:rPr>
          <w:rFonts w:ascii="Times New Roman" w:hAnsi="Times New Roman" w:cs="Times New Roman"/>
          <w:sz w:val="28"/>
          <w:szCs w:val="28"/>
        </w:rPr>
        <w:lastRenderedPageBreak/>
        <w:t xml:space="preserve">Министром </w:t>
      </w:r>
      <w:bookmarkStart w:id="12" w:name="sub_5311"/>
      <w:r w:rsidR="005F0D1D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 w:rsidR="005F0D1D">
        <w:rPr>
          <w:rFonts w:ascii="Times New Roman" w:hAnsi="Times New Roman" w:cs="Times New Roman"/>
          <w:sz w:val="28"/>
          <w:szCs w:val="28"/>
        </w:rPr>
        <w:t>Министерства</w:t>
      </w:r>
      <w:r w:rsidR="005F0D1D" w:rsidRPr="00A339D1">
        <w:rPr>
          <w:rFonts w:ascii="Times New Roman" w:hAnsi="Times New Roman" w:cs="Times New Roman"/>
          <w:sz w:val="28"/>
          <w:szCs w:val="28"/>
        </w:rPr>
        <w:t>.</w:t>
      </w:r>
    </w:p>
    <w:p w:rsidR="005F0D1D" w:rsidRPr="00A339D1" w:rsidRDefault="005F0D1D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F13F23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2"/>
    <w:p w:rsidR="005F0D1D" w:rsidRPr="00A339D1" w:rsidRDefault="00547F41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3F23">
        <w:rPr>
          <w:rFonts w:ascii="Times New Roman" w:hAnsi="Times New Roman" w:cs="Times New Roman"/>
          <w:sz w:val="28"/>
          <w:szCs w:val="28"/>
        </w:rPr>
        <w:t>6</w:t>
      </w:r>
      <w:r w:rsidR="005F0D1D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</w:t>
      </w:r>
      <w:r w:rsidR="00FF693D">
        <w:rPr>
          <w:rFonts w:ascii="Times New Roman" w:hAnsi="Times New Roman" w:cs="Times New Roman"/>
          <w:sz w:val="28"/>
          <w:szCs w:val="28"/>
        </w:rPr>
        <w:t xml:space="preserve">аков состава административного </w:t>
      </w:r>
      <w:r w:rsidR="005F0D1D" w:rsidRPr="00A339D1">
        <w:rPr>
          <w:rFonts w:ascii="Times New Roman" w:hAnsi="Times New Roman" w:cs="Times New Roman"/>
          <w:sz w:val="28"/>
          <w:szCs w:val="28"/>
        </w:rPr>
        <w:t>правонарушения или признаков состава преступления руководитель незамедлительно направляет соответствующие</w:t>
      </w:r>
      <w:r w:rsidR="0082126C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 по-территориальности.</w:t>
      </w:r>
    </w:p>
    <w:p w:rsidR="005F0D1D" w:rsidRDefault="0002596E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97. Решение, принятое по результатам рассмотрения жалобы, может быт</w:t>
      </w:r>
      <w:r>
        <w:rPr>
          <w:rFonts w:ascii="Times New Roman" w:hAnsi="Times New Roman" w:cs="Times New Roman"/>
          <w:sz w:val="28"/>
          <w:szCs w:val="28"/>
        </w:rPr>
        <w:t>ь обжаловано в судебном порядке</w:t>
      </w:r>
      <w:r w:rsidR="005F0D1D" w:rsidRPr="00A339D1">
        <w:rPr>
          <w:rFonts w:ascii="Times New Roman" w:hAnsi="Times New Roman" w:cs="Times New Roman"/>
          <w:sz w:val="28"/>
          <w:szCs w:val="28"/>
        </w:rPr>
        <w:t>.</w:t>
      </w: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</w:p>
    <w:p w:rsidR="0002596E" w:rsidRPr="00A05D04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(часть 97 введена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ом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развития и труда Камчатского края от 06.02.2017 № 187-п)</w:t>
      </w:r>
    </w:p>
    <w:p w:rsidR="0002596E" w:rsidRPr="00A05D04" w:rsidRDefault="0002596E" w:rsidP="0002596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596E" w:rsidRDefault="0002596E" w:rsidP="00A05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2596E" w:rsidSect="000E5E37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bookmarkEnd w:id="2"/>
    <w:p w:rsidR="00B7549C" w:rsidRPr="0002596E" w:rsidRDefault="00B7549C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7549C" w:rsidRPr="0002596E" w:rsidRDefault="00B7549C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25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96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выдаче направления на отдых и оздоровление в загородные </w:t>
      </w:r>
      <w:r w:rsidR="00026E92" w:rsidRPr="0002596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стационарные </w:t>
      </w:r>
      <w:r w:rsidRPr="0002596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оздоровительные лагеря отдельным категориям детей, находящимся в трудной жизненной ситуации</w:t>
      </w:r>
    </w:p>
    <w:p w:rsidR="00B7549C" w:rsidRPr="0002596E" w:rsidRDefault="00B7549C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6E" w:rsidRDefault="0002596E" w:rsidP="00025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приложение № 1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ия и труда Камчатского края от 10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 № 4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8-п)</w:t>
      </w:r>
    </w:p>
    <w:p w:rsidR="0002596E" w:rsidRPr="00A05D04" w:rsidRDefault="0002596E" w:rsidP="000259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596E">
        <w:rPr>
          <w:rFonts w:ascii="Times New Roman" w:eastAsia="Times New Roman" w:hAnsi="Times New Roman" w:cs="Times New Roman"/>
          <w:bCs/>
          <w:sz w:val="24"/>
          <w:szCs w:val="24"/>
        </w:rPr>
        <w:t>Сведения о местах нахождения и номерах телефонов организаций, адресах электронной почты и официальных сайтов в информационно-телекоммуникационной сети «Интернет», предоставляющих государственную услугу по</w:t>
      </w:r>
      <w:r w:rsidRPr="00025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96E">
        <w:rPr>
          <w:rFonts w:ascii="Times New Roman" w:eastAsia="Times New Roman" w:hAnsi="Times New Roman" w:cs="Times New Roman"/>
          <w:bCs/>
          <w:sz w:val="24"/>
          <w:szCs w:val="24"/>
        </w:rPr>
        <w:t>выдаче направления в загородные стационарные оздоровительные лагеря отдельным категориям детей, находящимся в трудной жизненной ситуации</w:t>
      </w:r>
      <w:r w:rsidRPr="0002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050"/>
        <w:gridCol w:w="3685"/>
        <w:gridCol w:w="3544"/>
      </w:tblGrid>
      <w:tr w:rsidR="0002596E" w:rsidRPr="0002596E" w:rsidTr="00021EA7">
        <w:trPr>
          <w:cantSplit/>
        </w:trPr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№№ пп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Уполномоченный орган, предоставляющий государственную услугу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нахождения, адрес, телефон</w:t>
            </w:r>
          </w:p>
        </w:tc>
      </w:tr>
      <w:tr w:rsidR="0002596E" w:rsidRPr="000E5E37" w:rsidTr="00021EA7"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«Камчатский центр социальной помощи семье и детям»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</w:rPr>
              <w:t>683003, Камчатский край,</w:t>
            </w:r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</w:rPr>
              <w:t>ул. Ключевская, д.28</w:t>
            </w:r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(8-415-2) 42-71-50</w:t>
            </w:r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(8-415-2) 42-72-99</w:t>
            </w:r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8" w:history="1">
              <w:r w:rsidRPr="000259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miloserdie92@mail.ru</w:t>
              </w:r>
            </w:hyperlink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</w:t>
            </w: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9" w:tgtFrame="_blank" w:history="1">
              <w:r w:rsidRPr="0002596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www.kamsoccentr.ru</w:t>
              </w:r>
            </w:hyperlink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96E" w:rsidRPr="0002596E" w:rsidTr="00021EA7">
        <w:trPr>
          <w:trHeight w:val="1832"/>
        </w:trPr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Быстринский муниципальный район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Краевое государственное автономное учреждение  социальной защиты 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«Быстринский комплексный центр социального обслуживания населения»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684350, Камчатский край, Быстринский район,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с. Эссо, ул. Терешковой, д. 8а,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(8-415-42) 21-4-66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miloserd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esso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kamchatka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21" w:tgtFrame="_blank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www.kcsonesso.ru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96E" w:rsidRPr="0002596E" w:rsidTr="00021EA7"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Вилючинский городской округ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Краевое государственное автономное учреждение социальной защиты «Комплексный центр социального обслуживания населения Вилючинского городского округа»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684090, Камчатский край,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Вилючинск,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Победы, д. 2, кв. 2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(8-415-35) 3-29-44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kcson@mail.kamchatka.ru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3" w:tgtFrame="_blank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kcson.ru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96E" w:rsidRPr="0002596E" w:rsidTr="00021EA7">
        <w:trPr>
          <w:trHeight w:val="70"/>
        </w:trPr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Елизовский муниципальный 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Краевое государственное автономное учреждение </w:t>
            </w:r>
            <w:r w:rsidRPr="000259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социальной защиты «Комплексный центр социального обслуживания населения Елизовского муниципального района»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684000, Камчатский край,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Елизово,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ул. Беринга, д. 6,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(8-415-31) 7-12-46 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ktson.elizovo@mail.ru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Веб-сайт: </w:t>
            </w:r>
            <w:hyperlink r:id="rId25" w:tgtFrame="_blank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www.ktson.ru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96E" w:rsidRPr="000E5E37" w:rsidTr="00021EA7"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Мильковский муниципальный район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Краевое государственное автономное учреждение социальной защиты «Камчатский социально-реабилитационный центр для несовершеннолетних»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684300, Камчатский край,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Мильково,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Советская, д. 17а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(8-415-33) 2-13-21 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(8-415-33) 2-28-62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centrmilkovo@mail.ru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веб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tgtFrame="_blank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realkam.ru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96E" w:rsidRPr="0002596E" w:rsidTr="00021EA7">
        <w:trPr>
          <w:trHeight w:val="665"/>
        </w:trPr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Краевое государственное автономное учреждение социальной защиты «Паланский комплексный центр социального обслуживания населения»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688000, Камчатский край,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пгт Палана, ул. Обухова, д. 2в,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(8-415-43) 32-256,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(8-415-43) 32-383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social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deti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-2@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29" w:tgtFrame="_blank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www.deti-palana.ru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596E" w:rsidRPr="0002596E" w:rsidTr="00021EA7">
        <w:trPr>
          <w:trHeight w:val="665"/>
        </w:trPr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Краевое государственное автономное учреждение социальной защиты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«Тигильский комплексный центр социального обслуживания населения»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688600, Камчатский край,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 Тигиль, ул. Соболева, д. 7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(8-415-37) 21-6-99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(8-415-37) 21-850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0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KTSSON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Tigil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www.tigilktsson.ru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596E" w:rsidRPr="0002596E" w:rsidTr="00021EA7">
        <w:tc>
          <w:tcPr>
            <w:tcW w:w="752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3685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Краевое государственное автономное учреждение социальной защиты «Комплексный центр социального обслуживания населения Усть-Большерецкого района»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684100, Камчатский край, 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Бочкарева, д.10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(8-415-32) 21-8-58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2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ub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kcson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Веб-сайт: </w:t>
            </w:r>
            <w:hyperlink r:id="rId33" w:tgtFrame="_blank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www.ub-kcson.ru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96E" w:rsidRPr="0002596E" w:rsidRDefault="0002596E" w:rsidP="0002596E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2596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2596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96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259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596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социального развития и труда Камчатского края государственной услуги по выдаче направления на отдых и оздоровление в загородные стационарные оздоровительные лагеря отдельным категориям детей, находящимся в трудной жизненной ситуации</w:t>
      </w: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96E" w:rsidRDefault="0002596E" w:rsidP="000259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приложение № 2 в ред. 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Министерства социального развит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ия и труда Камчатского края от 10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 № 4</w:t>
      </w:r>
      <w:r w:rsidRPr="00A05D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8-п)</w:t>
      </w:r>
    </w:p>
    <w:p w:rsidR="0002596E" w:rsidRPr="00A05D04" w:rsidRDefault="0002596E" w:rsidP="000259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96E">
        <w:rPr>
          <w:rFonts w:ascii="Times New Roman" w:eastAsia="Times New Roman" w:hAnsi="Times New Roman" w:cs="Times New Roman"/>
          <w:bCs/>
          <w:sz w:val="24"/>
          <w:szCs w:val="24"/>
        </w:rPr>
        <w:t>Сведения о местах нахождения и номерах телефонов органов социальной защиты населения муниципальных образований Камчатского края, осуществляющих прием заявлений и документов на предоставление государственной услуги по</w:t>
      </w:r>
      <w:r w:rsidRPr="00025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96E">
        <w:rPr>
          <w:rFonts w:ascii="Times New Roman" w:eastAsia="Times New Roman" w:hAnsi="Times New Roman" w:cs="Times New Roman"/>
          <w:sz w:val="24"/>
          <w:szCs w:val="24"/>
        </w:rPr>
        <w:t>выдаче направлений на отдых и оздоровление в загородные стационарные оздоровительные лагеря, отдельным категориям детей, находящихся в трудной жизненной ситуации</w:t>
      </w:r>
    </w:p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334"/>
        <w:gridCol w:w="3544"/>
        <w:gridCol w:w="3370"/>
      </w:tblGrid>
      <w:tr w:rsidR="0002596E" w:rsidRPr="0002596E" w:rsidTr="00021EA7">
        <w:trPr>
          <w:cantSplit/>
        </w:trPr>
        <w:tc>
          <w:tcPr>
            <w:tcW w:w="751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№№ пп</w:t>
            </w:r>
          </w:p>
        </w:tc>
        <w:tc>
          <w:tcPr>
            <w:tcW w:w="233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Уполномоченный орган, предоставляющий государственную услугу</w:t>
            </w:r>
          </w:p>
        </w:tc>
        <w:tc>
          <w:tcPr>
            <w:tcW w:w="337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нахождения, адрес, телефон</w:t>
            </w:r>
          </w:p>
        </w:tc>
      </w:tr>
      <w:tr w:rsidR="0002596E" w:rsidRPr="0002596E" w:rsidTr="00021EA7">
        <w:tc>
          <w:tcPr>
            <w:tcW w:w="751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Алеутский муниципальный район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социальным вопросам администрации Алеутского муниципального района</w:t>
            </w:r>
          </w:p>
        </w:tc>
        <w:tc>
          <w:tcPr>
            <w:tcW w:w="337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684500, Камчатский край, Алеутский район,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50 лет Октября, д. 13,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(8-415-47) 22-2-96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opekaAMR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2596E" w:rsidRPr="0002596E" w:rsidTr="00021EA7">
        <w:tc>
          <w:tcPr>
            <w:tcW w:w="751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отдел социальной защиты населения администрации Карагинского муниципального района</w:t>
            </w:r>
          </w:p>
        </w:tc>
        <w:tc>
          <w:tcPr>
            <w:tcW w:w="337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688700, Камчатский край, Карагинский район,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Оссора, 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37,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(8-415-45) 41-438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oszn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_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ossora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2596E" w:rsidRPr="0002596E" w:rsidTr="00021EA7">
        <w:tc>
          <w:tcPr>
            <w:tcW w:w="751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Олюторский муниципальный район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социальным вопросам, вопросам образования, здравоохранения, культуры администрации Олюторского муниципального района (сектор по социальным вопросам и социальной защиты населения)</w:t>
            </w:r>
          </w:p>
        </w:tc>
        <w:tc>
          <w:tcPr>
            <w:tcW w:w="337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688800, Камчатский край, Олюторский район,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Тиличики,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12,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(8-415-44) 52-877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(8-415-44) 52-812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oladm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_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zavoz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6E" w:rsidRPr="0002596E" w:rsidTr="00021EA7">
        <w:tc>
          <w:tcPr>
            <w:tcW w:w="751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 администрации  Пенжинского муниципального района</w:t>
            </w:r>
          </w:p>
        </w:tc>
        <w:tc>
          <w:tcPr>
            <w:tcW w:w="337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688850, Камчатский край, Пенжинский район,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Каменское, 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12,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(8-415-46) 61-161</w:t>
            </w:r>
          </w:p>
          <w:p w:rsidR="0002596E" w:rsidRPr="0002596E" w:rsidRDefault="0002596E" w:rsidP="000259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59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02596E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lang w:val="en-US"/>
                </w:rPr>
                <w:t>penadm</w:t>
              </w:r>
              <w:r w:rsidRPr="0002596E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</w:rPr>
                <w:t>@</w:t>
              </w:r>
              <w:r w:rsidRPr="0002596E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lang w:val="en-US"/>
                </w:rPr>
                <w:t>mail</w:t>
              </w:r>
              <w:r w:rsidRPr="0002596E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</w:rPr>
                <w:t>.</w:t>
              </w:r>
              <w:r w:rsidRPr="0002596E">
                <w:rPr>
                  <w:rFonts w:ascii="Times New Roman" w:eastAsia="Calibri" w:hAnsi="Times New Roman" w:cs="Calibri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2596E" w:rsidRPr="0002596E" w:rsidTr="00021EA7">
        <w:tc>
          <w:tcPr>
            <w:tcW w:w="751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муниципальный район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социальным вопросам администрации Соболевского муниципального района</w:t>
            </w:r>
          </w:p>
        </w:tc>
        <w:tc>
          <w:tcPr>
            <w:tcW w:w="337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684200, Камчатский край Соболевский район,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Соболево,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 6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(8-415-36) 32-6-11,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(8-415-36) 32-6-01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spmo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rambier</w:t>
              </w:r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.ru</w:t>
              </w:r>
            </w:hyperlink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96E" w:rsidRPr="000E5E37" w:rsidTr="00021EA7">
        <w:tc>
          <w:tcPr>
            <w:tcW w:w="751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3544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 администрации Усть-Камчатского муниципального района</w:t>
            </w:r>
          </w:p>
        </w:tc>
        <w:tc>
          <w:tcPr>
            <w:tcW w:w="3370" w:type="dxa"/>
            <w:shd w:val="clear" w:color="auto" w:fill="auto"/>
          </w:tcPr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684400, Камчатский край, Усть-Камчатский район,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Усть-Камчатск,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д 24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(8-415-34)  2-01-20</w:t>
            </w:r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5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0259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ospn1@ustkam.iks.ru</w:t>
              </w:r>
            </w:hyperlink>
          </w:p>
          <w:p w:rsidR="0002596E" w:rsidRPr="0002596E" w:rsidRDefault="0002596E" w:rsidP="000259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2596E" w:rsidRPr="0002596E" w:rsidRDefault="0002596E" w:rsidP="00025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596E" w:rsidRPr="0002596E" w:rsidRDefault="0002596E" w:rsidP="000259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F6935" w:rsidRPr="0002596E" w:rsidRDefault="007F6935" w:rsidP="0002596E">
      <w:pPr>
        <w:widowControl w:val="0"/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bookmarkStart w:id="13" w:name="Par491"/>
      <w:bookmarkEnd w:id="13"/>
      <w:r w:rsidRPr="0002596E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en-US"/>
        </w:rPr>
        <w:br w:type="page"/>
      </w:r>
    </w:p>
    <w:p w:rsidR="0051212F" w:rsidRPr="0002596E" w:rsidRDefault="00297A5C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02596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0059D" w:rsidRPr="0002596E">
        <w:rPr>
          <w:rFonts w:ascii="Times New Roman" w:hAnsi="Times New Roman" w:cs="Times New Roman"/>
          <w:sz w:val="28"/>
          <w:szCs w:val="28"/>
        </w:rPr>
        <w:t>3</w:t>
      </w:r>
    </w:p>
    <w:p w:rsidR="000F3FEB" w:rsidRPr="0002596E" w:rsidRDefault="00000F88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к</w:t>
      </w:r>
      <w:r w:rsidR="0051212F" w:rsidRPr="0002596E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="001069D8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596E">
        <w:rPr>
          <w:rFonts w:ascii="Times New Roman" w:hAnsi="Times New Roman" w:cs="Times New Roman"/>
          <w:sz w:val="28"/>
          <w:szCs w:val="28"/>
        </w:rPr>
        <w:t>регламенту</w:t>
      </w:r>
      <w:r w:rsidR="001069D8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Pr="0002596E">
        <w:rPr>
          <w:rFonts w:ascii="Times New Roman" w:hAnsi="Times New Roman" w:cs="Times New Roman"/>
          <w:sz w:val="28"/>
          <w:szCs w:val="28"/>
        </w:rPr>
        <w:t>п</w:t>
      </w:r>
      <w:r w:rsidR="001069D8" w:rsidRPr="0002596E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1212F" w:rsidRPr="0002596E">
        <w:rPr>
          <w:rFonts w:ascii="Times New Roman" w:hAnsi="Times New Roman" w:cs="Times New Roman"/>
          <w:sz w:val="28"/>
          <w:szCs w:val="28"/>
        </w:rPr>
        <w:t>Министерством</w:t>
      </w:r>
      <w:r w:rsidR="000F3FEB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596E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1069D8" w:rsidRPr="0002596E">
        <w:rPr>
          <w:rFonts w:ascii="Times New Roman" w:hAnsi="Times New Roman" w:cs="Times New Roman"/>
          <w:sz w:val="28"/>
          <w:szCs w:val="28"/>
        </w:rPr>
        <w:t>развития</w:t>
      </w:r>
      <w:r w:rsidR="00D65F1C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596E">
        <w:rPr>
          <w:rFonts w:ascii="Times New Roman" w:hAnsi="Times New Roman" w:cs="Times New Roman"/>
          <w:sz w:val="28"/>
          <w:szCs w:val="28"/>
        </w:rPr>
        <w:t>и труда</w:t>
      </w:r>
      <w:r w:rsidR="000F3FEB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596E">
        <w:rPr>
          <w:rFonts w:ascii="Times New Roman" w:hAnsi="Times New Roman" w:cs="Times New Roman"/>
          <w:sz w:val="28"/>
          <w:szCs w:val="28"/>
        </w:rPr>
        <w:t>Камчатского</w:t>
      </w:r>
      <w:r w:rsidR="001069D8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596E">
        <w:rPr>
          <w:rFonts w:ascii="Times New Roman" w:hAnsi="Times New Roman" w:cs="Times New Roman"/>
          <w:sz w:val="28"/>
          <w:szCs w:val="28"/>
        </w:rPr>
        <w:t>края государственной</w:t>
      </w:r>
      <w:r w:rsidR="000F3FEB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596E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8C3344" w:rsidRPr="0002596E">
        <w:rPr>
          <w:rFonts w:ascii="Times New Roman" w:hAnsi="Times New Roman" w:cs="Times New Roman"/>
          <w:sz w:val="28"/>
          <w:szCs w:val="28"/>
        </w:rPr>
        <w:t xml:space="preserve">выдаче направления на </w:t>
      </w:r>
      <w:r w:rsidR="00FE488D" w:rsidRPr="0002596E">
        <w:rPr>
          <w:rFonts w:ascii="Times New Roman" w:hAnsi="Times New Roman" w:cs="Times New Roman"/>
          <w:sz w:val="28"/>
          <w:szCs w:val="28"/>
        </w:rPr>
        <w:t>отдых и оздоровление в загородн</w:t>
      </w:r>
      <w:r w:rsidR="008C3344" w:rsidRPr="0002596E">
        <w:rPr>
          <w:rFonts w:ascii="Times New Roman" w:hAnsi="Times New Roman" w:cs="Times New Roman"/>
          <w:sz w:val="28"/>
          <w:szCs w:val="28"/>
        </w:rPr>
        <w:t xml:space="preserve">ые </w:t>
      </w:r>
      <w:r w:rsidR="00541A15" w:rsidRPr="0002596E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8C3344" w:rsidRPr="0002596E">
        <w:rPr>
          <w:rFonts w:ascii="Times New Roman" w:hAnsi="Times New Roman" w:cs="Times New Roman"/>
          <w:sz w:val="28"/>
          <w:szCs w:val="28"/>
        </w:rPr>
        <w:t>оздорови</w:t>
      </w:r>
      <w:bookmarkStart w:id="14" w:name="_GoBack"/>
      <w:bookmarkEnd w:id="14"/>
      <w:r w:rsidR="008C3344" w:rsidRPr="0002596E">
        <w:rPr>
          <w:rFonts w:ascii="Times New Roman" w:hAnsi="Times New Roman" w:cs="Times New Roman"/>
          <w:sz w:val="28"/>
          <w:szCs w:val="28"/>
        </w:rPr>
        <w:t xml:space="preserve">ельные лагеря отдельным категориям детей, находящимся в трудной </w:t>
      </w:r>
    </w:p>
    <w:p w:rsidR="0051212F" w:rsidRPr="00DD374C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51212F" w:rsidRPr="001069D8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1212F" w:rsidRPr="001069D8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5" w:name="Par616"/>
      <w:bookmarkStart w:id="16" w:name="Par630"/>
      <w:bookmarkEnd w:id="15"/>
      <w:bookmarkEnd w:id="16"/>
      <w:r w:rsidRPr="001069D8">
        <w:rPr>
          <w:rFonts w:ascii="Times New Roman" w:hAnsi="Times New Roman" w:cs="Times New Roman"/>
          <w:bCs/>
          <w:sz w:val="24"/>
          <w:szCs w:val="24"/>
        </w:rPr>
        <w:t xml:space="preserve">Блок – схема </w:t>
      </w:r>
    </w:p>
    <w:p w:rsidR="0051212F" w:rsidRPr="001069D8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государственной услуги по предоставлению</w:t>
      </w:r>
    </w:p>
    <w:p w:rsidR="000F3FEB" w:rsidRPr="001069D8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 и труда Камчатского края государственной   услуги по </w:t>
      </w:r>
      <w:r w:rsidR="008C3344" w:rsidRPr="001069D8">
        <w:rPr>
          <w:rFonts w:ascii="Times New Roman" w:hAnsi="Times New Roman" w:cs="Times New Roman"/>
          <w:sz w:val="24"/>
          <w:szCs w:val="24"/>
        </w:rPr>
        <w:t xml:space="preserve">выдаче направления на отдых и оздоровление в загородные </w:t>
      </w:r>
      <w:r w:rsidR="00541A15" w:rsidRPr="001069D8">
        <w:rPr>
          <w:rFonts w:ascii="Times New Roman" w:hAnsi="Times New Roman" w:cs="Times New Roman"/>
          <w:sz w:val="24"/>
          <w:szCs w:val="24"/>
        </w:rPr>
        <w:t xml:space="preserve">стационарные </w:t>
      </w:r>
      <w:r w:rsidR="008C3344" w:rsidRPr="001069D8">
        <w:rPr>
          <w:rFonts w:ascii="Times New Roman" w:hAnsi="Times New Roman" w:cs="Times New Roman"/>
          <w:sz w:val="24"/>
          <w:szCs w:val="24"/>
        </w:rPr>
        <w:t xml:space="preserve">оздоровительные лагеря отдельным категориям детей, находящихся в трудной жизненной ситуации </w:t>
      </w:r>
    </w:p>
    <w:p w:rsidR="00B60499" w:rsidRDefault="00B60499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73686" w:rsidRDefault="0051212F" w:rsidP="00A05D04">
      <w:pPr>
        <w:widowControl w:val="0"/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32366A" w:rsidRDefault="00A05D04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организациях, органах социальной защиты</w:t>
                            </w:r>
                          </w:p>
                          <w:p w:rsidR="00A05D04" w:rsidRDefault="00A05D04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A05D04" w:rsidRPr="0032366A" w:rsidRDefault="00A05D04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организациях, органах социальной защиты</w:t>
                      </w:r>
                    </w:p>
                    <w:p w:rsidR="00A05D04" w:rsidRDefault="00A05D04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A05D04">
      <w:pPr>
        <w:widowControl w:val="0"/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AF45" id="Прямая соединительная линия 43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F182" id="Прямая соединительная линия 42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51212F" w:rsidP="00A05D04">
      <w:pPr>
        <w:widowControl w:val="0"/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243453" w:rsidRDefault="00A05D04" w:rsidP="0051212F"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</w:p>
                          <w:p w:rsidR="00A05D04" w:rsidRPr="007007FF" w:rsidRDefault="00A05D04" w:rsidP="0051212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4pt;margin-top:10.25pt;width:171pt;height:45.4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A05D04" w:rsidRPr="00243453" w:rsidRDefault="00A05D04" w:rsidP="0051212F"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</w:p>
                    <w:p w:rsidR="00A05D04" w:rsidRPr="007007FF" w:rsidRDefault="00A05D04" w:rsidP="0051212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A05D04" w:rsidRDefault="00A05D04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5D04" w:rsidRDefault="00A05D04" w:rsidP="00512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A05D04" w:rsidRDefault="00A05D04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05D04" w:rsidRDefault="00A05D04" w:rsidP="00512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191DBC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3352A3" wp14:editId="68F618FE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0D24" id="Прямая соединительная линия 3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6876B7" wp14:editId="109F0FF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D7ACE" id="Прямая соединительная линия 38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 w:rsidR="0051212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70001F0D" wp14:editId="4FB418C7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927A" id="Прямая соединительная линия 39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1442719</wp:posOffset>
                </wp:positionH>
                <wp:positionV relativeFrom="paragraph">
                  <wp:posOffset>280035</wp:posOffset>
                </wp:positionV>
                <wp:extent cx="1304925" cy="514350"/>
                <wp:effectExtent l="0" t="0" r="2857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A05D04" w:rsidRPr="00B60499" w:rsidRDefault="00A05D04" w:rsidP="005121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6pt;margin-top:22.05pt;width:102.75pt;height:40.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A05D04" w:rsidRPr="00B60499" w:rsidRDefault="00A05D04" w:rsidP="005121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9pt;margin-top:16.25pt;width:93pt;height:54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939D" id="Прямая соединительная линия 34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45191" id="Прямая соединительная линия 3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191DBC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4D1741B1" wp14:editId="104003E3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заявлений и документов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организации, органы социальной защиты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41B1" id="Поле 31" o:spid="_x0000_s1031" type="#_x0000_t202" style="position:absolute;left:0;text-align:left;margin-left:145.85pt;margin-top:14.2pt;width:302.25pt;height:4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заявлений и документов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организации, органы социальной защиты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8B884F2" wp14:editId="29D0DF67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191DBC" w:rsidRDefault="00A05D04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A05D04" w:rsidRPr="00191DBC" w:rsidRDefault="00A05D04" w:rsidP="005121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84F2" id="Поле 32" o:spid="_x0000_s1032" type="#_x0000_t202" style="position:absolute;left:0;text-align:left;margin-left:-10.15pt;margin-top:9.7pt;width:116.25pt;height:3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A05D04" w:rsidRPr="00191DBC" w:rsidRDefault="00A05D04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A05D04" w:rsidRPr="00191DBC" w:rsidRDefault="00A05D04" w:rsidP="005121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7620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16E2" id="Прямая соединительная линия 30" o:spid="_x0000_s1026" style="position:absolute;flip:x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 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поступивших 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Комиссии организаций и органов социальной защиты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5D04" w:rsidRDefault="00A05D04" w:rsidP="00512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15.5pt;margin-top:2.65pt;width:497.55pt;height:33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 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поступивших  в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Комиссии организаций и органов социальной защиты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5D04" w:rsidRDefault="00A05D04" w:rsidP="00512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714D19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535CE8" wp14:editId="09201045">
                <wp:simplePos x="0" y="0"/>
                <wp:positionH relativeFrom="column">
                  <wp:posOffset>1204595</wp:posOffset>
                </wp:positionH>
                <wp:positionV relativeFrom="paragraph">
                  <wp:posOffset>335279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714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      </w:r>
                          </w:p>
                          <w:p w:rsidR="00A05D04" w:rsidRPr="00B60499" w:rsidRDefault="00A05D04" w:rsidP="00512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5CE8" id="Поле 27" o:spid="_x0000_s1034" type="#_x0000_t202" style="position:absolute;left:0;text-align:left;margin-left:94.85pt;margin-top:26.4pt;width:300.75pt;height:5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A05D04" w:rsidRPr="00B60499" w:rsidRDefault="00A05D04" w:rsidP="00714D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органы, участвующие в предоставлении государственной услуги)</w:t>
                      </w:r>
                    </w:p>
                    <w:p w:rsidR="00A05D04" w:rsidRPr="00B60499" w:rsidRDefault="00A05D04" w:rsidP="0051212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12F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1AB1AA3E" wp14:editId="2CDCDE92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37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  <w:tab w:val="center" w:pos="5173"/>
        </w:tabs>
        <w:spacing w:after="0" w:line="240" w:lineRule="auto"/>
        <w:ind w:firstLine="709"/>
        <w:rPr>
          <w:sz w:val="28"/>
          <w:szCs w:val="28"/>
        </w:rPr>
      </w:pP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51212F" w:rsidRPr="00073686" w:rsidRDefault="001069D8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D7D10" wp14:editId="79B3AABF">
                <wp:simplePos x="0" y="0"/>
                <wp:positionH relativeFrom="column">
                  <wp:posOffset>3042920</wp:posOffset>
                </wp:positionH>
                <wp:positionV relativeFrom="paragraph">
                  <wp:posOffset>91440</wp:posOffset>
                </wp:positionV>
                <wp:extent cx="1078865" cy="587375"/>
                <wp:effectExtent l="0" t="0" r="8318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FF4A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7.2pt" to="324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736AF" wp14:editId="1B2998D7">
                <wp:simplePos x="0" y="0"/>
                <wp:positionH relativeFrom="column">
                  <wp:posOffset>1733550</wp:posOffset>
                </wp:positionH>
                <wp:positionV relativeFrom="paragraph">
                  <wp:posOffset>98425</wp:posOffset>
                </wp:positionV>
                <wp:extent cx="892810" cy="746125"/>
                <wp:effectExtent l="38100" t="0" r="215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746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5443" id="Прямая соединительная линия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7.75pt" to="206.8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354743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705A54D" wp14:editId="3EA35E7A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A54D" id="Поле 47" o:spid="_x0000_s1035" type="#_x0000_t202" style="position:absolute;left:0;text-align:left;margin-left:.85pt;margin-top:8.9pt;width:221.65pt;height:33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73BF6B1" wp14:editId="2273941B">
                <wp:simplePos x="0" y="0"/>
                <wp:positionH relativeFrom="column">
                  <wp:posOffset>3347085</wp:posOffset>
                </wp:positionH>
                <wp:positionV relativeFrom="paragraph">
                  <wp:posOffset>-1270</wp:posOffset>
                </wp:positionV>
                <wp:extent cx="2846705" cy="466725"/>
                <wp:effectExtent l="0" t="0" r="10795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F6B1" id="Поле 48" o:spid="_x0000_s1036" type="#_x0000_t202" style="position:absolute;left:0;text-align:left;margin-left:263.55pt;margin-top:-.1pt;width:224.15pt;height:36.7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354743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E579DEC" wp14:editId="625245D1">
                <wp:simplePos x="0" y="0"/>
                <wp:positionH relativeFrom="column">
                  <wp:posOffset>4586605</wp:posOffset>
                </wp:positionH>
                <wp:positionV relativeFrom="paragraph">
                  <wp:posOffset>146050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FBCE" id="Прямая соединительная линия 3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5pt,11.5pt" to="361.1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8617397" wp14:editId="2D9C4033">
                <wp:simplePos x="0" y="0"/>
                <wp:positionH relativeFrom="column">
                  <wp:posOffset>1302385</wp:posOffset>
                </wp:positionH>
                <wp:positionV relativeFrom="paragraph">
                  <wp:posOffset>210185</wp:posOffset>
                </wp:positionV>
                <wp:extent cx="0" cy="377825"/>
                <wp:effectExtent l="76200" t="0" r="95250" b="603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B85D" id="Прямая соединительная линия 1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55pt,16.55pt" to="102.5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51212F" w:rsidRPr="00073686" w:rsidRDefault="00354743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65BCDCEB" wp14:editId="1974199C">
                <wp:simplePos x="0" y="0"/>
                <wp:positionH relativeFrom="column">
                  <wp:posOffset>3271520</wp:posOffset>
                </wp:positionH>
                <wp:positionV relativeFrom="paragraph">
                  <wp:posOffset>226695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B60499" w:rsidRDefault="00A05D04" w:rsidP="005121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DCEB" id="Поле 7" o:spid="_x0000_s1037" type="#_x0000_t202" style="position:absolute;left:0;text-align:left;margin-left:257.6pt;margin-top:17.85pt;width:237.65pt;height:38.2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" strokeweight=".5pt">
                <v:textbox inset="7.45pt,3.85pt,7.45pt,3.85pt">
                  <w:txbxContent>
                    <w:p w:rsidR="00A05D04" w:rsidRPr="00B60499" w:rsidRDefault="00A05D04" w:rsidP="0051212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C5F0DD5" wp14:editId="25A27DB2">
                <wp:simplePos x="0" y="0"/>
                <wp:positionH relativeFrom="column">
                  <wp:posOffset>-24130</wp:posOffset>
                </wp:positionH>
                <wp:positionV relativeFrom="paragraph">
                  <wp:posOffset>218440</wp:posOffset>
                </wp:positionV>
                <wp:extent cx="2663190" cy="419100"/>
                <wp:effectExtent l="0" t="0" r="228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04" w:rsidRPr="00843420" w:rsidRDefault="00A05D04" w:rsidP="0051212F">
                            <w:pPr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0DD5" id="Поле 6" o:spid="_x0000_s1038" type="#_x0000_t202" style="position:absolute;left:0;text-align:left;margin-left:-1.9pt;margin-top:17.2pt;width:209.7pt;height:33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" strokeweight=".5pt">
                <v:textbox inset="7.45pt,3.85pt,7.45pt,3.85pt">
                  <w:txbxContent>
                    <w:p w:rsidR="00A05D04" w:rsidRPr="00843420" w:rsidRDefault="00A05D04" w:rsidP="0051212F">
                      <w:pPr>
                        <w:rPr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212F" w:rsidRPr="00073686" w:rsidRDefault="0051212F" w:rsidP="00A05D04">
      <w:pPr>
        <w:widowControl w:val="0"/>
        <w:tabs>
          <w:tab w:val="left" w:pos="0"/>
        </w:tabs>
        <w:spacing w:after="0" w:line="240" w:lineRule="auto"/>
        <w:ind w:firstLine="709"/>
        <w:rPr>
          <w:sz w:val="28"/>
          <w:szCs w:val="28"/>
        </w:rPr>
        <w:sectPr w:rsidR="0051212F" w:rsidRPr="00073686" w:rsidSect="000E5E37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02596E" w:rsidRDefault="0051212F" w:rsidP="0002596E">
      <w:pPr>
        <w:widowControl w:val="0"/>
        <w:tabs>
          <w:tab w:val="left" w:pos="198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0059D" w:rsidRPr="0002596E">
        <w:rPr>
          <w:rFonts w:ascii="Times New Roman" w:hAnsi="Times New Roman" w:cs="Times New Roman"/>
          <w:sz w:val="28"/>
          <w:szCs w:val="28"/>
        </w:rPr>
        <w:t>4</w:t>
      </w:r>
    </w:p>
    <w:p w:rsidR="0051212F" w:rsidRPr="0002596E" w:rsidRDefault="0051212F" w:rsidP="0002596E">
      <w:pPr>
        <w:widowControl w:val="0"/>
        <w:tabs>
          <w:tab w:val="left" w:pos="1985"/>
        </w:tabs>
        <w:spacing w:after="0" w:line="240" w:lineRule="auto"/>
        <w:ind w:left="4536"/>
        <w:jc w:val="both"/>
        <w:rPr>
          <w:rFonts w:ascii="Calibri" w:hAnsi="Calibri" w:cs="Calibri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60499" w:rsidRPr="0002596E">
        <w:rPr>
          <w:rFonts w:ascii="Times New Roman" w:hAnsi="Times New Roman" w:cs="Times New Roman"/>
          <w:sz w:val="28"/>
          <w:szCs w:val="28"/>
        </w:rPr>
        <w:t xml:space="preserve"> </w:t>
      </w:r>
      <w:r w:rsidRPr="0002596E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  <w:r w:rsidR="0002596E">
        <w:rPr>
          <w:rFonts w:ascii="Times New Roman" w:hAnsi="Times New Roman" w:cs="Times New Roman"/>
          <w:sz w:val="28"/>
          <w:szCs w:val="28"/>
        </w:rPr>
        <w:t xml:space="preserve"> </w:t>
      </w:r>
      <w:r w:rsidRPr="0002596E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 w:rsidR="0002596E">
        <w:rPr>
          <w:rFonts w:ascii="Times New Roman" w:hAnsi="Times New Roman" w:cs="Times New Roman"/>
          <w:sz w:val="28"/>
          <w:szCs w:val="28"/>
        </w:rPr>
        <w:t xml:space="preserve"> </w:t>
      </w:r>
      <w:r w:rsidRPr="0002596E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 w:rsidR="0002596E">
        <w:rPr>
          <w:rFonts w:ascii="Times New Roman" w:hAnsi="Times New Roman" w:cs="Times New Roman"/>
          <w:sz w:val="28"/>
          <w:szCs w:val="28"/>
        </w:rPr>
        <w:t xml:space="preserve"> </w:t>
      </w:r>
      <w:r w:rsidRPr="0002596E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A277E" w:rsidRPr="0002596E">
        <w:rPr>
          <w:rFonts w:ascii="Times New Roman" w:hAnsi="Times New Roman" w:cs="Times New Roman"/>
          <w:sz w:val="28"/>
          <w:szCs w:val="28"/>
        </w:rPr>
        <w:t xml:space="preserve">выдаче направления на отдых и оздоровление в загородные </w:t>
      </w:r>
      <w:r w:rsidR="00541A15" w:rsidRPr="0002596E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DA277E" w:rsidRPr="0002596E">
        <w:rPr>
          <w:rFonts w:ascii="Times New Roman" w:hAnsi="Times New Roman" w:cs="Times New Roman"/>
          <w:sz w:val="28"/>
          <w:szCs w:val="28"/>
        </w:rPr>
        <w:t>оздоровительные лагеря отдел</w:t>
      </w:r>
      <w:r w:rsidR="00541A15" w:rsidRPr="0002596E">
        <w:rPr>
          <w:rFonts w:ascii="Times New Roman" w:hAnsi="Times New Roman" w:cs="Times New Roman"/>
          <w:sz w:val="28"/>
          <w:szCs w:val="28"/>
        </w:rPr>
        <w:t>ь</w:t>
      </w:r>
      <w:r w:rsidR="00DA277E" w:rsidRPr="0002596E">
        <w:rPr>
          <w:rFonts w:ascii="Times New Roman" w:hAnsi="Times New Roman" w:cs="Times New Roman"/>
          <w:sz w:val="28"/>
          <w:szCs w:val="28"/>
        </w:rPr>
        <w:t>ным категориям детей, находящихся в трудной жизненной ситуации</w:t>
      </w:r>
    </w:p>
    <w:p w:rsidR="000F3FEB" w:rsidRDefault="000F3FEB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9D8" w:rsidRPr="006351B6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Pr="006351B6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1069D8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53E96">
        <w:rPr>
          <w:rFonts w:ascii="Times New Roman" w:hAnsi="Times New Roman"/>
          <w:sz w:val="18"/>
          <w:szCs w:val="18"/>
        </w:rPr>
        <w:t>(</w:t>
      </w:r>
      <w:r w:rsidRPr="00953E96">
        <w:rPr>
          <w:rFonts w:ascii="Times New Roman" w:hAnsi="Times New Roman"/>
          <w:i/>
          <w:sz w:val="18"/>
          <w:szCs w:val="18"/>
        </w:rPr>
        <w:t>наименование уполномоченного органа)</w:t>
      </w:r>
    </w:p>
    <w:p w:rsidR="001069D8" w:rsidRPr="00953E96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069D8" w:rsidRPr="006351B6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1B6">
        <w:rPr>
          <w:rFonts w:ascii="Times New Roman" w:hAnsi="Times New Roman"/>
          <w:sz w:val="24"/>
          <w:szCs w:val="24"/>
        </w:rPr>
        <w:t>От______________________________________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351B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1069D8" w:rsidRPr="00953E96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3E96">
        <w:rPr>
          <w:rFonts w:ascii="Times New Roman" w:hAnsi="Times New Roman"/>
          <w:i/>
          <w:sz w:val="18"/>
          <w:szCs w:val="18"/>
        </w:rPr>
        <w:t>(ФИО родителя, законного представителя</w:t>
      </w:r>
      <w:r w:rsidRPr="00953E96">
        <w:rPr>
          <w:rFonts w:ascii="Times New Roman" w:hAnsi="Times New Roman"/>
          <w:sz w:val="18"/>
          <w:szCs w:val="18"/>
        </w:rPr>
        <w:t>)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6351B6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351B6">
        <w:rPr>
          <w:rFonts w:ascii="Times New Roman" w:hAnsi="Times New Roman"/>
          <w:sz w:val="24"/>
          <w:szCs w:val="24"/>
        </w:rPr>
        <w:t>роживающего____________________________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069D8" w:rsidRPr="00953E96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351B6">
        <w:rPr>
          <w:rFonts w:ascii="Times New Roman" w:hAnsi="Times New Roman"/>
          <w:i/>
          <w:sz w:val="24"/>
          <w:szCs w:val="24"/>
        </w:rPr>
        <w:t>(</w:t>
      </w:r>
      <w:r w:rsidRPr="00953E96">
        <w:rPr>
          <w:rFonts w:ascii="Times New Roman" w:hAnsi="Times New Roman"/>
          <w:i/>
          <w:sz w:val="18"/>
          <w:szCs w:val="18"/>
        </w:rPr>
        <w:t>адрес, фактического проживания, контактный тел.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1069D8" w:rsidRPr="006351B6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9D8" w:rsidRPr="006351B6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9D8" w:rsidRPr="006351B6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1B6">
        <w:rPr>
          <w:rFonts w:ascii="Times New Roman" w:hAnsi="Times New Roman"/>
          <w:sz w:val="24"/>
          <w:szCs w:val="24"/>
        </w:rPr>
        <w:t>С О Г Л А С И Е</w:t>
      </w:r>
    </w:p>
    <w:p w:rsidR="001069D8" w:rsidRPr="006351B6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6351B6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1B6">
        <w:rPr>
          <w:rFonts w:ascii="Times New Roman" w:hAnsi="Times New Roman"/>
          <w:sz w:val="24"/>
          <w:szCs w:val="24"/>
        </w:rPr>
        <w:t xml:space="preserve">Я, ____________________________________________________ </w:t>
      </w:r>
      <w:r w:rsidRPr="006351B6">
        <w:rPr>
          <w:rFonts w:ascii="Times New Roman" w:hAnsi="Times New Roman"/>
          <w:i/>
          <w:sz w:val="24"/>
          <w:szCs w:val="24"/>
        </w:rPr>
        <w:t>(ФИО</w:t>
      </w:r>
      <w:r w:rsidRPr="006351B6">
        <w:rPr>
          <w:rFonts w:ascii="Times New Roman" w:hAnsi="Times New Roman"/>
          <w:sz w:val="24"/>
          <w:szCs w:val="24"/>
        </w:rPr>
        <w:t xml:space="preserve">), являющийся (аяся) </w:t>
      </w:r>
    </w:p>
    <w:p w:rsidR="001069D8" w:rsidRPr="006351B6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1B6">
        <w:rPr>
          <w:rFonts w:ascii="Times New Roman" w:hAnsi="Times New Roman"/>
          <w:sz w:val="24"/>
          <w:szCs w:val="24"/>
        </w:rPr>
        <w:t>родителем (опекуном, попечителем, приемным родителем) __________________________</w:t>
      </w:r>
    </w:p>
    <w:p w:rsidR="001069D8" w:rsidRPr="006351B6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1B6">
        <w:rPr>
          <w:rFonts w:ascii="Times New Roman" w:hAnsi="Times New Roman"/>
          <w:sz w:val="24"/>
          <w:szCs w:val="24"/>
        </w:rPr>
        <w:t xml:space="preserve"> __________________________________________________ (</w:t>
      </w:r>
      <w:r w:rsidRPr="006351B6">
        <w:rPr>
          <w:rFonts w:ascii="Times New Roman" w:hAnsi="Times New Roman"/>
          <w:i/>
          <w:sz w:val="24"/>
          <w:szCs w:val="24"/>
        </w:rPr>
        <w:t>ФИО ребенка</w:t>
      </w:r>
      <w:r>
        <w:rPr>
          <w:rFonts w:ascii="Times New Roman" w:hAnsi="Times New Roman"/>
          <w:i/>
          <w:sz w:val="24"/>
          <w:szCs w:val="24"/>
        </w:rPr>
        <w:t>, год рождения</w:t>
      </w:r>
      <w:r w:rsidRPr="006351B6">
        <w:rPr>
          <w:rFonts w:ascii="Times New Roman" w:hAnsi="Times New Roman"/>
          <w:i/>
          <w:sz w:val="24"/>
          <w:szCs w:val="24"/>
        </w:rPr>
        <w:t>)</w:t>
      </w:r>
      <w:r w:rsidRPr="006351B6">
        <w:rPr>
          <w:rFonts w:ascii="Times New Roman" w:hAnsi="Times New Roman"/>
          <w:sz w:val="24"/>
          <w:szCs w:val="24"/>
        </w:rPr>
        <w:t>, даю согласие на направление моего ребенка в загородный стационарный оздоровительный лагерь в летний</w:t>
      </w:r>
      <w:r>
        <w:rPr>
          <w:rFonts w:ascii="Times New Roman" w:hAnsi="Times New Roman"/>
          <w:sz w:val="24"/>
          <w:szCs w:val="24"/>
        </w:rPr>
        <w:t xml:space="preserve">, весенний, осенний, зимний </w:t>
      </w:r>
      <w:r w:rsidRPr="00565E80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6351B6">
        <w:rPr>
          <w:rFonts w:ascii="Times New Roman" w:hAnsi="Times New Roman"/>
          <w:i/>
          <w:sz w:val="24"/>
          <w:szCs w:val="24"/>
        </w:rPr>
        <w:t xml:space="preserve"> </w:t>
      </w:r>
      <w:r w:rsidRPr="006351B6">
        <w:rPr>
          <w:rFonts w:ascii="Times New Roman" w:hAnsi="Times New Roman"/>
          <w:sz w:val="24"/>
          <w:szCs w:val="24"/>
        </w:rPr>
        <w:t>период 20___ года.</w:t>
      </w:r>
    </w:p>
    <w:p w:rsidR="001069D8" w:rsidRDefault="001069D8" w:rsidP="00A05D04">
      <w:pPr>
        <w:widowControl w:val="0"/>
        <w:spacing w:after="0" w:line="240" w:lineRule="auto"/>
        <w:jc w:val="both"/>
      </w:pPr>
    </w:p>
    <w:p w:rsidR="001069D8" w:rsidRDefault="001069D8" w:rsidP="00A05D04">
      <w:pPr>
        <w:widowControl w:val="0"/>
        <w:spacing w:after="0" w:line="240" w:lineRule="auto"/>
        <w:jc w:val="both"/>
      </w:pPr>
    </w:p>
    <w:p w:rsidR="001069D8" w:rsidRPr="00565E80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E80">
        <w:rPr>
          <w:rFonts w:ascii="Times New Roman" w:hAnsi="Times New Roman"/>
          <w:sz w:val="24"/>
          <w:szCs w:val="24"/>
        </w:rPr>
        <w:t>Дата</w:t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5E80">
        <w:rPr>
          <w:rFonts w:ascii="Times New Roman" w:hAnsi="Times New Roman"/>
          <w:sz w:val="24"/>
          <w:szCs w:val="24"/>
        </w:rPr>
        <w:t>Подпись</w:t>
      </w:r>
    </w:p>
    <w:p w:rsidR="001069D8" w:rsidRPr="004A45CD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A45C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92FD6">
        <w:rPr>
          <w:rFonts w:ascii="Times New Roman" w:hAnsi="Times New Roman"/>
          <w:sz w:val="24"/>
          <w:szCs w:val="24"/>
        </w:rPr>
        <w:t>5</w:t>
      </w: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A45CD">
        <w:rPr>
          <w:rFonts w:ascii="Times New Roman" w:hAnsi="Times New Roman"/>
          <w:sz w:val="24"/>
          <w:szCs w:val="24"/>
        </w:rPr>
        <w:t xml:space="preserve"> к Адми</w:t>
      </w:r>
      <w:r>
        <w:rPr>
          <w:rFonts w:ascii="Times New Roman" w:hAnsi="Times New Roman"/>
          <w:sz w:val="24"/>
          <w:szCs w:val="24"/>
        </w:rPr>
        <w:t>нистративному регламенту предос</w:t>
      </w:r>
      <w:r w:rsidRPr="004A45CD">
        <w:rPr>
          <w:rFonts w:ascii="Times New Roman" w:hAnsi="Times New Roman"/>
          <w:sz w:val="24"/>
          <w:szCs w:val="24"/>
        </w:rPr>
        <w:t xml:space="preserve">тавления </w:t>
      </w:r>
      <w:r w:rsidRPr="004A45CD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Министерством социального развития и труда Камчатского края государственной услуги по выдаче направления </w:t>
      </w:r>
      <w:r w:rsidRPr="004A45CD">
        <w:rPr>
          <w:rFonts w:ascii="Times New Roman" w:hAnsi="Times New Roman"/>
          <w:sz w:val="24"/>
          <w:szCs w:val="24"/>
        </w:rPr>
        <w:t>на оздоровление и отдых в загородный стационарный  оздоровительный лагерь отдельным категориям детей, находящихся</w:t>
      </w:r>
      <w:r>
        <w:rPr>
          <w:rFonts w:ascii="Times New Roman" w:hAnsi="Times New Roman"/>
          <w:sz w:val="24"/>
          <w:szCs w:val="24"/>
        </w:rPr>
        <w:t xml:space="preserve"> в трудной жизненной ситуации</w:t>
      </w:r>
    </w:p>
    <w:p w:rsidR="001069D8" w:rsidRDefault="001069D8" w:rsidP="00A05D04">
      <w:pPr>
        <w:widowControl w:val="0"/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888"/>
        <w:gridCol w:w="5940"/>
      </w:tblGrid>
      <w:tr w:rsidR="001069D8" w:rsidRPr="0031269A" w:rsidTr="002F04FC">
        <w:trPr>
          <w:trHeight w:val="3693"/>
        </w:trPr>
        <w:tc>
          <w:tcPr>
            <w:tcW w:w="3888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Категория ребенка:</w:t>
            </w:r>
          </w:p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69D8" w:rsidRPr="0031269A" w:rsidRDefault="001069D8" w:rsidP="00A05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269A">
              <w:rPr>
                <w:rFonts w:ascii="Times New Roman" w:hAnsi="Times New Roman"/>
                <w:i/>
                <w:sz w:val="20"/>
                <w:szCs w:val="20"/>
              </w:rPr>
              <w:t xml:space="preserve">(в соответствии с частью 3 Административного регламента; заполняется специалистом учреждения </w:t>
            </w:r>
          </w:p>
        </w:tc>
        <w:tc>
          <w:tcPr>
            <w:tcW w:w="594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69A">
              <w:rPr>
                <w:rFonts w:ascii="Times New Roman" w:hAnsi="Times New Roman"/>
              </w:rPr>
              <w:t>Руководителю</w:t>
            </w:r>
            <w:r w:rsidRPr="0031269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1069D8" w:rsidRPr="0031269A" w:rsidRDefault="001069D8" w:rsidP="00A05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69A">
              <w:rPr>
                <w:rFonts w:ascii="Times New Roman" w:hAnsi="Times New Roman"/>
                <w:sz w:val="16"/>
                <w:szCs w:val="16"/>
              </w:rPr>
              <w:t>(наименование уполномоченного органа, предоставляющего государственную услугу</w:t>
            </w:r>
          </w:p>
          <w:p w:rsidR="001069D8" w:rsidRPr="0031269A" w:rsidRDefault="001069D8" w:rsidP="00A05D0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От ________________________________________ ___________________________________________</w:t>
            </w:r>
          </w:p>
          <w:p w:rsidR="001069D8" w:rsidRPr="0031269A" w:rsidRDefault="001069D8" w:rsidP="00A05D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69A">
              <w:rPr>
                <w:rFonts w:ascii="Times New Roman" w:hAnsi="Times New Roman"/>
                <w:sz w:val="18"/>
                <w:szCs w:val="18"/>
              </w:rPr>
              <w:t>(фамилия, имя, отчество )</w:t>
            </w:r>
            <w:r w:rsidRPr="003126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69D8" w:rsidRPr="0031269A" w:rsidRDefault="001069D8" w:rsidP="00A05D04">
            <w:pPr>
              <w:pStyle w:val="aa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A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месту жительства (пребывания) по адресу: </w:t>
            </w:r>
          </w:p>
          <w:p w:rsidR="001069D8" w:rsidRPr="0031269A" w:rsidRDefault="001069D8" w:rsidP="00A05D04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069D8" w:rsidRPr="0031269A" w:rsidRDefault="001069D8" w:rsidP="00A05D04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тел.__________________________________________</w:t>
            </w:r>
          </w:p>
        </w:tc>
      </w:tr>
    </w:tbl>
    <w:p w:rsidR="001069D8" w:rsidRPr="00C51E1F" w:rsidRDefault="001069D8" w:rsidP="00A05D04">
      <w:pPr>
        <w:pStyle w:val="aa"/>
        <w:widowControl w:val="0"/>
        <w:rPr>
          <w:rFonts w:ascii="Times New Roman" w:hAnsi="Times New Roman" w:cs="Times New Roman"/>
          <w:sz w:val="24"/>
          <w:szCs w:val="24"/>
        </w:rPr>
      </w:pPr>
    </w:p>
    <w:p w:rsidR="001069D8" w:rsidRDefault="001069D8" w:rsidP="00A05D04">
      <w:pPr>
        <w:pStyle w:val="21"/>
        <w:widowControl w:val="0"/>
        <w:jc w:val="center"/>
        <w:rPr>
          <w:b/>
        </w:rPr>
      </w:pPr>
      <w:r w:rsidRPr="00155F37">
        <w:rPr>
          <w:b/>
        </w:rPr>
        <w:t>З А Я В Л Е Н И Е</w:t>
      </w:r>
    </w:p>
    <w:p w:rsidR="001069D8" w:rsidRPr="00155F37" w:rsidRDefault="001069D8" w:rsidP="00A05D04">
      <w:pPr>
        <w:pStyle w:val="21"/>
        <w:widowControl w:val="0"/>
        <w:jc w:val="center"/>
        <w:rPr>
          <w:b/>
        </w:rPr>
      </w:pPr>
    </w:p>
    <w:p w:rsidR="001069D8" w:rsidRDefault="001069D8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выдать направление в загородный стационарный оздоровительный лагерь  ребенку (детям)  ____________________________________________________________________________ </w:t>
      </w:r>
    </w:p>
    <w:p w:rsidR="001069D8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_____________________________________________________________________________________ </w:t>
      </w:r>
      <w:r w:rsidRPr="00E845D3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ребенка, (детей), дата рождения)</w:t>
      </w:r>
    </w:p>
    <w:p w:rsidR="001069D8" w:rsidRDefault="001069D8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информация_____________________________________________________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069D8" w:rsidRPr="008E37AF" w:rsidRDefault="001069D8" w:rsidP="00A05D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69D8" w:rsidRPr="00695C3B" w:rsidRDefault="001069D8" w:rsidP="00A05D04">
      <w:pPr>
        <w:pStyle w:val="aa"/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695C3B">
        <w:rPr>
          <w:rFonts w:ascii="Times New Roman" w:hAnsi="Times New Roman"/>
          <w:b/>
          <w:sz w:val="22"/>
          <w:szCs w:val="22"/>
        </w:rPr>
        <w:t>Ознакомлен (а),</w:t>
      </w:r>
      <w:r w:rsidRPr="00695C3B">
        <w:rPr>
          <w:rFonts w:ascii="Times New Roman" w:hAnsi="Times New Roman"/>
          <w:sz w:val="22"/>
          <w:szCs w:val="22"/>
        </w:rPr>
        <w:t xml:space="preserve"> что предоставление заведомо ложных и (или) недостоверных сведений, а равно умолчание о фактах, влияющих на право получения государственной услуги, является уголовно наказуемым деянием, ответственность за которое предусмотрена статьей 159</w:t>
      </w:r>
      <w:r w:rsidRPr="00695C3B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695C3B">
        <w:rPr>
          <w:rFonts w:ascii="Times New Roman" w:hAnsi="Times New Roman"/>
          <w:sz w:val="22"/>
          <w:szCs w:val="22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</w:t>
      </w:r>
      <w:r>
        <w:rPr>
          <w:rFonts w:ascii="Times New Roman" w:hAnsi="Times New Roman"/>
          <w:sz w:val="22"/>
          <w:szCs w:val="22"/>
        </w:rPr>
        <w:t xml:space="preserve"> в</w:t>
      </w:r>
      <w:r w:rsidRPr="00695C3B">
        <w:rPr>
          <w:rFonts w:ascii="Times New Roman" w:hAnsi="Times New Roman"/>
          <w:sz w:val="22"/>
          <w:szCs w:val="22"/>
        </w:rPr>
        <w:t xml:space="preserve"> статье 7.27 Кодекса об административных  правонарушениях Российской Федерации </w:t>
      </w:r>
    </w:p>
    <w:p w:rsidR="001069D8" w:rsidRPr="008E37AF" w:rsidRDefault="001069D8" w:rsidP="00A05D04">
      <w:pPr>
        <w:pStyle w:val="a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 </w:t>
      </w:r>
      <w:r w:rsidRPr="00695C3B">
        <w:rPr>
          <w:rFonts w:ascii="Times New Roman" w:hAnsi="Times New Roman"/>
          <w:i/>
          <w:sz w:val="18"/>
          <w:szCs w:val="18"/>
        </w:rPr>
        <w:t>(подпись заявителя)</w:t>
      </w:r>
    </w:p>
    <w:p w:rsidR="001069D8" w:rsidRDefault="001069D8" w:rsidP="00A05D04">
      <w:pPr>
        <w:pStyle w:val="aa"/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3E00AD">
        <w:rPr>
          <w:rFonts w:ascii="Times New Roman" w:hAnsi="Times New Roman"/>
          <w:b/>
        </w:rPr>
        <w:t>Даю своё согласие</w:t>
      </w:r>
      <w:r>
        <w:rPr>
          <w:rFonts w:ascii="Times New Roman" w:hAnsi="Times New Roman"/>
        </w:rPr>
        <w:t xml:space="preserve"> </w:t>
      </w:r>
      <w:r w:rsidRPr="003E00AD">
        <w:rPr>
          <w:rFonts w:ascii="Times New Roman" w:hAnsi="Times New Roman"/>
          <w:spacing w:val="-1"/>
        </w:rPr>
        <w:t xml:space="preserve"> </w:t>
      </w:r>
      <w:r w:rsidRPr="003E00AD">
        <w:rPr>
          <w:rFonts w:ascii="Times New Roman" w:hAnsi="Times New Roman"/>
        </w:rPr>
        <w:t xml:space="preserve">в соответствии со ст. 9 Федерального закона от 27.07.2006 № 152-ФЗ </w:t>
      </w:r>
      <w:r w:rsidRPr="003E00AD">
        <w:rPr>
          <w:rFonts w:ascii="Times New Roman" w:hAnsi="Times New Roman"/>
          <w:spacing w:val="-2"/>
        </w:rPr>
        <w:t>«О персональных данных»</w:t>
      </w:r>
      <w:r w:rsidRPr="003E00AD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24"/>
          <w:szCs w:val="24"/>
        </w:rPr>
        <w:t>на обработку и использование предоставленных мной персональных данных в целях предоставления мне государственной услуги.</w:t>
      </w:r>
    </w:p>
    <w:p w:rsidR="001069D8" w:rsidRPr="008E37AF" w:rsidRDefault="001069D8" w:rsidP="00A05D04">
      <w:pPr>
        <w:pStyle w:val="aa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_____________________________ </w:t>
      </w:r>
      <w:r w:rsidRPr="00695C3B">
        <w:rPr>
          <w:rFonts w:ascii="Times New Roman" w:hAnsi="Times New Roman"/>
          <w:i/>
          <w:sz w:val="18"/>
          <w:szCs w:val="18"/>
        </w:rPr>
        <w:t>(подпись заявителя)</w:t>
      </w:r>
    </w:p>
    <w:p w:rsidR="001069D8" w:rsidRPr="003E00AD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1069D8" w:rsidRDefault="001069D8" w:rsidP="00A05D04">
      <w:pPr>
        <w:pStyle w:val="aa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9D8" w:rsidRDefault="001069D8" w:rsidP="00A05D04">
      <w:pPr>
        <w:pStyle w:val="3"/>
        <w:keepNext w:val="0"/>
        <w:widowControl w:val="0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A4CA7">
        <w:rPr>
          <w:rFonts w:ascii="Times New Roman" w:hAnsi="Times New Roman" w:cs="Times New Roman"/>
          <w:sz w:val="24"/>
          <w:szCs w:val="24"/>
        </w:rPr>
        <w:t xml:space="preserve">Прилагаю следующие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6A4CA7">
        <w:rPr>
          <w:rFonts w:ascii="Times New Roman" w:hAnsi="Times New Roman" w:cs="Times New Roman"/>
          <w:sz w:val="24"/>
          <w:szCs w:val="24"/>
        </w:rPr>
        <w:t>документы:</w:t>
      </w:r>
    </w:p>
    <w:p w:rsidR="001069D8" w:rsidRPr="00B63345" w:rsidRDefault="001069D8" w:rsidP="00A05D04">
      <w:pPr>
        <w:widowControl w:val="0"/>
        <w:spacing w:after="0" w:line="240" w:lineRule="auto"/>
        <w:rPr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080"/>
        <w:gridCol w:w="1080"/>
      </w:tblGrid>
      <w:tr w:rsidR="001069D8" w:rsidRPr="0031269A" w:rsidTr="002F04FC">
        <w:trPr>
          <w:tblHeader/>
        </w:trPr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Наименование представленных копий документов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Кол-во листов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Отметка</w:t>
            </w: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паспорта гражданина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вида на жительство (для иностранных граждан и лиц без гражданства, постоянно проживающих на территории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временное удостоверение личности гражданина РФ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копия документов, удостоверяющих личность и полномочия законного представителя (опекуна, попечителя) (в случае, если заявление подается законным представителем гражданина)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свидетельства о рождении ребенка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справка с места жительства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документы, о доходах членов семьи в соответствии с ФЗ от 05.04.2003 № 44-ФЗ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удостоверения многодетной семьи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приказа (постановления) об установлении опеки (попечительства) над несовершеннолетними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справки учреждения МСЭ об установлении инвалидности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справки учреждения здравоохранения (для детей с ограниченными возможностями здоровья)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удостоверение, подтверждающее статус беженца (вынужденного переселенца)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справка уполномоченного органа власти, подтверждающая нахождение ребенка в экстремальных условиях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069D8" w:rsidRDefault="001069D8" w:rsidP="00A05D04">
      <w:pPr>
        <w:pStyle w:val="2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widowControl w:val="0"/>
        <w:tabs>
          <w:tab w:val="left" w:pos="3544"/>
        </w:tabs>
        <w:spacing w:after="0" w:line="240" w:lineRule="auto"/>
      </w:pPr>
      <w:r w:rsidRPr="00D6669D">
        <w:t xml:space="preserve"> </w:t>
      </w:r>
    </w:p>
    <w:p w:rsidR="001069D8" w:rsidRPr="00D6669D" w:rsidRDefault="001069D8" w:rsidP="00A05D04">
      <w:pPr>
        <w:widowControl w:val="0"/>
        <w:tabs>
          <w:tab w:val="left" w:pos="3544"/>
        </w:tabs>
        <w:spacing w:after="0" w:line="240" w:lineRule="auto"/>
      </w:pPr>
      <w:r w:rsidRPr="00D6669D">
        <w:t xml:space="preserve">«_______»_______________201__года </w:t>
      </w:r>
      <w:r>
        <w:tab/>
      </w:r>
      <w:r>
        <w:tab/>
      </w:r>
      <w:r>
        <w:tab/>
        <w:t>___</w:t>
      </w:r>
      <w:r w:rsidRPr="00D6669D">
        <w:t xml:space="preserve">_____________________________ </w:t>
      </w:r>
    </w:p>
    <w:p w:rsidR="001069D8" w:rsidRPr="00DA2810" w:rsidRDefault="001069D8" w:rsidP="00A05D04">
      <w:pPr>
        <w:widowControl w:val="0"/>
        <w:tabs>
          <w:tab w:val="left" w:pos="3544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2810">
        <w:rPr>
          <w:rFonts w:ascii="Times New Roman" w:hAnsi="Times New Roman"/>
          <w:i/>
          <w:sz w:val="18"/>
          <w:szCs w:val="18"/>
        </w:rPr>
        <w:t xml:space="preserve">                 (подпись заявителя)</w:t>
      </w: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на _______ листах принял специалист</w:t>
      </w: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_______________________ </w:t>
      </w:r>
    </w:p>
    <w:p w:rsidR="001069D8" w:rsidRPr="00BC3BD3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BC3BD3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BC3BD3">
        <w:rPr>
          <w:rFonts w:ascii="Times New Roman" w:hAnsi="Times New Roman" w:cs="Times New Roman"/>
          <w:i/>
          <w:sz w:val="18"/>
          <w:szCs w:val="18"/>
        </w:rPr>
        <w:tab/>
      </w:r>
      <w:r w:rsidRPr="00BC3BD3">
        <w:rPr>
          <w:rFonts w:ascii="Times New Roman" w:hAnsi="Times New Roman" w:cs="Times New Roman"/>
          <w:i/>
          <w:sz w:val="18"/>
          <w:szCs w:val="18"/>
        </w:rPr>
        <w:tab/>
      </w:r>
      <w:r w:rsidRPr="00BC3BD3">
        <w:rPr>
          <w:rFonts w:ascii="Times New Roman" w:hAnsi="Times New Roman" w:cs="Times New Roman"/>
          <w:i/>
          <w:sz w:val="18"/>
          <w:szCs w:val="18"/>
        </w:rPr>
        <w:tab/>
      </w:r>
      <w:r w:rsidRPr="00BC3BD3">
        <w:rPr>
          <w:rFonts w:ascii="Times New Roman" w:hAnsi="Times New Roman" w:cs="Times New Roman"/>
          <w:i/>
          <w:sz w:val="18"/>
          <w:szCs w:val="18"/>
        </w:rPr>
        <w:tab/>
      </w:r>
      <w:r w:rsidRPr="00BC3BD3">
        <w:rPr>
          <w:rFonts w:ascii="Times New Roman" w:hAnsi="Times New Roman" w:cs="Times New Roman"/>
          <w:i/>
          <w:sz w:val="18"/>
          <w:szCs w:val="18"/>
        </w:rPr>
        <w:tab/>
        <w:t>(ФИО)</w:t>
      </w: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E52E07">
        <w:rPr>
          <w:rFonts w:ascii="Times New Roman" w:hAnsi="Times New Roman" w:cs="Times New Roman"/>
          <w:sz w:val="24"/>
          <w:szCs w:val="24"/>
        </w:rPr>
        <w:t>«______»_____________20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E52E0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1069D8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:rsidR="001069D8" w:rsidRPr="00BC3BD3" w:rsidRDefault="001069D8" w:rsidP="00A05D04">
      <w:pPr>
        <w:pStyle w:val="aa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C3BD3">
        <w:rPr>
          <w:rFonts w:ascii="Times New Roman" w:hAnsi="Times New Roman" w:cs="Times New Roman"/>
          <w:sz w:val="24"/>
          <w:szCs w:val="24"/>
        </w:rPr>
        <w:t>На основании решения Комиссии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BD3">
        <w:rPr>
          <w:rFonts w:ascii="Times New Roman" w:hAnsi="Times New Roman" w:cs="Times New Roman"/>
          <w:sz w:val="24"/>
          <w:szCs w:val="24"/>
        </w:rPr>
        <w:t>_____________№________ принято решение:</w:t>
      </w:r>
    </w:p>
    <w:p w:rsidR="001069D8" w:rsidRDefault="001069D8" w:rsidP="00A05D04">
      <w:pPr>
        <w:widowControl w:val="0"/>
        <w:spacing w:after="0" w:line="240" w:lineRule="auto"/>
      </w:pPr>
      <w:r>
        <w:t xml:space="preserve"> ____________________________________________________________________________________</w:t>
      </w:r>
    </w:p>
    <w:p w:rsidR="001069D8" w:rsidRDefault="001069D8" w:rsidP="00A05D04">
      <w:pPr>
        <w:widowControl w:val="0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9D8" w:rsidRDefault="001069D8" w:rsidP="00A05D0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726">
        <w:rPr>
          <w:rFonts w:ascii="Times New Roman" w:hAnsi="Times New Roman"/>
          <w:sz w:val="24"/>
          <w:szCs w:val="24"/>
        </w:rPr>
        <w:t>(выделить направление в лагерь/отказать в выделении направления)</w:t>
      </w:r>
    </w:p>
    <w:p w:rsidR="001069D8" w:rsidRPr="0002596E" w:rsidRDefault="001069D8" w:rsidP="0002596E">
      <w:pPr>
        <w:widowControl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2596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92FD6" w:rsidRPr="0002596E">
        <w:rPr>
          <w:rFonts w:ascii="Times New Roman" w:hAnsi="Times New Roman"/>
          <w:sz w:val="28"/>
          <w:szCs w:val="28"/>
        </w:rPr>
        <w:t>6</w:t>
      </w:r>
    </w:p>
    <w:p w:rsidR="001069D8" w:rsidRPr="0002596E" w:rsidRDefault="001069D8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</w:rPr>
      </w:pPr>
      <w:r w:rsidRPr="0002596E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Pr="0002596E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выдаче направления </w:t>
      </w:r>
      <w:r w:rsidRPr="0002596E">
        <w:rPr>
          <w:rFonts w:ascii="Times New Roman" w:hAnsi="Times New Roman"/>
          <w:sz w:val="28"/>
          <w:szCs w:val="28"/>
        </w:rPr>
        <w:t>на оздоровление и отдых в загородный стационарный  оздоровительный лагерь отдельным категориям детей, находящихся в трудной жизненной ситуации</w:t>
      </w: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69D8" w:rsidRPr="00BD480F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480F">
        <w:rPr>
          <w:rFonts w:ascii="Times New Roman" w:hAnsi="Times New Roman"/>
          <w:b/>
          <w:sz w:val="24"/>
          <w:szCs w:val="24"/>
        </w:rPr>
        <w:t>Расписка-уведомление о приеме заявления</w:t>
      </w:r>
    </w:p>
    <w:p w:rsidR="001069D8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D480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069D8" w:rsidRPr="00BD480F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BD480F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 xml:space="preserve">уполномоченного органа, </w:t>
      </w:r>
      <w:r w:rsidRPr="00BD480F">
        <w:rPr>
          <w:rFonts w:ascii="Times New Roman" w:hAnsi="Times New Roman"/>
          <w:i/>
          <w:sz w:val="20"/>
          <w:szCs w:val="20"/>
        </w:rPr>
        <w:t>предоставляющего государственную услугу</w:t>
      </w:r>
    </w:p>
    <w:p w:rsidR="001069D8" w:rsidRPr="00BD480F" w:rsidRDefault="001069D8" w:rsidP="00A05D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Заявление о выделении направления в загородный лагерь __________________________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(</w:t>
      </w:r>
      <w:r w:rsidRPr="00BD480F">
        <w:rPr>
          <w:rFonts w:ascii="Times New Roman" w:hAnsi="Times New Roman"/>
          <w:i/>
        </w:rPr>
        <w:t>ФИО заявителя)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документы, представленные заявителем: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080"/>
        <w:gridCol w:w="1080"/>
      </w:tblGrid>
      <w:tr w:rsidR="001069D8" w:rsidRPr="0031269A" w:rsidTr="002F04FC">
        <w:trPr>
          <w:tblHeader/>
        </w:trPr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Наименование представленных копий документов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Кол-во листов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Отметка</w:t>
            </w: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паспорта гражданина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вида на жительство (для иностранных граждан и лиц без гражданства, постоянно проживающих на территории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временное удостоверение личности гражданина РФ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sz w:val="24"/>
                <w:szCs w:val="24"/>
              </w:rPr>
              <w:t>копия документов, удостоверяющих личность и полномочия законного представителя (опекуна, попечителя) (в случае, если заявление подается законным представителем гражданина)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свидетельства о рождении ребенка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справка с места жительства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документы, о доходах членов семьи в соответствии с ФЗ от 05.04.2003 № 44-ФЗ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удостоверения многодетной семьи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приказа (постановления) об установлении опеки (попечительства) над несовершеннолетними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справки учреждения МСЭ об установлении инвалидности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справки учреждения здравоохранения (для детей с ограниченными возможностями здоровья)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удостоверение, подтверждающее статус беженца (вынужденного переселенца)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справка уполномоченного органа власти, подтверждающая нахождение ребенка в экстремальных условиях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</w:rPr>
              <w:t>Копия приказа стационарного социозащитного учреждения о нахождении ребенка в учреждении</w:t>
            </w: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7308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069D8" w:rsidRPr="0031269A" w:rsidRDefault="001069D8" w:rsidP="00A05D04">
            <w:pPr>
              <w:pStyle w:val="2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специалист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__________________</w:t>
      </w:r>
    </w:p>
    <w:p w:rsidR="001069D8" w:rsidRPr="00BD480F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D480F">
        <w:rPr>
          <w:rFonts w:ascii="Times New Roman" w:hAnsi="Times New Roman"/>
          <w:i/>
          <w:sz w:val="20"/>
          <w:szCs w:val="20"/>
        </w:rPr>
        <w:t>(Фамилия, имя, отчество)                                   (подпись)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1069D8" w:rsidRPr="00BD480F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D480F">
        <w:rPr>
          <w:rFonts w:ascii="Times New Roman" w:hAnsi="Times New Roman"/>
          <w:i/>
          <w:sz w:val="20"/>
          <w:szCs w:val="20"/>
        </w:rPr>
        <w:t>(дата приема)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Документы, которые необходимо представить дополнительно, не позднее _______________________ (до какой даты)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8717"/>
      </w:tblGrid>
      <w:tr w:rsidR="001069D8" w:rsidRPr="00BD480F" w:rsidTr="002F04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0F">
              <w:rPr>
                <w:rFonts w:ascii="Times New Roman" w:hAnsi="Times New Roman"/>
              </w:rPr>
              <w:t>N п/п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80F">
              <w:rPr>
                <w:rFonts w:ascii="Times New Roman" w:hAnsi="Times New Roman"/>
              </w:rPr>
              <w:t>Наименование документа (факт, который должен быть подтвержден)</w:t>
            </w:r>
          </w:p>
        </w:tc>
      </w:tr>
      <w:tr w:rsidR="001069D8" w:rsidRPr="00BD480F" w:rsidTr="002F04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69D8" w:rsidRPr="00BD480F" w:rsidTr="002F04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69D8" w:rsidRPr="00BD480F" w:rsidTr="002F04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69D8" w:rsidRPr="00BD480F" w:rsidTr="002F04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9D8" w:rsidRPr="00BD480F" w:rsidRDefault="001069D8" w:rsidP="00A05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BD480F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D480F">
        <w:rPr>
          <w:rFonts w:ascii="Times New Roman" w:hAnsi="Times New Roman"/>
          <w:sz w:val="24"/>
          <w:szCs w:val="24"/>
        </w:rPr>
        <w:t>Телефон, фамилия и инициалы специалиста, у которого заявитель в течение срока рассмотрения заявления может узнать о стадии рассмотрения документов и времени, оставшемся до его завершения  ___________________</w:t>
      </w: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69D8" w:rsidRPr="0002596E" w:rsidRDefault="001069D8" w:rsidP="0002596E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2596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92FD6" w:rsidRPr="0002596E">
        <w:rPr>
          <w:rFonts w:ascii="Times New Roman" w:hAnsi="Times New Roman"/>
          <w:sz w:val="28"/>
          <w:szCs w:val="28"/>
        </w:rPr>
        <w:t>7</w:t>
      </w:r>
    </w:p>
    <w:p w:rsidR="001069D8" w:rsidRPr="0002596E" w:rsidRDefault="001069D8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</w:rPr>
      </w:pPr>
      <w:r w:rsidRPr="0002596E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Pr="0002596E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выдаче направления </w:t>
      </w:r>
      <w:r w:rsidRPr="0002596E">
        <w:rPr>
          <w:rFonts w:ascii="Times New Roman" w:hAnsi="Times New Roman"/>
          <w:sz w:val="28"/>
          <w:szCs w:val="28"/>
        </w:rPr>
        <w:t>на оздоровление и отдых в загородный стационарный оздоровительный лагерь отдельным категориям детей, находящихся в трудной жизненной ситуации</w:t>
      </w:r>
    </w:p>
    <w:p w:rsidR="001069D8" w:rsidRPr="00AC27DB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69D8" w:rsidRPr="00AC27DB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AC27DB">
        <w:rPr>
          <w:rFonts w:ascii="Times New Roman" w:hAnsi="Times New Roman"/>
        </w:rPr>
        <w:t>АКТ ОБСЛЕДОВАНИЯ</w:t>
      </w:r>
    </w:p>
    <w:p w:rsidR="001069D8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AC27DB">
        <w:rPr>
          <w:rFonts w:ascii="Times New Roman" w:hAnsi="Times New Roman"/>
        </w:rPr>
        <w:t>материально-</w:t>
      </w:r>
      <w:r>
        <w:rPr>
          <w:rFonts w:ascii="Times New Roman" w:hAnsi="Times New Roman"/>
        </w:rPr>
        <w:t>бытовых</w:t>
      </w:r>
      <w:r w:rsidRPr="00AC27DB">
        <w:rPr>
          <w:rFonts w:ascii="Times New Roman" w:hAnsi="Times New Roman"/>
        </w:rPr>
        <w:t xml:space="preserve"> условий</w:t>
      </w:r>
      <w:r>
        <w:rPr>
          <w:rFonts w:ascii="Times New Roman" w:hAnsi="Times New Roman"/>
        </w:rPr>
        <w:t xml:space="preserve"> </w:t>
      </w:r>
      <w:r w:rsidRPr="00AC27DB">
        <w:rPr>
          <w:rFonts w:ascii="Times New Roman" w:hAnsi="Times New Roman"/>
        </w:rPr>
        <w:t>семьи</w:t>
      </w:r>
    </w:p>
    <w:p w:rsidR="001069D8" w:rsidRPr="00AC27DB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AC27DB">
        <w:rPr>
          <w:rFonts w:ascii="Times New Roman" w:hAnsi="Times New Roman"/>
        </w:rPr>
        <w:t>___________________________</w:t>
      </w:r>
    </w:p>
    <w:p w:rsidR="001069D8" w:rsidRPr="00AC27DB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AC27DB">
        <w:rPr>
          <w:rFonts w:ascii="Times New Roman" w:hAnsi="Times New Roman"/>
        </w:rPr>
        <w:t>от________________________</w:t>
      </w:r>
    </w:p>
    <w:p w:rsidR="001069D8" w:rsidRPr="00AC27DB" w:rsidRDefault="001069D8" w:rsidP="00A05D0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1. Жилищные условия семьи.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 xml:space="preserve">1.1. Адрес: </w:t>
      </w:r>
      <w:r>
        <w:rPr>
          <w:rFonts w:ascii="Times New Roman" w:hAnsi="Times New Roman"/>
          <w:sz w:val="24"/>
          <w:szCs w:val="24"/>
        </w:rPr>
        <w:t>____</w:t>
      </w:r>
      <w:r w:rsidRPr="00813D9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1.2. Характеристика условий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069D8" w:rsidRPr="00813D99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13D99">
        <w:rPr>
          <w:rFonts w:ascii="Times New Roman" w:hAnsi="Times New Roman"/>
          <w:i/>
          <w:sz w:val="20"/>
          <w:szCs w:val="20"/>
        </w:rPr>
        <w:t>(отдельная квартира, собственный дом, общежитие, снимают, количество комнат, санитарное состояние квартиры )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1.3. На данной жилплощади прописано ____________человек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Фактически проживают ______________________человек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2.Сведения о семье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2.1.Тип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D9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1069D8" w:rsidRPr="00AC27DB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C27DB">
        <w:rPr>
          <w:rFonts w:ascii="Times New Roman" w:hAnsi="Times New Roman"/>
          <w:i/>
          <w:sz w:val="20"/>
          <w:szCs w:val="20"/>
        </w:rPr>
        <w:t>(полная, неполная, многодетная)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2.2.Категория семьи 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1069D8" w:rsidRPr="00AC27DB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________________</w:t>
      </w:r>
      <w:r w:rsidRPr="00AC27DB">
        <w:rPr>
          <w:rFonts w:ascii="Times New Roman" w:hAnsi="Times New Roman"/>
        </w:rPr>
        <w:t>___________________________________________________________________</w:t>
      </w:r>
    </w:p>
    <w:p w:rsidR="001069D8" w:rsidRPr="00AC27DB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C27DB">
        <w:rPr>
          <w:rFonts w:ascii="Times New Roman" w:hAnsi="Times New Roman"/>
          <w:i/>
          <w:sz w:val="18"/>
          <w:szCs w:val="18"/>
        </w:rPr>
        <w:t>одинокой матери, с ребенком-инвалидом, с безработными родителями, с родителями-пенсионерами, опекунская</w:t>
      </w:r>
      <w:r w:rsidRPr="00AC27DB">
        <w:rPr>
          <w:rFonts w:ascii="Times New Roman" w:hAnsi="Times New Roman"/>
          <w:sz w:val="18"/>
          <w:szCs w:val="18"/>
        </w:rPr>
        <w:t xml:space="preserve"> семья,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C27DB">
        <w:rPr>
          <w:rFonts w:ascii="Times New Roman" w:hAnsi="Times New Roman"/>
        </w:rPr>
        <w:t>2.3.Состав семьи: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136"/>
        <w:gridCol w:w="1795"/>
        <w:gridCol w:w="1589"/>
        <w:gridCol w:w="1593"/>
        <w:gridCol w:w="1591"/>
      </w:tblGrid>
      <w:tr w:rsidR="001069D8" w:rsidRPr="0031269A" w:rsidTr="002F04FC">
        <w:tc>
          <w:tcPr>
            <w:tcW w:w="648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lang w:eastAsia="ru-RU"/>
              </w:rPr>
              <w:t>Ф. И. О.</w:t>
            </w:r>
          </w:p>
        </w:tc>
        <w:tc>
          <w:tcPr>
            <w:tcW w:w="180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lang w:eastAsia="ru-RU"/>
              </w:rPr>
              <w:t>Родственные   отношения</w:t>
            </w: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lang w:eastAsia="ru-RU"/>
              </w:rPr>
              <w:t>Год рождения</w:t>
            </w: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lang w:eastAsia="ru-RU"/>
              </w:rPr>
              <w:t>Место работы   (должность), учебы</w:t>
            </w:r>
          </w:p>
        </w:tc>
        <w:tc>
          <w:tcPr>
            <w:tcW w:w="1596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69A">
              <w:rPr>
                <w:rFonts w:ascii="Times New Roman" w:hAnsi="Times New Roman"/>
                <w:lang w:eastAsia="ru-RU"/>
              </w:rPr>
              <w:t>Размер зарплаты,   пенсий, пособий, стипендий</w:t>
            </w:r>
          </w:p>
        </w:tc>
      </w:tr>
      <w:tr w:rsidR="001069D8" w:rsidRPr="0031269A" w:rsidTr="002F04FC">
        <w:tc>
          <w:tcPr>
            <w:tcW w:w="648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648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648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648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69D8" w:rsidRPr="0031269A" w:rsidTr="002F04FC">
        <w:tc>
          <w:tcPr>
            <w:tcW w:w="648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shd w:val="clear" w:color="auto" w:fill="auto"/>
          </w:tcPr>
          <w:p w:rsidR="001069D8" w:rsidRPr="0031269A" w:rsidRDefault="001069D8" w:rsidP="00A05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69D8" w:rsidRPr="00AC27DB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69D8" w:rsidRPr="00AC27DB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813D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Обстоятельства, из-за которых ребенок находится в трудной жизненной ситуации и которые он и его семья не могут преодолеть самостоятельно_________________________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3D99">
        <w:rPr>
          <w:rFonts w:ascii="Times New Roman" w:hAnsi="Times New Roman"/>
          <w:sz w:val="24"/>
          <w:szCs w:val="24"/>
        </w:rPr>
        <w:t>Выводы по результатам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9D8" w:rsidRPr="00813D9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D99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069D8" w:rsidRPr="00AC27DB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C27D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7DB">
        <w:rPr>
          <w:rFonts w:ascii="Times New Roman" w:hAnsi="Times New Roman"/>
        </w:rPr>
        <w:t>_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069D8" w:rsidRPr="00AC27DB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C27DB">
        <w:rPr>
          <w:rFonts w:ascii="Times New Roman" w:hAnsi="Times New Roman"/>
        </w:rPr>
        <w:t>Подписи членов комиссии:</w:t>
      </w:r>
    </w:p>
    <w:p w:rsidR="001069D8" w:rsidRPr="00AC27DB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C27DB">
        <w:rPr>
          <w:rFonts w:ascii="Times New Roman" w:hAnsi="Times New Roman"/>
        </w:rPr>
        <w:t>____________________________________________\______________________\</w:t>
      </w:r>
    </w:p>
    <w:p w:rsidR="001069D8" w:rsidRPr="00AC27DB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C27DB">
        <w:rPr>
          <w:rFonts w:ascii="Times New Roman" w:hAnsi="Times New Roman"/>
        </w:rPr>
        <w:t>_____________________________________________\_____________________\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AC27DB">
        <w:rPr>
          <w:rFonts w:ascii="Times New Roman" w:hAnsi="Times New Roman"/>
        </w:rPr>
        <w:t>_____________________________________________\_____________________\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69D8" w:rsidRPr="0002596E" w:rsidRDefault="001069D8" w:rsidP="0002596E">
      <w:pPr>
        <w:widowControl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2596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92FD6" w:rsidRPr="0002596E">
        <w:rPr>
          <w:rFonts w:ascii="Times New Roman" w:hAnsi="Times New Roman"/>
          <w:sz w:val="28"/>
          <w:szCs w:val="28"/>
        </w:rPr>
        <w:t>8</w:t>
      </w:r>
    </w:p>
    <w:p w:rsidR="001069D8" w:rsidRPr="0002596E" w:rsidRDefault="001069D8" w:rsidP="0002596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sz w:val="28"/>
          <w:szCs w:val="28"/>
        </w:rPr>
      </w:pPr>
      <w:r w:rsidRPr="0002596E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Pr="0002596E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выдаче направления </w:t>
      </w:r>
      <w:r w:rsidRPr="0002596E">
        <w:rPr>
          <w:rFonts w:ascii="Times New Roman" w:hAnsi="Times New Roman"/>
          <w:sz w:val="28"/>
          <w:szCs w:val="28"/>
        </w:rPr>
        <w:t>на оздоровление и отдых в загородный стационарный оздоровительный лагерь отдельным категориям детей, находящихся в трудной жизненной ситуации</w:t>
      </w:r>
    </w:p>
    <w:p w:rsidR="001069D8" w:rsidRPr="0002596E" w:rsidRDefault="001069D8" w:rsidP="0002596E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1069D8" w:rsidRPr="001E6461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461">
        <w:rPr>
          <w:rFonts w:ascii="Times New Roman" w:hAnsi="Times New Roman"/>
          <w:b/>
          <w:sz w:val="24"/>
          <w:szCs w:val="24"/>
        </w:rPr>
        <w:t xml:space="preserve">Н А П Р А В Л Е Н И Е* </w:t>
      </w:r>
    </w:p>
    <w:p w:rsidR="001069D8" w:rsidRPr="001E6461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461">
        <w:rPr>
          <w:rFonts w:ascii="Times New Roman" w:hAnsi="Times New Roman"/>
          <w:b/>
          <w:sz w:val="24"/>
          <w:szCs w:val="24"/>
        </w:rPr>
        <w:t>в загородный стационарный оздоровительный лагерь</w:t>
      </w:r>
    </w:p>
    <w:p w:rsidR="001069D8" w:rsidRPr="001E6461" w:rsidRDefault="001069D8" w:rsidP="00A05D04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E6461">
        <w:rPr>
          <w:rFonts w:ascii="Times New Roman" w:hAnsi="Times New Roman"/>
          <w:sz w:val="24"/>
          <w:szCs w:val="24"/>
        </w:rPr>
        <w:t xml:space="preserve">_, </w:t>
      </w:r>
    </w:p>
    <w:p w:rsidR="001069D8" w:rsidRPr="009C22B9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C22B9">
        <w:rPr>
          <w:rFonts w:ascii="Times New Roman" w:hAnsi="Times New Roman"/>
          <w:i/>
          <w:sz w:val="20"/>
          <w:szCs w:val="20"/>
        </w:rPr>
        <w:t>(фамилия имя, отчество ребенка),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 ____________________________ ,  проживающий по адресу__________________________</w:t>
      </w:r>
    </w:p>
    <w:p w:rsidR="001069D8" w:rsidRPr="009C22B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C22B9">
        <w:rPr>
          <w:rFonts w:ascii="Times New Roman" w:hAnsi="Times New Roman"/>
          <w:i/>
          <w:sz w:val="20"/>
          <w:szCs w:val="20"/>
        </w:rPr>
        <w:t xml:space="preserve"> (число месяц, год рождения), </w:t>
      </w:r>
    </w:p>
    <w:p w:rsidR="001069D8" w:rsidRPr="001E6461" w:rsidRDefault="001069D8" w:rsidP="00A05D0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E6461">
        <w:rPr>
          <w:rFonts w:ascii="Times New Roman" w:hAnsi="Times New Roman"/>
          <w:sz w:val="24"/>
          <w:szCs w:val="24"/>
        </w:rPr>
        <w:t>,</w:t>
      </w:r>
    </w:p>
    <w:p w:rsidR="001069D8" w:rsidRPr="001E6461" w:rsidRDefault="001069D8" w:rsidP="00A05D0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>направляется на оздоровление</w:t>
      </w:r>
      <w:r>
        <w:rPr>
          <w:rFonts w:ascii="Times New Roman" w:hAnsi="Times New Roman"/>
          <w:sz w:val="24"/>
          <w:szCs w:val="24"/>
        </w:rPr>
        <w:t xml:space="preserve"> и отдых</w:t>
      </w:r>
      <w:r w:rsidRPr="001E6461">
        <w:rPr>
          <w:rFonts w:ascii="Times New Roman" w:hAnsi="Times New Roman"/>
          <w:sz w:val="24"/>
          <w:szCs w:val="24"/>
        </w:rPr>
        <w:t xml:space="preserve"> в загородный стационарный оздоровительный  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лагерь  «________________________» в __________________ смену  20____года </w:t>
      </w:r>
    </w:p>
    <w:p w:rsidR="001069D8" w:rsidRPr="009C22B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E64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C22B9">
        <w:rPr>
          <w:rFonts w:ascii="Times New Roman" w:hAnsi="Times New Roman"/>
          <w:i/>
          <w:sz w:val="20"/>
          <w:szCs w:val="20"/>
        </w:rPr>
        <w:t>(наименование лагеря)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 в период с ___</w:t>
      </w:r>
      <w:r>
        <w:rPr>
          <w:rFonts w:ascii="Times New Roman" w:hAnsi="Times New Roman"/>
          <w:sz w:val="24"/>
          <w:szCs w:val="24"/>
        </w:rPr>
        <w:t>___</w:t>
      </w:r>
      <w:r w:rsidRPr="001E6461">
        <w:rPr>
          <w:rFonts w:ascii="Times New Roman" w:hAnsi="Times New Roman"/>
          <w:sz w:val="24"/>
          <w:szCs w:val="24"/>
        </w:rPr>
        <w:t xml:space="preserve">____ по </w:t>
      </w:r>
      <w:r>
        <w:rPr>
          <w:rFonts w:ascii="Times New Roman" w:hAnsi="Times New Roman"/>
          <w:sz w:val="24"/>
          <w:szCs w:val="24"/>
        </w:rPr>
        <w:t>_____</w:t>
      </w:r>
      <w:r w:rsidRPr="001E6461">
        <w:rPr>
          <w:rFonts w:ascii="Times New Roman" w:hAnsi="Times New Roman"/>
          <w:sz w:val="24"/>
          <w:szCs w:val="24"/>
        </w:rPr>
        <w:t>________ (сроки пребывания в лагере).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 </w:t>
      </w:r>
      <w:r w:rsidRPr="001E6461">
        <w:rPr>
          <w:rFonts w:ascii="Times New Roman" w:hAnsi="Times New Roman"/>
          <w:sz w:val="24"/>
          <w:szCs w:val="24"/>
        </w:rPr>
        <w:tab/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Основание: приказ </w:t>
      </w:r>
      <w:r>
        <w:rPr>
          <w:rFonts w:ascii="Times New Roman" w:hAnsi="Times New Roman"/>
          <w:sz w:val="24"/>
          <w:szCs w:val="24"/>
        </w:rPr>
        <w:t>____</w:t>
      </w:r>
      <w:r w:rsidRPr="001E6461">
        <w:rPr>
          <w:rFonts w:ascii="Times New Roman" w:hAnsi="Times New Roman"/>
          <w:sz w:val="24"/>
          <w:szCs w:val="24"/>
        </w:rPr>
        <w:t>______ от  ________ №____.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 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 </w:t>
      </w:r>
    </w:p>
    <w:p w:rsidR="001069D8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уполномоченного органа, 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предоставляющего государственную услугу</w:t>
      </w:r>
    </w:p>
    <w:p w:rsidR="001069D8" w:rsidRPr="009C22B9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22B9">
        <w:rPr>
          <w:rFonts w:ascii="Times New Roman" w:hAnsi="Times New Roman"/>
          <w:i/>
          <w:sz w:val="24"/>
          <w:szCs w:val="24"/>
        </w:rPr>
        <w:t>(указать полное наименование)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>____________________                                                          ________________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61">
        <w:rPr>
          <w:rFonts w:ascii="Times New Roman" w:hAnsi="Times New Roman"/>
          <w:sz w:val="24"/>
          <w:szCs w:val="24"/>
        </w:rPr>
        <w:t>М.П.**</w:t>
      </w: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D8" w:rsidRPr="001E6461" w:rsidRDefault="001069D8" w:rsidP="00A05D04">
      <w:pPr>
        <w:pStyle w:val="ConsPlusNormal"/>
        <w:tabs>
          <w:tab w:val="left" w:pos="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461">
        <w:rPr>
          <w:rFonts w:ascii="Times New Roman" w:hAnsi="Times New Roman" w:cs="Times New Roman"/>
          <w:sz w:val="24"/>
          <w:szCs w:val="24"/>
        </w:rPr>
        <w:t>* на бланке уполномоченного органа</w:t>
      </w:r>
    </w:p>
    <w:p w:rsidR="001069D8" w:rsidRDefault="001069D8" w:rsidP="00A05D04">
      <w:pPr>
        <w:pStyle w:val="ConsPlusNormal"/>
        <w:tabs>
          <w:tab w:val="left" w:pos="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461">
        <w:rPr>
          <w:rFonts w:ascii="Times New Roman" w:hAnsi="Times New Roman" w:cs="Times New Roman"/>
          <w:sz w:val="24"/>
          <w:szCs w:val="24"/>
        </w:rPr>
        <w:t xml:space="preserve">** печать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61">
        <w:rPr>
          <w:rFonts w:ascii="Times New Roman" w:hAnsi="Times New Roman" w:cs="Times New Roman"/>
          <w:sz w:val="24"/>
          <w:szCs w:val="24"/>
        </w:rPr>
        <w:t xml:space="preserve"> обязательна</w:t>
      </w:r>
    </w:p>
    <w:p w:rsidR="001069D8" w:rsidRPr="001E6461" w:rsidRDefault="001069D8" w:rsidP="00A05D04">
      <w:pPr>
        <w:pStyle w:val="ConsPlusNormal"/>
        <w:tabs>
          <w:tab w:val="left" w:pos="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9D8" w:rsidRPr="004A45CD" w:rsidRDefault="001069D8" w:rsidP="00A05D0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92FD6">
        <w:rPr>
          <w:rFonts w:ascii="Times New Roman" w:hAnsi="Times New Roman"/>
          <w:sz w:val="24"/>
          <w:szCs w:val="24"/>
        </w:rPr>
        <w:t xml:space="preserve"> 9</w:t>
      </w: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45CD">
        <w:rPr>
          <w:rFonts w:ascii="Times New Roman" w:hAnsi="Times New Roman"/>
          <w:sz w:val="24"/>
          <w:szCs w:val="24"/>
        </w:rPr>
        <w:t xml:space="preserve"> к Адми</w:t>
      </w:r>
      <w:r>
        <w:rPr>
          <w:rFonts w:ascii="Times New Roman" w:hAnsi="Times New Roman"/>
          <w:sz w:val="24"/>
          <w:szCs w:val="24"/>
        </w:rPr>
        <w:t>нистративному регламенту предос</w:t>
      </w:r>
      <w:r w:rsidRPr="004A45CD">
        <w:rPr>
          <w:rFonts w:ascii="Times New Roman" w:hAnsi="Times New Roman"/>
          <w:sz w:val="24"/>
          <w:szCs w:val="24"/>
        </w:rPr>
        <w:t xml:space="preserve">тавления </w:t>
      </w:r>
      <w:r w:rsidRPr="004A45CD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Министерством социального развития и труда Камчатского края государственной услуги по выдаче направления </w:t>
      </w:r>
      <w:r w:rsidRPr="004A45CD">
        <w:rPr>
          <w:rFonts w:ascii="Times New Roman" w:hAnsi="Times New Roman"/>
          <w:sz w:val="24"/>
          <w:szCs w:val="24"/>
        </w:rPr>
        <w:t>на оздоровление и отдых в загородный стационарный  оздоровительный лагерь отдельным категориям детей, находящихся</w:t>
      </w:r>
      <w:r>
        <w:rPr>
          <w:rFonts w:ascii="Times New Roman" w:hAnsi="Times New Roman"/>
          <w:sz w:val="24"/>
          <w:szCs w:val="24"/>
        </w:rPr>
        <w:t xml:space="preserve"> в трудной жизненной ситуации</w:t>
      </w: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9D8" w:rsidRDefault="001069D8" w:rsidP="00A05D04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69D8" w:rsidRPr="00107892" w:rsidRDefault="001069D8" w:rsidP="00A05D04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7892">
        <w:rPr>
          <w:rFonts w:ascii="Times New Roman" w:hAnsi="Times New Roman" w:cs="Times New Roman"/>
          <w:sz w:val="24"/>
          <w:szCs w:val="24"/>
        </w:rPr>
        <w:t xml:space="preserve">УВЕДОМЛЕНИЕ* </w:t>
      </w:r>
    </w:p>
    <w:p w:rsidR="001069D8" w:rsidRPr="00107892" w:rsidRDefault="001069D8" w:rsidP="00A05D04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7892">
        <w:rPr>
          <w:rFonts w:ascii="Times New Roman" w:hAnsi="Times New Roman" w:cs="Times New Roman"/>
          <w:sz w:val="24"/>
          <w:szCs w:val="24"/>
        </w:rPr>
        <w:t xml:space="preserve">об отказе в предоставлении государственной услуги </w:t>
      </w:r>
    </w:p>
    <w:p w:rsidR="001069D8" w:rsidRPr="003F3214" w:rsidRDefault="001069D8" w:rsidP="00A05D04">
      <w:pPr>
        <w:widowControl w:val="0"/>
        <w:spacing w:after="0" w:line="240" w:lineRule="auto"/>
        <w:jc w:val="right"/>
      </w:pPr>
    </w:p>
    <w:p w:rsidR="001069D8" w:rsidRPr="00107892" w:rsidRDefault="001069D8" w:rsidP="00A05D04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7892">
        <w:rPr>
          <w:rFonts w:ascii="Times New Roman" w:hAnsi="Times New Roman" w:cs="Times New Roman"/>
          <w:sz w:val="24"/>
          <w:szCs w:val="24"/>
        </w:rPr>
        <w:t>Уважаемый (ая)___________________________!</w:t>
      </w:r>
    </w:p>
    <w:p w:rsidR="001069D8" w:rsidRPr="00107892" w:rsidRDefault="001069D8" w:rsidP="00A05D04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069D8" w:rsidRDefault="001069D8" w:rsidP="00A05D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892">
        <w:rPr>
          <w:rFonts w:ascii="Times New Roman" w:hAnsi="Times New Roman"/>
          <w:sz w:val="24"/>
          <w:szCs w:val="24"/>
        </w:rPr>
        <w:t>Рассмотрев представленные Вами документы на выдачу направления на оздоровление и отдых Вашего ребенка _______</w:t>
      </w:r>
      <w:r>
        <w:rPr>
          <w:rFonts w:ascii="Times New Roman" w:hAnsi="Times New Roman"/>
          <w:sz w:val="24"/>
          <w:szCs w:val="24"/>
        </w:rPr>
        <w:t>____</w:t>
      </w:r>
      <w:r w:rsidRPr="00107892">
        <w:rPr>
          <w:rFonts w:ascii="Times New Roman" w:hAnsi="Times New Roman"/>
          <w:sz w:val="24"/>
          <w:szCs w:val="24"/>
        </w:rPr>
        <w:t>________, сообщаем, что Вам отказано в предоставлении государственной услуги</w:t>
      </w:r>
      <w:r>
        <w:rPr>
          <w:rFonts w:ascii="Times New Roman" w:hAnsi="Times New Roman"/>
          <w:sz w:val="24"/>
          <w:szCs w:val="24"/>
        </w:rPr>
        <w:t xml:space="preserve"> 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9D8" w:rsidRPr="00107892" w:rsidRDefault="001069D8" w:rsidP="00A05D04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107892">
        <w:rPr>
          <w:rFonts w:ascii="Times New Roman" w:hAnsi="Times New Roman"/>
          <w:i/>
        </w:rPr>
        <w:t>(причина отказа в предоставлении государственной услуги)</w:t>
      </w:r>
    </w:p>
    <w:p w:rsidR="001069D8" w:rsidRPr="00107892" w:rsidRDefault="001069D8" w:rsidP="00A05D0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D8" w:rsidRPr="00107892" w:rsidRDefault="001069D8" w:rsidP="00A05D04">
      <w:pPr>
        <w:pStyle w:val="ConsPlusNormal"/>
        <w:tabs>
          <w:tab w:val="left" w:pos="0"/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9D8" w:rsidRPr="00107892" w:rsidRDefault="001069D8" w:rsidP="00A05D04">
      <w:pPr>
        <w:pStyle w:val="ConsPlusNormal"/>
        <w:tabs>
          <w:tab w:val="left" w:pos="0"/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9D8" w:rsidRDefault="001069D8" w:rsidP="00A05D04">
      <w:pPr>
        <w:pStyle w:val="ConsPlusNormal"/>
        <w:tabs>
          <w:tab w:val="left" w:pos="0"/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214">
        <w:rPr>
          <w:rFonts w:ascii="Times New Roman" w:hAnsi="Times New Roman" w:cs="Times New Roman"/>
          <w:sz w:val="24"/>
          <w:szCs w:val="24"/>
        </w:rPr>
        <w:t xml:space="preserve">Руководитель________________________________ </w:t>
      </w:r>
    </w:p>
    <w:p w:rsidR="001069D8" w:rsidRDefault="001069D8" w:rsidP="00A05D04">
      <w:pPr>
        <w:pStyle w:val="ConsPlusNormal"/>
        <w:tabs>
          <w:tab w:val="left" w:pos="0"/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214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D8" w:rsidRDefault="001069D8" w:rsidP="00A05D04">
      <w:pPr>
        <w:pStyle w:val="ConsPlusNormal"/>
        <w:tabs>
          <w:tab w:val="left" w:pos="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214">
        <w:rPr>
          <w:rFonts w:ascii="Times New Roman" w:hAnsi="Times New Roman" w:cs="Times New Roman"/>
          <w:sz w:val="24"/>
          <w:szCs w:val="24"/>
        </w:rPr>
        <w:t>Подпись специ</w:t>
      </w:r>
      <w:r>
        <w:rPr>
          <w:rFonts w:ascii="Times New Roman" w:hAnsi="Times New Roman" w:cs="Times New Roman"/>
          <w:sz w:val="24"/>
          <w:szCs w:val="24"/>
        </w:rPr>
        <w:t>алиста_________________________</w:t>
      </w:r>
    </w:p>
    <w:p w:rsidR="001069D8" w:rsidRDefault="001069D8" w:rsidP="00A05D04">
      <w:pPr>
        <w:pStyle w:val="ConsPlusNormal"/>
        <w:tabs>
          <w:tab w:val="left" w:pos="0"/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3214">
        <w:rPr>
          <w:rFonts w:ascii="Times New Roman" w:hAnsi="Times New Roman" w:cs="Times New Roman"/>
          <w:sz w:val="24"/>
          <w:szCs w:val="24"/>
        </w:rPr>
        <w:t>Ф.И.О.)</w:t>
      </w:r>
      <w:r w:rsidRPr="0026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D8" w:rsidRDefault="001069D8" w:rsidP="00A05D04">
      <w:pPr>
        <w:pStyle w:val="ConsPlusNormal"/>
        <w:tabs>
          <w:tab w:val="left" w:pos="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214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</w:p>
    <w:p w:rsidR="001069D8" w:rsidRDefault="001069D8" w:rsidP="00A05D04">
      <w:pPr>
        <w:pStyle w:val="ConsPlusNormal"/>
        <w:tabs>
          <w:tab w:val="left" w:pos="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t>* на бланке уполномоченного органа</w:t>
      </w:r>
    </w:p>
    <w:p w:rsidR="001069D8" w:rsidRDefault="001069D8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2596E" w:rsidRDefault="0002596E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02596E" w:rsidSect="000E5E37">
          <w:footerReference w:type="default" r:id="rId4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12F" w:rsidRPr="00F80BCB" w:rsidRDefault="00E833EE" w:rsidP="00F80BC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0BC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F80BC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647A01" w:rsidRPr="00F80BCB">
        <w:rPr>
          <w:rFonts w:ascii="Times New Roman" w:hAnsi="Times New Roman" w:cs="Times New Roman"/>
          <w:sz w:val="28"/>
          <w:szCs w:val="28"/>
        </w:rPr>
        <w:t>10</w:t>
      </w:r>
    </w:p>
    <w:p w:rsidR="00177D01" w:rsidRPr="00F80BCB" w:rsidRDefault="00774EBD" w:rsidP="00F80BC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80B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80BCB">
        <w:rPr>
          <w:rFonts w:ascii="Times New Roman" w:hAnsi="Times New Roman" w:cs="Times New Roman"/>
          <w:sz w:val="28"/>
          <w:szCs w:val="28"/>
        </w:rPr>
        <w:t xml:space="preserve"> </w:t>
      </w:r>
      <w:r w:rsidRPr="00F80BCB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  <w:r w:rsidR="00F80BCB">
        <w:rPr>
          <w:rFonts w:ascii="Times New Roman" w:hAnsi="Times New Roman" w:cs="Times New Roman"/>
          <w:sz w:val="28"/>
          <w:szCs w:val="28"/>
        </w:rPr>
        <w:t xml:space="preserve"> </w:t>
      </w:r>
      <w:r w:rsidRPr="00F80BCB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 w:rsidR="00F80BCB">
        <w:rPr>
          <w:rFonts w:ascii="Times New Roman" w:hAnsi="Times New Roman" w:cs="Times New Roman"/>
          <w:sz w:val="28"/>
          <w:szCs w:val="28"/>
        </w:rPr>
        <w:t xml:space="preserve"> </w:t>
      </w:r>
      <w:r w:rsidRPr="00F80BCB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 w:rsidR="00F80BCB">
        <w:rPr>
          <w:rFonts w:ascii="Times New Roman" w:hAnsi="Times New Roman" w:cs="Times New Roman"/>
          <w:sz w:val="28"/>
          <w:szCs w:val="28"/>
        </w:rPr>
        <w:t xml:space="preserve"> </w:t>
      </w:r>
      <w:r w:rsidRPr="00F80BCB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04515D" w:rsidRPr="00F80BCB">
        <w:rPr>
          <w:rFonts w:ascii="Times New Roman" w:hAnsi="Times New Roman" w:cs="Times New Roman"/>
          <w:sz w:val="28"/>
          <w:szCs w:val="28"/>
        </w:rPr>
        <w:t xml:space="preserve">выдаче направления </w:t>
      </w:r>
      <w:r w:rsidR="00187BC1" w:rsidRPr="00F80BCB">
        <w:rPr>
          <w:rFonts w:ascii="Times New Roman" w:hAnsi="Times New Roman" w:cs="Times New Roman"/>
          <w:sz w:val="28"/>
          <w:szCs w:val="28"/>
        </w:rPr>
        <w:t xml:space="preserve">на отдых и оздоровление в загородные </w:t>
      </w:r>
      <w:r w:rsidR="00BF6DAD" w:rsidRPr="00F80BCB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187BC1" w:rsidRPr="00F80BCB">
        <w:rPr>
          <w:rFonts w:ascii="Times New Roman" w:hAnsi="Times New Roman" w:cs="Times New Roman"/>
          <w:sz w:val="28"/>
          <w:szCs w:val="28"/>
        </w:rPr>
        <w:t>оздоровительные лагеря отдельным категориям детей, находящимся в трудной жизненной ситуации</w:t>
      </w:r>
    </w:p>
    <w:p w:rsidR="0051212F" w:rsidRPr="00D92FD6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6F0B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F0B" w:rsidRPr="001069D8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9D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C6F0B" w:rsidRPr="001069D8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9D8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ПРИЕМЕ ДОКУМЕНТОВ </w:t>
      </w:r>
      <w:r w:rsidR="009B707D" w:rsidRPr="001069D8">
        <w:rPr>
          <w:rFonts w:ascii="Times New Roman" w:hAnsi="Times New Roman" w:cs="Times New Roman"/>
          <w:b/>
          <w:bCs/>
          <w:sz w:val="24"/>
          <w:szCs w:val="24"/>
        </w:rPr>
        <w:t xml:space="preserve">НА ПРЕДОСТАВЛЕНИЕ </w:t>
      </w:r>
      <w:r w:rsidRPr="001069D8">
        <w:rPr>
          <w:rFonts w:ascii="Times New Roman" w:hAnsi="Times New Roman" w:cs="Times New Roman"/>
          <w:b/>
          <w:bCs/>
          <w:sz w:val="24"/>
          <w:szCs w:val="24"/>
        </w:rPr>
        <w:t>ГОСУДАРСТВЕННОЙ УСЛУГИ</w:t>
      </w:r>
    </w:p>
    <w:p w:rsidR="008C6F0B" w:rsidRPr="001069D8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0B" w:rsidRPr="001069D8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>Уважаемая (ый) ____________________________________!</w:t>
      </w:r>
    </w:p>
    <w:p w:rsidR="008C6F0B" w:rsidRPr="001069D8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 xml:space="preserve">    </w:t>
      </w:r>
      <w:r w:rsidR="00187BC1" w:rsidRPr="001069D8">
        <w:rPr>
          <w:rFonts w:ascii="Times New Roman" w:hAnsi="Times New Roman" w:cs="Times New Roman"/>
          <w:sz w:val="24"/>
          <w:szCs w:val="24"/>
        </w:rPr>
        <w:t xml:space="preserve"> Организация ___________________________________________________________________________________________________________________________________</w:t>
      </w:r>
      <w:r w:rsidRPr="001069D8">
        <w:rPr>
          <w:rFonts w:ascii="Times New Roman" w:hAnsi="Times New Roman" w:cs="Times New Roman"/>
          <w:sz w:val="24"/>
          <w:szCs w:val="24"/>
        </w:rPr>
        <w:t xml:space="preserve"> на  Ваше  заявление  от  "___"  ____________  201__  года сообщает, что Вам  отказано </w:t>
      </w:r>
      <w:r w:rsidR="0063108F" w:rsidRPr="001069D8">
        <w:rPr>
          <w:rFonts w:ascii="Times New Roman" w:hAnsi="Times New Roman" w:cs="Times New Roman"/>
          <w:sz w:val="24"/>
          <w:szCs w:val="24"/>
        </w:rPr>
        <w:t xml:space="preserve"> в</w:t>
      </w:r>
      <w:r w:rsidR="00187BC1" w:rsidRPr="001069D8">
        <w:rPr>
          <w:rFonts w:ascii="Times New Roman" w:hAnsi="Times New Roman" w:cs="Times New Roman"/>
          <w:sz w:val="24"/>
          <w:szCs w:val="24"/>
        </w:rPr>
        <w:t xml:space="preserve">  выдаче направления на отдых и оздоровление в загородные </w:t>
      </w:r>
      <w:r w:rsidR="00AA4948" w:rsidRPr="001069D8">
        <w:rPr>
          <w:rFonts w:ascii="Times New Roman" w:hAnsi="Times New Roman" w:cs="Times New Roman"/>
          <w:sz w:val="24"/>
          <w:szCs w:val="24"/>
        </w:rPr>
        <w:t xml:space="preserve">стационарные оздоровительные </w:t>
      </w:r>
      <w:r w:rsidR="00187BC1" w:rsidRPr="001069D8">
        <w:rPr>
          <w:rFonts w:ascii="Times New Roman" w:hAnsi="Times New Roman" w:cs="Times New Roman"/>
          <w:sz w:val="24"/>
          <w:szCs w:val="24"/>
        </w:rPr>
        <w:t xml:space="preserve">лагеря </w:t>
      </w:r>
      <w:r w:rsidRPr="001069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7BC1" w:rsidRPr="001069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 xml:space="preserve">    по  категории  "____________________________________  " в соответствии</w:t>
      </w: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>с _________________________________________________________________</w:t>
      </w: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 xml:space="preserve">                  (действующие нормативно-правовые акты)</w:t>
      </w: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________________________________________________________________.</w:t>
      </w: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 xml:space="preserve">                                  (указать причину)</w:t>
      </w:r>
    </w:p>
    <w:p w:rsidR="008C6F0B" w:rsidRPr="001069D8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A5" w:rsidRPr="001069D8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>Для сведения с</w:t>
      </w:r>
      <w:r w:rsidR="00323263" w:rsidRPr="001069D8">
        <w:rPr>
          <w:rFonts w:ascii="Times New Roman" w:hAnsi="Times New Roman" w:cs="Times New Roman"/>
          <w:sz w:val="24"/>
          <w:szCs w:val="24"/>
        </w:rPr>
        <w:t xml:space="preserve">ообщаем, что решения (действия) </w:t>
      </w:r>
      <w:r w:rsidR="00FA2CB7" w:rsidRPr="001069D8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069D8">
        <w:rPr>
          <w:rFonts w:ascii="Times New Roman" w:hAnsi="Times New Roman" w:cs="Times New Roman"/>
          <w:sz w:val="24"/>
          <w:szCs w:val="24"/>
        </w:rPr>
        <w:t xml:space="preserve"> </w:t>
      </w:r>
      <w:r w:rsidR="009F33A5" w:rsidRPr="001069D8">
        <w:rPr>
          <w:rFonts w:ascii="Times New Roman" w:hAnsi="Times New Roman" w:cs="Times New Roman"/>
          <w:sz w:val="24"/>
          <w:szCs w:val="24"/>
        </w:rPr>
        <w:t xml:space="preserve"> организации _______________________________________________________</w:t>
      </w:r>
    </w:p>
    <w:p w:rsidR="008C6F0B" w:rsidRPr="00757836" w:rsidRDefault="009F33A5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9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6F0B" w:rsidRPr="001069D8">
        <w:rPr>
          <w:rFonts w:ascii="Times New Roman" w:hAnsi="Times New Roman" w:cs="Times New Roman"/>
          <w:sz w:val="24"/>
          <w:szCs w:val="24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</w:t>
      </w:r>
      <w:r w:rsidR="008C6F0B" w:rsidRPr="0063108F">
        <w:rPr>
          <w:rFonts w:ascii="Times New Roman" w:hAnsi="Times New Roman" w:cs="Times New Roman"/>
          <w:sz w:val="28"/>
          <w:szCs w:val="28"/>
        </w:rPr>
        <w:t>.</w:t>
      </w:r>
    </w:p>
    <w:p w:rsidR="008C6F0B" w:rsidRPr="00757836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F0B" w:rsidRPr="001069D8" w:rsidRDefault="008C6F0B" w:rsidP="00A05D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9D8">
        <w:rPr>
          <w:rFonts w:ascii="Times New Roman" w:hAnsi="Times New Roman" w:cs="Times New Roman"/>
          <w:sz w:val="24"/>
          <w:szCs w:val="24"/>
        </w:rPr>
        <w:t xml:space="preserve">  Руководитель               подпись               Ф.И.О.</w:t>
      </w:r>
    </w:p>
    <w:p w:rsidR="008C6F0B" w:rsidRPr="00757836" w:rsidRDefault="008C6F0B" w:rsidP="00A0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74" w:rsidRPr="00757836" w:rsidRDefault="00EF6A74" w:rsidP="00A05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AD" w:rsidRDefault="00BF6DAD" w:rsidP="00A05D04">
      <w:pPr>
        <w:pStyle w:val="ConsPlusNonforma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BF6DAD" w:rsidSect="000E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48" w:rsidRDefault="00131D48">
      <w:pPr>
        <w:spacing w:after="0" w:line="240" w:lineRule="auto"/>
      </w:pPr>
      <w:r>
        <w:separator/>
      </w:r>
    </w:p>
  </w:endnote>
  <w:endnote w:type="continuationSeparator" w:id="0">
    <w:p w:rsidR="00131D48" w:rsidRDefault="0013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04" w:rsidRDefault="00A05D0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799">
      <w:rPr>
        <w:noProof/>
      </w:rPr>
      <w:t>26</w:t>
    </w:r>
    <w:r>
      <w:fldChar w:fldCharType="end"/>
    </w:r>
  </w:p>
  <w:p w:rsidR="00A05D04" w:rsidRDefault="00A05D04" w:rsidP="000C5E53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04" w:rsidRDefault="00A05D0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E37">
      <w:rPr>
        <w:noProof/>
      </w:rPr>
      <w:t>35</w:t>
    </w:r>
    <w:r>
      <w:rPr>
        <w:noProof/>
      </w:rPr>
      <w:fldChar w:fldCharType="end"/>
    </w:r>
  </w:p>
  <w:p w:rsidR="00A05D04" w:rsidRDefault="00A05D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48" w:rsidRDefault="00131D48">
      <w:pPr>
        <w:spacing w:after="0" w:line="240" w:lineRule="auto"/>
      </w:pPr>
      <w:r>
        <w:separator/>
      </w:r>
    </w:p>
  </w:footnote>
  <w:footnote w:type="continuationSeparator" w:id="0">
    <w:p w:rsidR="00131D48" w:rsidRDefault="0013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2BD7"/>
    <w:multiLevelType w:val="hybridMultilevel"/>
    <w:tmpl w:val="D342204A"/>
    <w:lvl w:ilvl="0" w:tplc="5196440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5C5045"/>
    <w:multiLevelType w:val="hybridMultilevel"/>
    <w:tmpl w:val="F3E4F79A"/>
    <w:lvl w:ilvl="0" w:tplc="59FED05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22EC0"/>
    <w:multiLevelType w:val="hybridMultilevel"/>
    <w:tmpl w:val="A8CAE922"/>
    <w:lvl w:ilvl="0" w:tplc="4654951A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404A9D"/>
    <w:multiLevelType w:val="hybridMultilevel"/>
    <w:tmpl w:val="B618672C"/>
    <w:lvl w:ilvl="0" w:tplc="FF96BF62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23E3"/>
    <w:multiLevelType w:val="hybridMultilevel"/>
    <w:tmpl w:val="245E9B48"/>
    <w:lvl w:ilvl="0" w:tplc="8B748D46">
      <w:start w:val="13"/>
      <w:numFmt w:val="decimal"/>
      <w:lvlText w:val="%1)"/>
      <w:lvlJc w:val="left"/>
      <w:pPr>
        <w:ind w:left="19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C6255A0"/>
    <w:multiLevelType w:val="hybridMultilevel"/>
    <w:tmpl w:val="EE54CFEE"/>
    <w:lvl w:ilvl="0" w:tplc="631471E6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C44A4A"/>
    <w:multiLevelType w:val="hybridMultilevel"/>
    <w:tmpl w:val="68F4B598"/>
    <w:lvl w:ilvl="0" w:tplc="E200D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DC4DED"/>
    <w:multiLevelType w:val="hybridMultilevel"/>
    <w:tmpl w:val="F780AF90"/>
    <w:lvl w:ilvl="0" w:tplc="5EC2D278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55B29"/>
    <w:multiLevelType w:val="hybridMultilevel"/>
    <w:tmpl w:val="14288EB6"/>
    <w:lvl w:ilvl="0" w:tplc="16F8790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45F345A8"/>
    <w:multiLevelType w:val="hybridMultilevel"/>
    <w:tmpl w:val="5F1C1DA6"/>
    <w:lvl w:ilvl="0" w:tplc="0058977E">
      <w:start w:val="13"/>
      <w:numFmt w:val="decimal"/>
      <w:lvlText w:val="%1)"/>
      <w:lvlJc w:val="left"/>
      <w:pPr>
        <w:ind w:left="76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5" w:hanging="360"/>
      </w:pPr>
    </w:lvl>
    <w:lvl w:ilvl="2" w:tplc="0419001B" w:tentative="1">
      <w:start w:val="1"/>
      <w:numFmt w:val="lowerRoman"/>
      <w:lvlText w:val="%3."/>
      <w:lvlJc w:val="right"/>
      <w:pPr>
        <w:ind w:left="9065" w:hanging="180"/>
      </w:pPr>
    </w:lvl>
    <w:lvl w:ilvl="3" w:tplc="0419000F" w:tentative="1">
      <w:start w:val="1"/>
      <w:numFmt w:val="decimal"/>
      <w:lvlText w:val="%4."/>
      <w:lvlJc w:val="left"/>
      <w:pPr>
        <w:ind w:left="9785" w:hanging="360"/>
      </w:pPr>
    </w:lvl>
    <w:lvl w:ilvl="4" w:tplc="04190019" w:tentative="1">
      <w:start w:val="1"/>
      <w:numFmt w:val="lowerLetter"/>
      <w:lvlText w:val="%5."/>
      <w:lvlJc w:val="left"/>
      <w:pPr>
        <w:ind w:left="10505" w:hanging="360"/>
      </w:pPr>
    </w:lvl>
    <w:lvl w:ilvl="5" w:tplc="0419001B" w:tentative="1">
      <w:start w:val="1"/>
      <w:numFmt w:val="lowerRoman"/>
      <w:lvlText w:val="%6."/>
      <w:lvlJc w:val="right"/>
      <w:pPr>
        <w:ind w:left="11225" w:hanging="180"/>
      </w:pPr>
    </w:lvl>
    <w:lvl w:ilvl="6" w:tplc="0419000F" w:tentative="1">
      <w:start w:val="1"/>
      <w:numFmt w:val="decimal"/>
      <w:lvlText w:val="%7."/>
      <w:lvlJc w:val="left"/>
      <w:pPr>
        <w:ind w:left="11945" w:hanging="360"/>
      </w:pPr>
    </w:lvl>
    <w:lvl w:ilvl="7" w:tplc="04190019" w:tentative="1">
      <w:start w:val="1"/>
      <w:numFmt w:val="lowerLetter"/>
      <w:lvlText w:val="%8."/>
      <w:lvlJc w:val="left"/>
      <w:pPr>
        <w:ind w:left="12665" w:hanging="360"/>
      </w:pPr>
    </w:lvl>
    <w:lvl w:ilvl="8" w:tplc="0419001B" w:tentative="1">
      <w:start w:val="1"/>
      <w:numFmt w:val="lowerRoman"/>
      <w:lvlText w:val="%9."/>
      <w:lvlJc w:val="right"/>
      <w:pPr>
        <w:ind w:left="13385" w:hanging="180"/>
      </w:pPr>
    </w:lvl>
  </w:abstractNum>
  <w:abstractNum w:abstractNumId="12" w15:restartNumberingAfterBreak="0">
    <w:nsid w:val="58B029A2"/>
    <w:multiLevelType w:val="hybridMultilevel"/>
    <w:tmpl w:val="173E1FF0"/>
    <w:lvl w:ilvl="0" w:tplc="A7A26C46">
      <w:start w:val="17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1C2DCF"/>
    <w:multiLevelType w:val="hybridMultilevel"/>
    <w:tmpl w:val="C08423E0"/>
    <w:lvl w:ilvl="0" w:tplc="EFCAE0EE">
      <w:start w:val="15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1D41FD4"/>
    <w:multiLevelType w:val="hybridMultilevel"/>
    <w:tmpl w:val="FA2E8360"/>
    <w:lvl w:ilvl="0" w:tplc="5846FFB8">
      <w:start w:val="15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3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17E7"/>
    <w:rsid w:val="000029E0"/>
    <w:rsid w:val="000038FF"/>
    <w:rsid w:val="0000456E"/>
    <w:rsid w:val="0001285C"/>
    <w:rsid w:val="00013240"/>
    <w:rsid w:val="00020DC8"/>
    <w:rsid w:val="00021E5E"/>
    <w:rsid w:val="00022761"/>
    <w:rsid w:val="000257CC"/>
    <w:rsid w:val="0002596E"/>
    <w:rsid w:val="00025ECF"/>
    <w:rsid w:val="00025FFC"/>
    <w:rsid w:val="00026858"/>
    <w:rsid w:val="00026ABB"/>
    <w:rsid w:val="00026E92"/>
    <w:rsid w:val="00030EAD"/>
    <w:rsid w:val="00032E8D"/>
    <w:rsid w:val="00034222"/>
    <w:rsid w:val="00036A4E"/>
    <w:rsid w:val="00040077"/>
    <w:rsid w:val="0004211A"/>
    <w:rsid w:val="000444C3"/>
    <w:rsid w:val="00044BE4"/>
    <w:rsid w:val="0004515D"/>
    <w:rsid w:val="00051F8E"/>
    <w:rsid w:val="00052B77"/>
    <w:rsid w:val="00054152"/>
    <w:rsid w:val="000602E9"/>
    <w:rsid w:val="00061332"/>
    <w:rsid w:val="00065B13"/>
    <w:rsid w:val="000662A4"/>
    <w:rsid w:val="00066AED"/>
    <w:rsid w:val="000709A6"/>
    <w:rsid w:val="00071948"/>
    <w:rsid w:val="000812E2"/>
    <w:rsid w:val="00083B91"/>
    <w:rsid w:val="00084522"/>
    <w:rsid w:val="00084BC6"/>
    <w:rsid w:val="00085379"/>
    <w:rsid w:val="000854E1"/>
    <w:rsid w:val="00085BD6"/>
    <w:rsid w:val="00090E6D"/>
    <w:rsid w:val="000915DD"/>
    <w:rsid w:val="000949F6"/>
    <w:rsid w:val="00094AE1"/>
    <w:rsid w:val="000A082F"/>
    <w:rsid w:val="000A363F"/>
    <w:rsid w:val="000A4C40"/>
    <w:rsid w:val="000B3FC2"/>
    <w:rsid w:val="000B43B5"/>
    <w:rsid w:val="000B5300"/>
    <w:rsid w:val="000B6808"/>
    <w:rsid w:val="000B794B"/>
    <w:rsid w:val="000C3412"/>
    <w:rsid w:val="000C3D03"/>
    <w:rsid w:val="000C594C"/>
    <w:rsid w:val="000C5E53"/>
    <w:rsid w:val="000C77B9"/>
    <w:rsid w:val="000D0261"/>
    <w:rsid w:val="000D2178"/>
    <w:rsid w:val="000D6DBA"/>
    <w:rsid w:val="000E3B0E"/>
    <w:rsid w:val="000E5E37"/>
    <w:rsid w:val="000F032B"/>
    <w:rsid w:val="000F08CC"/>
    <w:rsid w:val="000F233C"/>
    <w:rsid w:val="000F3FEB"/>
    <w:rsid w:val="001027E2"/>
    <w:rsid w:val="00104E07"/>
    <w:rsid w:val="001069D8"/>
    <w:rsid w:val="00110EB7"/>
    <w:rsid w:val="001212D2"/>
    <w:rsid w:val="0012130B"/>
    <w:rsid w:val="001246C1"/>
    <w:rsid w:val="0012679A"/>
    <w:rsid w:val="001309B7"/>
    <w:rsid w:val="00131D48"/>
    <w:rsid w:val="00133C0D"/>
    <w:rsid w:val="00134FC1"/>
    <w:rsid w:val="00135F83"/>
    <w:rsid w:val="00140D9C"/>
    <w:rsid w:val="00141A5C"/>
    <w:rsid w:val="00141B22"/>
    <w:rsid w:val="00144F46"/>
    <w:rsid w:val="00150D79"/>
    <w:rsid w:val="00152E26"/>
    <w:rsid w:val="00153799"/>
    <w:rsid w:val="00153A9C"/>
    <w:rsid w:val="00155F37"/>
    <w:rsid w:val="00156EEC"/>
    <w:rsid w:val="0016073F"/>
    <w:rsid w:val="00160C23"/>
    <w:rsid w:val="00161DD7"/>
    <w:rsid w:val="00165AD1"/>
    <w:rsid w:val="001660BA"/>
    <w:rsid w:val="001678B8"/>
    <w:rsid w:val="00173012"/>
    <w:rsid w:val="00173948"/>
    <w:rsid w:val="00174004"/>
    <w:rsid w:val="0017431B"/>
    <w:rsid w:val="001779C9"/>
    <w:rsid w:val="00177D01"/>
    <w:rsid w:val="001809B8"/>
    <w:rsid w:val="00181CF8"/>
    <w:rsid w:val="00187BC1"/>
    <w:rsid w:val="00191DBC"/>
    <w:rsid w:val="001941AF"/>
    <w:rsid w:val="00194352"/>
    <w:rsid w:val="00195D8B"/>
    <w:rsid w:val="00195F23"/>
    <w:rsid w:val="001A0FC8"/>
    <w:rsid w:val="001A1FD2"/>
    <w:rsid w:val="001A21B0"/>
    <w:rsid w:val="001A5437"/>
    <w:rsid w:val="001A601E"/>
    <w:rsid w:val="001A6986"/>
    <w:rsid w:val="001B205E"/>
    <w:rsid w:val="001B3B97"/>
    <w:rsid w:val="001B45BA"/>
    <w:rsid w:val="001B4ED6"/>
    <w:rsid w:val="001B771C"/>
    <w:rsid w:val="001C1C53"/>
    <w:rsid w:val="001C2EA0"/>
    <w:rsid w:val="001C4E29"/>
    <w:rsid w:val="001C50F5"/>
    <w:rsid w:val="001C5B3F"/>
    <w:rsid w:val="001C7B12"/>
    <w:rsid w:val="001C7C1F"/>
    <w:rsid w:val="001D18DC"/>
    <w:rsid w:val="001D2447"/>
    <w:rsid w:val="001D2D81"/>
    <w:rsid w:val="001D45F5"/>
    <w:rsid w:val="001D611E"/>
    <w:rsid w:val="001E501C"/>
    <w:rsid w:val="001E7482"/>
    <w:rsid w:val="001E7555"/>
    <w:rsid w:val="001F0DE0"/>
    <w:rsid w:val="001F1900"/>
    <w:rsid w:val="001F3BF7"/>
    <w:rsid w:val="001F4BAD"/>
    <w:rsid w:val="001F6B8D"/>
    <w:rsid w:val="00200F15"/>
    <w:rsid w:val="00202AB3"/>
    <w:rsid w:val="0020316D"/>
    <w:rsid w:val="00203874"/>
    <w:rsid w:val="002049BD"/>
    <w:rsid w:val="00205F20"/>
    <w:rsid w:val="00213A6A"/>
    <w:rsid w:val="00215338"/>
    <w:rsid w:val="002214AB"/>
    <w:rsid w:val="00222B0B"/>
    <w:rsid w:val="00224B01"/>
    <w:rsid w:val="002255F3"/>
    <w:rsid w:val="002278F5"/>
    <w:rsid w:val="00234DE7"/>
    <w:rsid w:val="00237C54"/>
    <w:rsid w:val="002416A1"/>
    <w:rsid w:val="002434B2"/>
    <w:rsid w:val="00243E32"/>
    <w:rsid w:val="002454A6"/>
    <w:rsid w:val="00245F2F"/>
    <w:rsid w:val="00246C91"/>
    <w:rsid w:val="00250FE4"/>
    <w:rsid w:val="00251231"/>
    <w:rsid w:val="00251C54"/>
    <w:rsid w:val="00251D80"/>
    <w:rsid w:val="00255419"/>
    <w:rsid w:val="002608A5"/>
    <w:rsid w:val="00261F0B"/>
    <w:rsid w:val="00262174"/>
    <w:rsid w:val="0026436C"/>
    <w:rsid w:val="002650B3"/>
    <w:rsid w:val="00265ADE"/>
    <w:rsid w:val="0026693E"/>
    <w:rsid w:val="00266B97"/>
    <w:rsid w:val="00267A83"/>
    <w:rsid w:val="00270EB2"/>
    <w:rsid w:val="00271649"/>
    <w:rsid w:val="00271D58"/>
    <w:rsid w:val="002723DD"/>
    <w:rsid w:val="00276848"/>
    <w:rsid w:val="00277726"/>
    <w:rsid w:val="00277F8A"/>
    <w:rsid w:val="00281CD7"/>
    <w:rsid w:val="002833D7"/>
    <w:rsid w:val="00284AF0"/>
    <w:rsid w:val="002860F4"/>
    <w:rsid w:val="00286679"/>
    <w:rsid w:val="00286C50"/>
    <w:rsid w:val="00291879"/>
    <w:rsid w:val="0029352E"/>
    <w:rsid w:val="00293603"/>
    <w:rsid w:val="00293800"/>
    <w:rsid w:val="002955EA"/>
    <w:rsid w:val="00295874"/>
    <w:rsid w:val="00297A5C"/>
    <w:rsid w:val="002A185C"/>
    <w:rsid w:val="002A1DEA"/>
    <w:rsid w:val="002A2A12"/>
    <w:rsid w:val="002A359C"/>
    <w:rsid w:val="002A4794"/>
    <w:rsid w:val="002A49FE"/>
    <w:rsid w:val="002A4C14"/>
    <w:rsid w:val="002B2953"/>
    <w:rsid w:val="002B3BC1"/>
    <w:rsid w:val="002B5C92"/>
    <w:rsid w:val="002B65C5"/>
    <w:rsid w:val="002C192B"/>
    <w:rsid w:val="002C2577"/>
    <w:rsid w:val="002C2828"/>
    <w:rsid w:val="002C2EFE"/>
    <w:rsid w:val="002C42D5"/>
    <w:rsid w:val="002C6EA6"/>
    <w:rsid w:val="002C7168"/>
    <w:rsid w:val="002D48A1"/>
    <w:rsid w:val="002E1525"/>
    <w:rsid w:val="002E34D5"/>
    <w:rsid w:val="002E3A12"/>
    <w:rsid w:val="002E3F33"/>
    <w:rsid w:val="002E51CD"/>
    <w:rsid w:val="002E6937"/>
    <w:rsid w:val="002F04FC"/>
    <w:rsid w:val="002F2300"/>
    <w:rsid w:val="002F59D0"/>
    <w:rsid w:val="002F61A4"/>
    <w:rsid w:val="00301C97"/>
    <w:rsid w:val="00303839"/>
    <w:rsid w:val="00306486"/>
    <w:rsid w:val="00306E99"/>
    <w:rsid w:val="00310AB2"/>
    <w:rsid w:val="00312296"/>
    <w:rsid w:val="00313AA6"/>
    <w:rsid w:val="00313F04"/>
    <w:rsid w:val="00315339"/>
    <w:rsid w:val="00315C93"/>
    <w:rsid w:val="00320453"/>
    <w:rsid w:val="00320A1E"/>
    <w:rsid w:val="00323263"/>
    <w:rsid w:val="003232F3"/>
    <w:rsid w:val="00326059"/>
    <w:rsid w:val="00326895"/>
    <w:rsid w:val="003304E9"/>
    <w:rsid w:val="00330FAD"/>
    <w:rsid w:val="00331306"/>
    <w:rsid w:val="00333003"/>
    <w:rsid w:val="003330A9"/>
    <w:rsid w:val="00333527"/>
    <w:rsid w:val="00342C20"/>
    <w:rsid w:val="003534E2"/>
    <w:rsid w:val="00353EFC"/>
    <w:rsid w:val="00354743"/>
    <w:rsid w:val="00355345"/>
    <w:rsid w:val="00356C27"/>
    <w:rsid w:val="00357BC2"/>
    <w:rsid w:val="003619C1"/>
    <w:rsid w:val="0036379F"/>
    <w:rsid w:val="00367943"/>
    <w:rsid w:val="00370DE9"/>
    <w:rsid w:val="0037267D"/>
    <w:rsid w:val="00375040"/>
    <w:rsid w:val="003812A9"/>
    <w:rsid w:val="00381CBF"/>
    <w:rsid w:val="00393200"/>
    <w:rsid w:val="00393C7F"/>
    <w:rsid w:val="00394EC6"/>
    <w:rsid w:val="003A12C0"/>
    <w:rsid w:val="003A1C43"/>
    <w:rsid w:val="003A22CC"/>
    <w:rsid w:val="003A2914"/>
    <w:rsid w:val="003A2C97"/>
    <w:rsid w:val="003A5810"/>
    <w:rsid w:val="003A58DB"/>
    <w:rsid w:val="003A6204"/>
    <w:rsid w:val="003B09BE"/>
    <w:rsid w:val="003B0E91"/>
    <w:rsid w:val="003B0FD3"/>
    <w:rsid w:val="003B3D65"/>
    <w:rsid w:val="003B41AE"/>
    <w:rsid w:val="003C0461"/>
    <w:rsid w:val="003C2087"/>
    <w:rsid w:val="003C6E1D"/>
    <w:rsid w:val="003C73A7"/>
    <w:rsid w:val="003E009B"/>
    <w:rsid w:val="003F3FAD"/>
    <w:rsid w:val="003F4F23"/>
    <w:rsid w:val="00401737"/>
    <w:rsid w:val="00402CD5"/>
    <w:rsid w:val="004033AB"/>
    <w:rsid w:val="00403548"/>
    <w:rsid w:val="00403C51"/>
    <w:rsid w:val="00406D7D"/>
    <w:rsid w:val="00407749"/>
    <w:rsid w:val="0041183C"/>
    <w:rsid w:val="00413DD9"/>
    <w:rsid w:val="00415810"/>
    <w:rsid w:val="00417944"/>
    <w:rsid w:val="00423AB8"/>
    <w:rsid w:val="00424B4E"/>
    <w:rsid w:val="00432315"/>
    <w:rsid w:val="00442E80"/>
    <w:rsid w:val="004440CD"/>
    <w:rsid w:val="004456FC"/>
    <w:rsid w:val="004569DF"/>
    <w:rsid w:val="00457E23"/>
    <w:rsid w:val="004619D2"/>
    <w:rsid w:val="004647CD"/>
    <w:rsid w:val="00465B97"/>
    <w:rsid w:val="00467AA3"/>
    <w:rsid w:val="0047153B"/>
    <w:rsid w:val="00480B20"/>
    <w:rsid w:val="00482168"/>
    <w:rsid w:val="00483B88"/>
    <w:rsid w:val="00485774"/>
    <w:rsid w:val="0049053B"/>
    <w:rsid w:val="00491535"/>
    <w:rsid w:val="004976FB"/>
    <w:rsid w:val="004A5BA2"/>
    <w:rsid w:val="004A7510"/>
    <w:rsid w:val="004A7961"/>
    <w:rsid w:val="004B35ED"/>
    <w:rsid w:val="004B56BC"/>
    <w:rsid w:val="004D1E80"/>
    <w:rsid w:val="004D349B"/>
    <w:rsid w:val="004D49AE"/>
    <w:rsid w:val="004D5552"/>
    <w:rsid w:val="004D7142"/>
    <w:rsid w:val="004E050E"/>
    <w:rsid w:val="004E1D09"/>
    <w:rsid w:val="004E206A"/>
    <w:rsid w:val="004E239A"/>
    <w:rsid w:val="004E348E"/>
    <w:rsid w:val="004E3FB1"/>
    <w:rsid w:val="004E46C0"/>
    <w:rsid w:val="004F0686"/>
    <w:rsid w:val="004F16C3"/>
    <w:rsid w:val="004F27E3"/>
    <w:rsid w:val="005017F4"/>
    <w:rsid w:val="00502042"/>
    <w:rsid w:val="00502FEF"/>
    <w:rsid w:val="00503DCD"/>
    <w:rsid w:val="005056EB"/>
    <w:rsid w:val="00510E7D"/>
    <w:rsid w:val="0051212F"/>
    <w:rsid w:val="00512E0D"/>
    <w:rsid w:val="00520125"/>
    <w:rsid w:val="00520313"/>
    <w:rsid w:val="00520902"/>
    <w:rsid w:val="005267E6"/>
    <w:rsid w:val="005311F4"/>
    <w:rsid w:val="00531BD2"/>
    <w:rsid w:val="005364C6"/>
    <w:rsid w:val="00536FF7"/>
    <w:rsid w:val="00540A97"/>
    <w:rsid w:val="00541A15"/>
    <w:rsid w:val="005451F6"/>
    <w:rsid w:val="005459AF"/>
    <w:rsid w:val="00547BF1"/>
    <w:rsid w:val="00547F41"/>
    <w:rsid w:val="00551B0E"/>
    <w:rsid w:val="00553FFB"/>
    <w:rsid w:val="005552D2"/>
    <w:rsid w:val="005602CE"/>
    <w:rsid w:val="00560F41"/>
    <w:rsid w:val="00561B12"/>
    <w:rsid w:val="005627DE"/>
    <w:rsid w:val="0056539E"/>
    <w:rsid w:val="0056697C"/>
    <w:rsid w:val="00570916"/>
    <w:rsid w:val="00574634"/>
    <w:rsid w:val="00576891"/>
    <w:rsid w:val="005818BF"/>
    <w:rsid w:val="00581F43"/>
    <w:rsid w:val="005822B9"/>
    <w:rsid w:val="00583369"/>
    <w:rsid w:val="00584E03"/>
    <w:rsid w:val="0058746F"/>
    <w:rsid w:val="005875FF"/>
    <w:rsid w:val="00587720"/>
    <w:rsid w:val="0059151D"/>
    <w:rsid w:val="00595A56"/>
    <w:rsid w:val="00595B28"/>
    <w:rsid w:val="00597ABE"/>
    <w:rsid w:val="005A2B34"/>
    <w:rsid w:val="005A671B"/>
    <w:rsid w:val="005B0F69"/>
    <w:rsid w:val="005B180E"/>
    <w:rsid w:val="005B5236"/>
    <w:rsid w:val="005B6020"/>
    <w:rsid w:val="005B606F"/>
    <w:rsid w:val="005C137A"/>
    <w:rsid w:val="005C2FB5"/>
    <w:rsid w:val="005C39A5"/>
    <w:rsid w:val="005D3333"/>
    <w:rsid w:val="005D3A69"/>
    <w:rsid w:val="005D4C8F"/>
    <w:rsid w:val="005D6490"/>
    <w:rsid w:val="005D7C4B"/>
    <w:rsid w:val="005E5093"/>
    <w:rsid w:val="005E51E2"/>
    <w:rsid w:val="005F04DE"/>
    <w:rsid w:val="005F0D1D"/>
    <w:rsid w:val="005F23DD"/>
    <w:rsid w:val="005F3414"/>
    <w:rsid w:val="005F3697"/>
    <w:rsid w:val="005F5A91"/>
    <w:rsid w:val="005F66A7"/>
    <w:rsid w:val="005F780D"/>
    <w:rsid w:val="00602AE0"/>
    <w:rsid w:val="006060EB"/>
    <w:rsid w:val="00606402"/>
    <w:rsid w:val="00606F6A"/>
    <w:rsid w:val="006078B6"/>
    <w:rsid w:val="00612D83"/>
    <w:rsid w:val="00613648"/>
    <w:rsid w:val="00615A63"/>
    <w:rsid w:val="00615F7E"/>
    <w:rsid w:val="00616C72"/>
    <w:rsid w:val="0061759E"/>
    <w:rsid w:val="006179B9"/>
    <w:rsid w:val="00620461"/>
    <w:rsid w:val="00622243"/>
    <w:rsid w:val="006228B4"/>
    <w:rsid w:val="00622FC3"/>
    <w:rsid w:val="0063108F"/>
    <w:rsid w:val="006339A5"/>
    <w:rsid w:val="00635EE7"/>
    <w:rsid w:val="00640CA0"/>
    <w:rsid w:val="0064395A"/>
    <w:rsid w:val="00646990"/>
    <w:rsid w:val="00647A01"/>
    <w:rsid w:val="006534EF"/>
    <w:rsid w:val="0065466D"/>
    <w:rsid w:val="00657939"/>
    <w:rsid w:val="00660D3E"/>
    <w:rsid w:val="00663B06"/>
    <w:rsid w:val="006668E0"/>
    <w:rsid w:val="00667D00"/>
    <w:rsid w:val="00675287"/>
    <w:rsid w:val="00676D94"/>
    <w:rsid w:val="00680FAF"/>
    <w:rsid w:val="00682FA9"/>
    <w:rsid w:val="006839E8"/>
    <w:rsid w:val="00684F4D"/>
    <w:rsid w:val="00691D17"/>
    <w:rsid w:val="00693E2D"/>
    <w:rsid w:val="006A02AE"/>
    <w:rsid w:val="006A1C4C"/>
    <w:rsid w:val="006A20CB"/>
    <w:rsid w:val="006A2A9A"/>
    <w:rsid w:val="006A2EE8"/>
    <w:rsid w:val="006A3448"/>
    <w:rsid w:val="006A460E"/>
    <w:rsid w:val="006A72A0"/>
    <w:rsid w:val="006A7478"/>
    <w:rsid w:val="006B27D9"/>
    <w:rsid w:val="006B6123"/>
    <w:rsid w:val="006B7FE4"/>
    <w:rsid w:val="006C0599"/>
    <w:rsid w:val="006C3FCA"/>
    <w:rsid w:val="006C4D9F"/>
    <w:rsid w:val="006C60C5"/>
    <w:rsid w:val="006C767A"/>
    <w:rsid w:val="006D0F43"/>
    <w:rsid w:val="006D25ED"/>
    <w:rsid w:val="006D305C"/>
    <w:rsid w:val="006D39FA"/>
    <w:rsid w:val="006D4CCF"/>
    <w:rsid w:val="006D51BD"/>
    <w:rsid w:val="006D56C3"/>
    <w:rsid w:val="006D5E6F"/>
    <w:rsid w:val="006D62DE"/>
    <w:rsid w:val="006D79E8"/>
    <w:rsid w:val="006E1ADE"/>
    <w:rsid w:val="006E2EC2"/>
    <w:rsid w:val="006E4572"/>
    <w:rsid w:val="006F2555"/>
    <w:rsid w:val="007015E6"/>
    <w:rsid w:val="0070361C"/>
    <w:rsid w:val="00707756"/>
    <w:rsid w:val="00707D70"/>
    <w:rsid w:val="00711D25"/>
    <w:rsid w:val="00714D19"/>
    <w:rsid w:val="00716E63"/>
    <w:rsid w:val="0071701B"/>
    <w:rsid w:val="00717E8E"/>
    <w:rsid w:val="00721FC4"/>
    <w:rsid w:val="00724EAA"/>
    <w:rsid w:val="00726FC6"/>
    <w:rsid w:val="007274DB"/>
    <w:rsid w:val="00727852"/>
    <w:rsid w:val="00730A1E"/>
    <w:rsid w:val="00731433"/>
    <w:rsid w:val="00731D87"/>
    <w:rsid w:val="00733C28"/>
    <w:rsid w:val="0073465F"/>
    <w:rsid w:val="0074399A"/>
    <w:rsid w:val="00744954"/>
    <w:rsid w:val="007455B8"/>
    <w:rsid w:val="0074634D"/>
    <w:rsid w:val="00746AB4"/>
    <w:rsid w:val="00750A04"/>
    <w:rsid w:val="007544F6"/>
    <w:rsid w:val="00754D1C"/>
    <w:rsid w:val="00755F35"/>
    <w:rsid w:val="00762F9F"/>
    <w:rsid w:val="007637BA"/>
    <w:rsid w:val="00764DF7"/>
    <w:rsid w:val="00765BA6"/>
    <w:rsid w:val="00774EBD"/>
    <w:rsid w:val="00781744"/>
    <w:rsid w:val="00781913"/>
    <w:rsid w:val="00782C36"/>
    <w:rsid w:val="00783084"/>
    <w:rsid w:val="007869A4"/>
    <w:rsid w:val="00786EF3"/>
    <w:rsid w:val="007912AC"/>
    <w:rsid w:val="00791682"/>
    <w:rsid w:val="00794311"/>
    <w:rsid w:val="00795C09"/>
    <w:rsid w:val="00797233"/>
    <w:rsid w:val="007A29CC"/>
    <w:rsid w:val="007A3077"/>
    <w:rsid w:val="007A58CE"/>
    <w:rsid w:val="007B194E"/>
    <w:rsid w:val="007B1D8D"/>
    <w:rsid w:val="007C1595"/>
    <w:rsid w:val="007C6D29"/>
    <w:rsid w:val="007D04AF"/>
    <w:rsid w:val="007D099D"/>
    <w:rsid w:val="007D4139"/>
    <w:rsid w:val="007E2CE3"/>
    <w:rsid w:val="007E2F5E"/>
    <w:rsid w:val="007E419C"/>
    <w:rsid w:val="007E4AA8"/>
    <w:rsid w:val="007E4DEB"/>
    <w:rsid w:val="007E62FE"/>
    <w:rsid w:val="007E6FD2"/>
    <w:rsid w:val="007F13B2"/>
    <w:rsid w:val="007F4387"/>
    <w:rsid w:val="007F43A0"/>
    <w:rsid w:val="007F45FB"/>
    <w:rsid w:val="007F54F4"/>
    <w:rsid w:val="007F6935"/>
    <w:rsid w:val="007F6A23"/>
    <w:rsid w:val="007F7DBB"/>
    <w:rsid w:val="00800EAD"/>
    <w:rsid w:val="008018DE"/>
    <w:rsid w:val="008025D2"/>
    <w:rsid w:val="00803816"/>
    <w:rsid w:val="00803F35"/>
    <w:rsid w:val="00803F47"/>
    <w:rsid w:val="00812822"/>
    <w:rsid w:val="00814376"/>
    <w:rsid w:val="0082126C"/>
    <w:rsid w:val="008248C0"/>
    <w:rsid w:val="00826A37"/>
    <w:rsid w:val="00827E3C"/>
    <w:rsid w:val="00832DF3"/>
    <w:rsid w:val="00833BFE"/>
    <w:rsid w:val="00845685"/>
    <w:rsid w:val="00851D3C"/>
    <w:rsid w:val="00852208"/>
    <w:rsid w:val="00852A55"/>
    <w:rsid w:val="00852DE3"/>
    <w:rsid w:val="00852E95"/>
    <w:rsid w:val="008576E1"/>
    <w:rsid w:val="0086503F"/>
    <w:rsid w:val="00870129"/>
    <w:rsid w:val="0087083F"/>
    <w:rsid w:val="00872208"/>
    <w:rsid w:val="008825A8"/>
    <w:rsid w:val="0088289C"/>
    <w:rsid w:val="00883B40"/>
    <w:rsid w:val="00891E80"/>
    <w:rsid w:val="00894F2E"/>
    <w:rsid w:val="00895A0F"/>
    <w:rsid w:val="008963F0"/>
    <w:rsid w:val="00896890"/>
    <w:rsid w:val="008A0620"/>
    <w:rsid w:val="008A0C3B"/>
    <w:rsid w:val="008B2480"/>
    <w:rsid w:val="008B6B78"/>
    <w:rsid w:val="008B700D"/>
    <w:rsid w:val="008C0995"/>
    <w:rsid w:val="008C3344"/>
    <w:rsid w:val="008C3613"/>
    <w:rsid w:val="008C5DAF"/>
    <w:rsid w:val="008C60A7"/>
    <w:rsid w:val="008C6F0B"/>
    <w:rsid w:val="008C71C7"/>
    <w:rsid w:val="008D5491"/>
    <w:rsid w:val="008D56F5"/>
    <w:rsid w:val="008E365E"/>
    <w:rsid w:val="008E36E8"/>
    <w:rsid w:val="008F2571"/>
    <w:rsid w:val="008F5294"/>
    <w:rsid w:val="008F7D8A"/>
    <w:rsid w:val="00900134"/>
    <w:rsid w:val="009040CF"/>
    <w:rsid w:val="009075D2"/>
    <w:rsid w:val="009111D3"/>
    <w:rsid w:val="00912786"/>
    <w:rsid w:val="00913126"/>
    <w:rsid w:val="009131A1"/>
    <w:rsid w:val="0091502C"/>
    <w:rsid w:val="00915260"/>
    <w:rsid w:val="00917743"/>
    <w:rsid w:val="00917AEF"/>
    <w:rsid w:val="009225B5"/>
    <w:rsid w:val="00925195"/>
    <w:rsid w:val="00925F22"/>
    <w:rsid w:val="00925FAB"/>
    <w:rsid w:val="00927BC3"/>
    <w:rsid w:val="0093166B"/>
    <w:rsid w:val="00931903"/>
    <w:rsid w:val="00935AF9"/>
    <w:rsid w:val="00936CBB"/>
    <w:rsid w:val="0093789C"/>
    <w:rsid w:val="0094098E"/>
    <w:rsid w:val="00940CE5"/>
    <w:rsid w:val="009449F1"/>
    <w:rsid w:val="00944BC0"/>
    <w:rsid w:val="00944CBB"/>
    <w:rsid w:val="0095028A"/>
    <w:rsid w:val="009531AB"/>
    <w:rsid w:val="0095412E"/>
    <w:rsid w:val="00954334"/>
    <w:rsid w:val="00957ABF"/>
    <w:rsid w:val="0096143D"/>
    <w:rsid w:val="00961ABF"/>
    <w:rsid w:val="00962404"/>
    <w:rsid w:val="00962A18"/>
    <w:rsid w:val="00964627"/>
    <w:rsid w:val="0097515B"/>
    <w:rsid w:val="009761BB"/>
    <w:rsid w:val="00985482"/>
    <w:rsid w:val="009864B3"/>
    <w:rsid w:val="00987CE3"/>
    <w:rsid w:val="00992E2D"/>
    <w:rsid w:val="00992FEB"/>
    <w:rsid w:val="009979BD"/>
    <w:rsid w:val="009A257C"/>
    <w:rsid w:val="009A3F32"/>
    <w:rsid w:val="009A4812"/>
    <w:rsid w:val="009B15F0"/>
    <w:rsid w:val="009B3192"/>
    <w:rsid w:val="009B3B69"/>
    <w:rsid w:val="009B3D8A"/>
    <w:rsid w:val="009B707D"/>
    <w:rsid w:val="009C57EE"/>
    <w:rsid w:val="009D1571"/>
    <w:rsid w:val="009D1E94"/>
    <w:rsid w:val="009D309A"/>
    <w:rsid w:val="009D4FD0"/>
    <w:rsid w:val="009D6F36"/>
    <w:rsid w:val="009E0390"/>
    <w:rsid w:val="009E1207"/>
    <w:rsid w:val="009E32B8"/>
    <w:rsid w:val="009E34E3"/>
    <w:rsid w:val="009E7DA4"/>
    <w:rsid w:val="009F088B"/>
    <w:rsid w:val="009F33A5"/>
    <w:rsid w:val="009F65A7"/>
    <w:rsid w:val="009F761B"/>
    <w:rsid w:val="00A05D04"/>
    <w:rsid w:val="00A05ECF"/>
    <w:rsid w:val="00A10F09"/>
    <w:rsid w:val="00A11E76"/>
    <w:rsid w:val="00A131F1"/>
    <w:rsid w:val="00A13CFE"/>
    <w:rsid w:val="00A1409F"/>
    <w:rsid w:val="00A174D4"/>
    <w:rsid w:val="00A17845"/>
    <w:rsid w:val="00A22A25"/>
    <w:rsid w:val="00A23383"/>
    <w:rsid w:val="00A339D1"/>
    <w:rsid w:val="00A34650"/>
    <w:rsid w:val="00A357F5"/>
    <w:rsid w:val="00A46A03"/>
    <w:rsid w:val="00A54989"/>
    <w:rsid w:val="00A549D7"/>
    <w:rsid w:val="00A56E7A"/>
    <w:rsid w:val="00A60850"/>
    <w:rsid w:val="00A65EDB"/>
    <w:rsid w:val="00A66476"/>
    <w:rsid w:val="00A66AF1"/>
    <w:rsid w:val="00A72390"/>
    <w:rsid w:val="00A734D0"/>
    <w:rsid w:val="00A751D0"/>
    <w:rsid w:val="00A754B8"/>
    <w:rsid w:val="00A81391"/>
    <w:rsid w:val="00A8523F"/>
    <w:rsid w:val="00A856F3"/>
    <w:rsid w:val="00A906C8"/>
    <w:rsid w:val="00A90E36"/>
    <w:rsid w:val="00A91E0A"/>
    <w:rsid w:val="00A9404D"/>
    <w:rsid w:val="00A94370"/>
    <w:rsid w:val="00A968B6"/>
    <w:rsid w:val="00A97622"/>
    <w:rsid w:val="00AA1165"/>
    <w:rsid w:val="00AA2745"/>
    <w:rsid w:val="00AA3017"/>
    <w:rsid w:val="00AA4948"/>
    <w:rsid w:val="00AA6873"/>
    <w:rsid w:val="00AA79F8"/>
    <w:rsid w:val="00AA7D0E"/>
    <w:rsid w:val="00AB1E3B"/>
    <w:rsid w:val="00AB20F7"/>
    <w:rsid w:val="00AB4762"/>
    <w:rsid w:val="00AB7C9E"/>
    <w:rsid w:val="00AC0858"/>
    <w:rsid w:val="00AC296F"/>
    <w:rsid w:val="00AC3A41"/>
    <w:rsid w:val="00AC60C7"/>
    <w:rsid w:val="00AD2730"/>
    <w:rsid w:val="00AD3736"/>
    <w:rsid w:val="00AD413D"/>
    <w:rsid w:val="00AD4CBE"/>
    <w:rsid w:val="00AD5207"/>
    <w:rsid w:val="00AD6757"/>
    <w:rsid w:val="00AE0A71"/>
    <w:rsid w:val="00AE0ABD"/>
    <w:rsid w:val="00AE2868"/>
    <w:rsid w:val="00AE5219"/>
    <w:rsid w:val="00AE6FC5"/>
    <w:rsid w:val="00AF4FFA"/>
    <w:rsid w:val="00AF7424"/>
    <w:rsid w:val="00B011F0"/>
    <w:rsid w:val="00B01E52"/>
    <w:rsid w:val="00B0520F"/>
    <w:rsid w:val="00B06B25"/>
    <w:rsid w:val="00B07EDA"/>
    <w:rsid w:val="00B14C39"/>
    <w:rsid w:val="00B2006B"/>
    <w:rsid w:val="00B2138E"/>
    <w:rsid w:val="00B23C14"/>
    <w:rsid w:val="00B23C7C"/>
    <w:rsid w:val="00B2510F"/>
    <w:rsid w:val="00B26BAF"/>
    <w:rsid w:val="00B30A11"/>
    <w:rsid w:val="00B330AB"/>
    <w:rsid w:val="00B3427D"/>
    <w:rsid w:val="00B34310"/>
    <w:rsid w:val="00B34B4A"/>
    <w:rsid w:val="00B37FA9"/>
    <w:rsid w:val="00B40ABD"/>
    <w:rsid w:val="00B461B8"/>
    <w:rsid w:val="00B47FC9"/>
    <w:rsid w:val="00B51AC9"/>
    <w:rsid w:val="00B524BE"/>
    <w:rsid w:val="00B53DFA"/>
    <w:rsid w:val="00B543AF"/>
    <w:rsid w:val="00B54BA0"/>
    <w:rsid w:val="00B55C1C"/>
    <w:rsid w:val="00B60499"/>
    <w:rsid w:val="00B616BF"/>
    <w:rsid w:val="00B61833"/>
    <w:rsid w:val="00B65314"/>
    <w:rsid w:val="00B67D8A"/>
    <w:rsid w:val="00B70CC5"/>
    <w:rsid w:val="00B7549C"/>
    <w:rsid w:val="00B7585C"/>
    <w:rsid w:val="00B75EB8"/>
    <w:rsid w:val="00B77A20"/>
    <w:rsid w:val="00B80C16"/>
    <w:rsid w:val="00B8206C"/>
    <w:rsid w:val="00B84C7F"/>
    <w:rsid w:val="00B86A89"/>
    <w:rsid w:val="00B90585"/>
    <w:rsid w:val="00B91311"/>
    <w:rsid w:val="00B93330"/>
    <w:rsid w:val="00B94998"/>
    <w:rsid w:val="00B97740"/>
    <w:rsid w:val="00B978F4"/>
    <w:rsid w:val="00B97E01"/>
    <w:rsid w:val="00BA1A98"/>
    <w:rsid w:val="00BA1C27"/>
    <w:rsid w:val="00BA4482"/>
    <w:rsid w:val="00BA5934"/>
    <w:rsid w:val="00BB5A31"/>
    <w:rsid w:val="00BC17DF"/>
    <w:rsid w:val="00BC3DCD"/>
    <w:rsid w:val="00BC3F42"/>
    <w:rsid w:val="00BC4D90"/>
    <w:rsid w:val="00BD6CD2"/>
    <w:rsid w:val="00BE1229"/>
    <w:rsid w:val="00BE221C"/>
    <w:rsid w:val="00BE3538"/>
    <w:rsid w:val="00BE7659"/>
    <w:rsid w:val="00BE7A47"/>
    <w:rsid w:val="00BF2524"/>
    <w:rsid w:val="00BF363F"/>
    <w:rsid w:val="00BF5CDD"/>
    <w:rsid w:val="00BF6DAD"/>
    <w:rsid w:val="00C03BAF"/>
    <w:rsid w:val="00C04510"/>
    <w:rsid w:val="00C0571A"/>
    <w:rsid w:val="00C07A4D"/>
    <w:rsid w:val="00C10A4C"/>
    <w:rsid w:val="00C15B8A"/>
    <w:rsid w:val="00C17300"/>
    <w:rsid w:val="00C174FC"/>
    <w:rsid w:val="00C17A0D"/>
    <w:rsid w:val="00C26586"/>
    <w:rsid w:val="00C2665C"/>
    <w:rsid w:val="00C300B4"/>
    <w:rsid w:val="00C31447"/>
    <w:rsid w:val="00C3277D"/>
    <w:rsid w:val="00C32C71"/>
    <w:rsid w:val="00C3403F"/>
    <w:rsid w:val="00C343EC"/>
    <w:rsid w:val="00C34633"/>
    <w:rsid w:val="00C35735"/>
    <w:rsid w:val="00C3742C"/>
    <w:rsid w:val="00C37FFD"/>
    <w:rsid w:val="00C41409"/>
    <w:rsid w:val="00C436B3"/>
    <w:rsid w:val="00C47A17"/>
    <w:rsid w:val="00C47CC6"/>
    <w:rsid w:val="00C51577"/>
    <w:rsid w:val="00C51D31"/>
    <w:rsid w:val="00C54A63"/>
    <w:rsid w:val="00C54A79"/>
    <w:rsid w:val="00C61319"/>
    <w:rsid w:val="00C616D2"/>
    <w:rsid w:val="00C61E38"/>
    <w:rsid w:val="00C71595"/>
    <w:rsid w:val="00C77AE2"/>
    <w:rsid w:val="00C80C8B"/>
    <w:rsid w:val="00C832F8"/>
    <w:rsid w:val="00C83C6C"/>
    <w:rsid w:val="00C92D03"/>
    <w:rsid w:val="00C9488D"/>
    <w:rsid w:val="00C96495"/>
    <w:rsid w:val="00CA0262"/>
    <w:rsid w:val="00CA4161"/>
    <w:rsid w:val="00CA4931"/>
    <w:rsid w:val="00CA5ABC"/>
    <w:rsid w:val="00CA6CA0"/>
    <w:rsid w:val="00CA6DA2"/>
    <w:rsid w:val="00CB02BC"/>
    <w:rsid w:val="00CB1A61"/>
    <w:rsid w:val="00CB27B8"/>
    <w:rsid w:val="00CB3CBF"/>
    <w:rsid w:val="00CB700E"/>
    <w:rsid w:val="00CB7BBC"/>
    <w:rsid w:val="00CB7CF3"/>
    <w:rsid w:val="00CC4200"/>
    <w:rsid w:val="00CC7FF9"/>
    <w:rsid w:val="00CD1125"/>
    <w:rsid w:val="00CD1E4B"/>
    <w:rsid w:val="00CD7A3B"/>
    <w:rsid w:val="00CE117A"/>
    <w:rsid w:val="00CE1C96"/>
    <w:rsid w:val="00CE2984"/>
    <w:rsid w:val="00CE29E3"/>
    <w:rsid w:val="00CE2AEF"/>
    <w:rsid w:val="00CE4485"/>
    <w:rsid w:val="00CE4F16"/>
    <w:rsid w:val="00CE73BA"/>
    <w:rsid w:val="00CE7A29"/>
    <w:rsid w:val="00CF06EC"/>
    <w:rsid w:val="00CF1B47"/>
    <w:rsid w:val="00CF1CA7"/>
    <w:rsid w:val="00CF34EE"/>
    <w:rsid w:val="00CF5BC2"/>
    <w:rsid w:val="00CF6C8B"/>
    <w:rsid w:val="00D0059D"/>
    <w:rsid w:val="00D0304A"/>
    <w:rsid w:val="00D037A2"/>
    <w:rsid w:val="00D04E7A"/>
    <w:rsid w:val="00D05320"/>
    <w:rsid w:val="00D06A64"/>
    <w:rsid w:val="00D119A3"/>
    <w:rsid w:val="00D152E2"/>
    <w:rsid w:val="00D157DD"/>
    <w:rsid w:val="00D168E7"/>
    <w:rsid w:val="00D2036F"/>
    <w:rsid w:val="00D22BF4"/>
    <w:rsid w:val="00D242CC"/>
    <w:rsid w:val="00D30971"/>
    <w:rsid w:val="00D37FEA"/>
    <w:rsid w:val="00D400F0"/>
    <w:rsid w:val="00D41A6A"/>
    <w:rsid w:val="00D42254"/>
    <w:rsid w:val="00D4368F"/>
    <w:rsid w:val="00D4468A"/>
    <w:rsid w:val="00D44854"/>
    <w:rsid w:val="00D4524F"/>
    <w:rsid w:val="00D52551"/>
    <w:rsid w:val="00D54348"/>
    <w:rsid w:val="00D659EC"/>
    <w:rsid w:val="00D65AAB"/>
    <w:rsid w:val="00D65BC0"/>
    <w:rsid w:val="00D65F1C"/>
    <w:rsid w:val="00D67421"/>
    <w:rsid w:val="00D678EF"/>
    <w:rsid w:val="00D67DC4"/>
    <w:rsid w:val="00D67EBC"/>
    <w:rsid w:val="00D71953"/>
    <w:rsid w:val="00D724DC"/>
    <w:rsid w:val="00D72879"/>
    <w:rsid w:val="00D73453"/>
    <w:rsid w:val="00D73BEB"/>
    <w:rsid w:val="00D746C6"/>
    <w:rsid w:val="00D810ED"/>
    <w:rsid w:val="00D8143D"/>
    <w:rsid w:val="00D84AF5"/>
    <w:rsid w:val="00D91BE2"/>
    <w:rsid w:val="00D92FD6"/>
    <w:rsid w:val="00D93610"/>
    <w:rsid w:val="00D96A03"/>
    <w:rsid w:val="00DA001B"/>
    <w:rsid w:val="00DA1ED6"/>
    <w:rsid w:val="00DA277E"/>
    <w:rsid w:val="00DA551E"/>
    <w:rsid w:val="00DA5B49"/>
    <w:rsid w:val="00DA62FB"/>
    <w:rsid w:val="00DA7BEC"/>
    <w:rsid w:val="00DA7E3B"/>
    <w:rsid w:val="00DB0FD6"/>
    <w:rsid w:val="00DB29E9"/>
    <w:rsid w:val="00DB34F5"/>
    <w:rsid w:val="00DB3DA9"/>
    <w:rsid w:val="00DB43E3"/>
    <w:rsid w:val="00DB45F8"/>
    <w:rsid w:val="00DB4617"/>
    <w:rsid w:val="00DB6C5D"/>
    <w:rsid w:val="00DC5816"/>
    <w:rsid w:val="00DC7D91"/>
    <w:rsid w:val="00DD2402"/>
    <w:rsid w:val="00DD387F"/>
    <w:rsid w:val="00DD3A77"/>
    <w:rsid w:val="00DD6183"/>
    <w:rsid w:val="00DE030F"/>
    <w:rsid w:val="00DE41FD"/>
    <w:rsid w:val="00DE5FE5"/>
    <w:rsid w:val="00DF063C"/>
    <w:rsid w:val="00DF79D4"/>
    <w:rsid w:val="00E03EAE"/>
    <w:rsid w:val="00E14183"/>
    <w:rsid w:val="00E1618A"/>
    <w:rsid w:val="00E21115"/>
    <w:rsid w:val="00E21862"/>
    <w:rsid w:val="00E22009"/>
    <w:rsid w:val="00E23D2E"/>
    <w:rsid w:val="00E26FD4"/>
    <w:rsid w:val="00E273AA"/>
    <w:rsid w:val="00E27A14"/>
    <w:rsid w:val="00E302C1"/>
    <w:rsid w:val="00E31B27"/>
    <w:rsid w:val="00E33117"/>
    <w:rsid w:val="00E34BF9"/>
    <w:rsid w:val="00E35ADD"/>
    <w:rsid w:val="00E37212"/>
    <w:rsid w:val="00E428D6"/>
    <w:rsid w:val="00E43D35"/>
    <w:rsid w:val="00E4430A"/>
    <w:rsid w:val="00E446D9"/>
    <w:rsid w:val="00E44CFB"/>
    <w:rsid w:val="00E45D93"/>
    <w:rsid w:val="00E46107"/>
    <w:rsid w:val="00E46720"/>
    <w:rsid w:val="00E51208"/>
    <w:rsid w:val="00E5257F"/>
    <w:rsid w:val="00E5753D"/>
    <w:rsid w:val="00E60C59"/>
    <w:rsid w:val="00E627EB"/>
    <w:rsid w:val="00E66CD1"/>
    <w:rsid w:val="00E7111C"/>
    <w:rsid w:val="00E77317"/>
    <w:rsid w:val="00E819CF"/>
    <w:rsid w:val="00E833EE"/>
    <w:rsid w:val="00E85497"/>
    <w:rsid w:val="00E85DAF"/>
    <w:rsid w:val="00E878C6"/>
    <w:rsid w:val="00E91638"/>
    <w:rsid w:val="00EA06BA"/>
    <w:rsid w:val="00EA2AE9"/>
    <w:rsid w:val="00EA4D24"/>
    <w:rsid w:val="00EA7C54"/>
    <w:rsid w:val="00EB10C1"/>
    <w:rsid w:val="00EB6308"/>
    <w:rsid w:val="00EB6DCA"/>
    <w:rsid w:val="00EB6FE4"/>
    <w:rsid w:val="00EC060B"/>
    <w:rsid w:val="00EC0A4E"/>
    <w:rsid w:val="00EC1CE8"/>
    <w:rsid w:val="00EC6D5C"/>
    <w:rsid w:val="00ED7BE5"/>
    <w:rsid w:val="00EE0675"/>
    <w:rsid w:val="00EE3C5C"/>
    <w:rsid w:val="00EE4B28"/>
    <w:rsid w:val="00EE6DBF"/>
    <w:rsid w:val="00EE717E"/>
    <w:rsid w:val="00EF0327"/>
    <w:rsid w:val="00EF126C"/>
    <w:rsid w:val="00EF16BA"/>
    <w:rsid w:val="00EF16E7"/>
    <w:rsid w:val="00EF2BE4"/>
    <w:rsid w:val="00EF6A74"/>
    <w:rsid w:val="00F02F55"/>
    <w:rsid w:val="00F0464B"/>
    <w:rsid w:val="00F07A6A"/>
    <w:rsid w:val="00F11940"/>
    <w:rsid w:val="00F13F23"/>
    <w:rsid w:val="00F16855"/>
    <w:rsid w:val="00F17935"/>
    <w:rsid w:val="00F2551E"/>
    <w:rsid w:val="00F26356"/>
    <w:rsid w:val="00F273F5"/>
    <w:rsid w:val="00F311EB"/>
    <w:rsid w:val="00F35269"/>
    <w:rsid w:val="00F369BA"/>
    <w:rsid w:val="00F37FF8"/>
    <w:rsid w:val="00F4050C"/>
    <w:rsid w:val="00F40B2C"/>
    <w:rsid w:val="00F44E8B"/>
    <w:rsid w:val="00F45068"/>
    <w:rsid w:val="00F47914"/>
    <w:rsid w:val="00F50F8B"/>
    <w:rsid w:val="00F513FB"/>
    <w:rsid w:val="00F53203"/>
    <w:rsid w:val="00F54787"/>
    <w:rsid w:val="00F54C47"/>
    <w:rsid w:val="00F550B1"/>
    <w:rsid w:val="00F61FDD"/>
    <w:rsid w:val="00F6342B"/>
    <w:rsid w:val="00F64157"/>
    <w:rsid w:val="00F64482"/>
    <w:rsid w:val="00F7106E"/>
    <w:rsid w:val="00F71C3D"/>
    <w:rsid w:val="00F73768"/>
    <w:rsid w:val="00F76D52"/>
    <w:rsid w:val="00F770DF"/>
    <w:rsid w:val="00F80BCB"/>
    <w:rsid w:val="00F85D5E"/>
    <w:rsid w:val="00F86111"/>
    <w:rsid w:val="00F8769A"/>
    <w:rsid w:val="00F87A2D"/>
    <w:rsid w:val="00F9169D"/>
    <w:rsid w:val="00F92C34"/>
    <w:rsid w:val="00F958B7"/>
    <w:rsid w:val="00FA098D"/>
    <w:rsid w:val="00FA23CF"/>
    <w:rsid w:val="00FA2CB7"/>
    <w:rsid w:val="00FA7F35"/>
    <w:rsid w:val="00FB0258"/>
    <w:rsid w:val="00FB07CD"/>
    <w:rsid w:val="00FB0A5A"/>
    <w:rsid w:val="00FB1FAE"/>
    <w:rsid w:val="00FB2B3B"/>
    <w:rsid w:val="00FB34CD"/>
    <w:rsid w:val="00FB380E"/>
    <w:rsid w:val="00FB3901"/>
    <w:rsid w:val="00FB596E"/>
    <w:rsid w:val="00FB6269"/>
    <w:rsid w:val="00FB7961"/>
    <w:rsid w:val="00FC0349"/>
    <w:rsid w:val="00FC2C5A"/>
    <w:rsid w:val="00FC48A5"/>
    <w:rsid w:val="00FC56F5"/>
    <w:rsid w:val="00FD1EC5"/>
    <w:rsid w:val="00FD2B62"/>
    <w:rsid w:val="00FD4825"/>
    <w:rsid w:val="00FD657B"/>
    <w:rsid w:val="00FE30D8"/>
    <w:rsid w:val="00FE31E5"/>
    <w:rsid w:val="00FE488D"/>
    <w:rsid w:val="00FE5BDC"/>
    <w:rsid w:val="00FE7F75"/>
    <w:rsid w:val="00FF1DD0"/>
    <w:rsid w:val="00FF368A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68970-A9DE-4E4A-A3F2-7C04F3EB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6E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2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37C54"/>
  </w:style>
  <w:style w:type="paragraph" w:customStyle="1" w:styleId="1">
    <w:name w:val="Абзац списка1"/>
    <w:basedOn w:val="a"/>
    <w:rsid w:val="00A90E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">
    <w:name w:val="Основной текст + 9"/>
    <w:aliases w:val="5 pt"/>
    <w:rsid w:val="00B754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f8">
    <w:name w:val="Normal (Web)"/>
    <w:basedOn w:val="a"/>
    <w:uiPriority w:val="99"/>
    <w:semiHidden/>
    <w:unhideWhenUsed/>
    <w:rsid w:val="0062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1069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1069D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ngr\RU0000R199903011.html" TargetMode="External"/><Relationship Id="rId18" Type="http://schemas.openxmlformats.org/officeDocument/2006/relationships/hyperlink" Target="mailto:miloserdie92@mail.ru" TargetMode="External"/><Relationship Id="rId26" Type="http://schemas.openxmlformats.org/officeDocument/2006/relationships/hyperlink" Target="mailto:centrmilkovo@mail.ru" TargetMode="External"/><Relationship Id="rId39" Type="http://schemas.openxmlformats.org/officeDocument/2006/relationships/hyperlink" Target="mailto:ospn1@ustkam.i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csonesso.ru" TargetMode="External"/><Relationship Id="rId34" Type="http://schemas.openxmlformats.org/officeDocument/2006/relationships/hyperlink" Target="mailto:opekaAMR@mail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ngr\RU0000R199803516.html" TargetMode="External"/><Relationship Id="rId17" Type="http://schemas.openxmlformats.org/officeDocument/2006/relationships/hyperlink" Target="consultantplus://offline/ref=014020A062B9A0BB6557E042D742C89B8FF3263BCC8C86DCF71AECCE4B7ABFA3D8E0BD778BA6ECC472m0D" TargetMode="External"/><Relationship Id="rId25" Type="http://schemas.openxmlformats.org/officeDocument/2006/relationships/hyperlink" Target="http://www.ktson.ru" TargetMode="External"/><Relationship Id="rId33" Type="http://schemas.openxmlformats.org/officeDocument/2006/relationships/hyperlink" Target="http://www.ub-kcson.ru" TargetMode="External"/><Relationship Id="rId38" Type="http://schemas.openxmlformats.org/officeDocument/2006/relationships/hyperlink" Target="mailto:spmo@rambi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08E149131AE2484375589599B7AA2EB93A40D3062DB6D4F03A955AFFV1kAE" TargetMode="External"/><Relationship Id="rId20" Type="http://schemas.openxmlformats.org/officeDocument/2006/relationships/hyperlink" Target="mailto:miloserd-esso@mail.kamchatka.ru" TargetMode="External"/><Relationship Id="rId29" Type="http://schemas.openxmlformats.org/officeDocument/2006/relationships/hyperlink" Target="http://www.deti-palana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ktson.elizovo@mail.ru" TargetMode="External"/><Relationship Id="rId32" Type="http://schemas.openxmlformats.org/officeDocument/2006/relationships/hyperlink" Target="mailto:%20ub-kcson@mail.ru%20%20%20%20" TargetMode="External"/><Relationship Id="rId37" Type="http://schemas.openxmlformats.org/officeDocument/2006/relationships/hyperlink" Target="mailto:penadm@mail.ru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62EB6D4F03A955AFFV1kAE" TargetMode="External"/><Relationship Id="rId23" Type="http://schemas.openxmlformats.org/officeDocument/2006/relationships/hyperlink" Target="http://kcson.ru" TargetMode="External"/><Relationship Id="rId28" Type="http://schemas.openxmlformats.org/officeDocument/2006/relationships/hyperlink" Target="mailto:social.deti-2@mail.ru" TargetMode="External"/><Relationship Id="rId36" Type="http://schemas.openxmlformats.org/officeDocument/2006/relationships/hyperlink" Target="mailto:oladm_zavoz@mail.ru" TargetMode="External"/><Relationship Id="rId10" Type="http://schemas.openxmlformats.org/officeDocument/2006/relationships/hyperlink" Target="mailto:minsrt@kamgov.ru" TargetMode="External"/><Relationship Id="rId19" Type="http://schemas.openxmlformats.org/officeDocument/2006/relationships/hyperlink" Target="http://www.kamsoccentr.ru" TargetMode="External"/><Relationship Id="rId31" Type="http://schemas.openxmlformats.org/officeDocument/2006/relationships/hyperlink" Target="http://www.tigilktss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content\ngr\RU0000R200301158.html" TargetMode="External"/><Relationship Id="rId22" Type="http://schemas.openxmlformats.org/officeDocument/2006/relationships/hyperlink" Target="mailto:kcson@mail.kamchatka.ru" TargetMode="External"/><Relationship Id="rId27" Type="http://schemas.openxmlformats.org/officeDocument/2006/relationships/hyperlink" Target="http://realkam.ru" TargetMode="External"/><Relationship Id="rId30" Type="http://schemas.openxmlformats.org/officeDocument/2006/relationships/hyperlink" Target="mailto:KTSSON-Tigil@mail.ru" TargetMode="External"/><Relationship Id="rId35" Type="http://schemas.openxmlformats.org/officeDocument/2006/relationships/hyperlink" Target="mailto:oszn_oss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CEC0-E6FE-4F04-ACA7-5E701C68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13511</Words>
  <Characters>77017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Дементьева Анна Валерьевна</cp:lastModifiedBy>
  <cp:revision>2</cp:revision>
  <cp:lastPrinted>2016-07-07T04:04:00Z</cp:lastPrinted>
  <dcterms:created xsi:type="dcterms:W3CDTF">2018-07-02T05:08:00Z</dcterms:created>
  <dcterms:modified xsi:type="dcterms:W3CDTF">2018-07-02T05:08:00Z</dcterms:modified>
</cp:coreProperties>
</file>