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47"/>
        <w:gridCol w:w="100"/>
      </w:tblGrid>
      <w:tr w:rsidR="005F5E1D" w:rsidRPr="00D7212C" w:rsidTr="005F5E1D">
        <w:trPr>
          <w:trHeight w:val="1449"/>
        </w:trPr>
        <w:tc>
          <w:tcPr>
            <w:tcW w:w="9463" w:type="dxa"/>
            <w:gridSpan w:val="2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</w:t>
            </w:r>
            <w:proofErr w:type="gramStart"/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РАЗВИТИЯ  И</w:t>
            </w:r>
            <w:proofErr w:type="gramEnd"/>
            <w:r w:rsidRPr="00D7212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Pr="00514BD4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D5651A">
              <w:rPr>
                <w:rFonts w:ascii="Times New Roman" w:hAnsi="Times New Roman" w:cs="Times New Roman"/>
                <w:sz w:val="32"/>
                <w:szCs w:val="32"/>
              </w:rPr>
              <w:t xml:space="preserve"> 728</w:t>
            </w:r>
            <w:proofErr w:type="gramEnd"/>
            <w:r w:rsidR="00D5651A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D" w:rsidRDefault="005F5E1D" w:rsidP="005F5E1D">
            <w:pPr>
              <w:pStyle w:val="ConsPlusNormal"/>
              <w:widowControl/>
              <w:suppressAutoHyphens/>
              <w:jc w:val="center"/>
            </w:pPr>
          </w:p>
        </w:tc>
      </w:tr>
    </w:tbl>
    <w:p w:rsid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5F5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A362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36224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5651A">
        <w:rPr>
          <w:rFonts w:ascii="Times New Roman" w:hAnsi="Times New Roman" w:cs="Times New Roman"/>
          <w:sz w:val="28"/>
          <w:szCs w:val="28"/>
        </w:rPr>
        <w:t xml:space="preserve"> </w:t>
      </w:r>
      <w:r w:rsidR="00D5651A">
        <w:rPr>
          <w:rFonts w:ascii="Times New Roman" w:hAnsi="Times New Roman" w:cs="Times New Roman"/>
          <w:sz w:val="28"/>
          <w:szCs w:val="28"/>
        </w:rPr>
        <w:t>30</w:t>
      </w:r>
      <w:r w:rsidRPr="00D5651A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 </w:t>
      </w:r>
      <w:r w:rsidR="00D5651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651A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5D24CF" w:rsidRDefault="005D24CF" w:rsidP="00A362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мер социальной поддержки </w:t>
            </w:r>
            <w:r w:rsidR="00A36224" w:rsidRPr="00A36224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по оплате </w:t>
            </w:r>
            <w:r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за жилое помещение и (или) коммунальные услуги отдельным               категориям граждан, проживающим в Камчатском крае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</w:t>
            </w:r>
            <w:r w:rsidR="00A327F6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федеральные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льготники)</w:t>
            </w:r>
          </w:p>
        </w:tc>
      </w:tr>
    </w:tbl>
    <w:p w:rsidR="005F5E1D" w:rsidRDefault="005F5E1D" w:rsidP="005D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24" w:rsidRPr="002959B5" w:rsidRDefault="00A36224" w:rsidP="00A3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9B5">
        <w:rPr>
          <w:rFonts w:ascii="Times New Roman" w:hAnsi="Times New Roman" w:cs="Times New Roman"/>
          <w:i/>
          <w:sz w:val="28"/>
          <w:szCs w:val="28"/>
        </w:rPr>
        <w:t>(наименование в ред. приказа Министерства социального развития и труда Камчатского края от 06.07.2017 № 70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959B5">
        <w:rPr>
          <w:rFonts w:ascii="Times New Roman" w:hAnsi="Times New Roman" w:cs="Times New Roman"/>
          <w:i/>
          <w:sz w:val="28"/>
          <w:szCs w:val="28"/>
        </w:rPr>
        <w:t>-п)</w:t>
      </w:r>
    </w:p>
    <w:p w:rsidR="00A36224" w:rsidRDefault="00A36224" w:rsidP="005D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24" w:rsidRPr="005D24CF" w:rsidRDefault="00A36224" w:rsidP="005D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1FB" w:rsidRDefault="00A36224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2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12.05.2017 № 200-П «О предоставлении мер социальной поддержки по оплате за жилое помещение и коммунальные услуги отдельным категориям граждан, проживающим в Камчатском крае</w:t>
      </w:r>
    </w:p>
    <w:p w:rsidR="00A36224" w:rsidRPr="00A36224" w:rsidRDefault="00A36224" w:rsidP="00A3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36224" w:rsidRDefault="00A36224" w:rsidP="00A3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преамбула</w:t>
      </w:r>
      <w:r w:rsidRPr="002959B5">
        <w:rPr>
          <w:rFonts w:ascii="Times New Roman" w:hAnsi="Times New Roman" w:cs="Times New Roman"/>
          <w:i/>
          <w:sz w:val="28"/>
          <w:szCs w:val="28"/>
        </w:rPr>
        <w:t xml:space="preserve"> в ред. приказа Министерства социального развития и труда Камчатского края от 06.07.2017 № 70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959B5">
        <w:rPr>
          <w:rFonts w:ascii="Times New Roman" w:hAnsi="Times New Roman" w:cs="Times New Roman"/>
          <w:i/>
          <w:sz w:val="28"/>
          <w:szCs w:val="28"/>
        </w:rPr>
        <w:t>-п)</w:t>
      </w:r>
    </w:p>
    <w:p w:rsidR="00A36224" w:rsidRPr="00A36224" w:rsidRDefault="00A36224" w:rsidP="00A3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36224" w:rsidRDefault="00A36224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9101C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9101C2"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 w:rsidR="009101C2">
        <w:rPr>
          <w:rFonts w:ascii="Times New Roman" w:hAnsi="Times New Roman" w:cs="Times New Roman"/>
          <w:sz w:val="28"/>
          <w:szCs w:val="28"/>
        </w:rPr>
        <w:t xml:space="preserve"> </w:t>
      </w:r>
      <w:r w:rsidR="009101C2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9101C2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государственной услуги </w:t>
      </w:r>
      <w:r w:rsidR="005D24C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5D24C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</w:t>
      </w:r>
      <w:r w:rsidR="00A3622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5D24C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 категориям граждан, проживающим в Камчатском крае</w:t>
      </w:r>
      <w:r w:rsid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A327F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  <w:r w:rsidR="009101C2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5F5E1D">
        <w:rPr>
          <w:rFonts w:ascii="Times New Roman" w:hAnsi="Times New Roman" w:cs="Times New Roman"/>
          <w:sz w:val="28"/>
          <w:szCs w:val="28"/>
        </w:rPr>
        <w:t>.</w:t>
      </w:r>
    </w:p>
    <w:p w:rsidR="00A36224" w:rsidRPr="00A36224" w:rsidRDefault="00A36224" w:rsidP="00A3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36224" w:rsidRDefault="00A36224" w:rsidP="00A3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часть 1 </w:t>
      </w:r>
      <w:r w:rsidRPr="002959B5">
        <w:rPr>
          <w:rFonts w:ascii="Times New Roman" w:hAnsi="Times New Roman" w:cs="Times New Roman"/>
          <w:i/>
          <w:sz w:val="28"/>
          <w:szCs w:val="28"/>
        </w:rPr>
        <w:t>в ред. приказа Министерства социального развития и труда Камчатского края от 06.07.2017 № 70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959B5">
        <w:rPr>
          <w:rFonts w:ascii="Times New Roman" w:hAnsi="Times New Roman" w:cs="Times New Roman"/>
          <w:i/>
          <w:sz w:val="28"/>
          <w:szCs w:val="28"/>
        </w:rPr>
        <w:t>-п)</w:t>
      </w:r>
    </w:p>
    <w:p w:rsidR="00A36224" w:rsidRPr="00A36224" w:rsidRDefault="00A36224" w:rsidP="00A3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D24CF" w:rsidRDefault="005D24CF" w:rsidP="005D2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D24CF" w:rsidRDefault="005D24CF" w:rsidP="005D24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>риказ Мин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истерства 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>соц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иального 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развития и труда Камчатского края от </w:t>
      </w:r>
      <w:r w:rsidR="00A327F6">
        <w:rPr>
          <w:rFonts w:ascii="Times New Roman" w:eastAsiaTheme="minorEastAsia" w:hAnsi="Times New Roman" w:cs="Times New Roman"/>
          <w:sz w:val="28"/>
          <w:szCs w:val="28"/>
          <w:lang w:eastAsia="en-US"/>
        </w:rPr>
        <w:t>27.03.2013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>№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</w:t>
      </w:r>
      <w:r w:rsidR="00A327F6">
        <w:rPr>
          <w:rFonts w:ascii="Times New Roman" w:eastAsiaTheme="minorEastAsia" w:hAnsi="Times New Roman" w:cs="Times New Roman"/>
          <w:sz w:val="28"/>
          <w:szCs w:val="28"/>
          <w:lang w:eastAsia="en-US"/>
        </w:rPr>
        <w:t>164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>-п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«</w:t>
      </w:r>
      <w:r w:rsidRPr="005D24C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мер социальной поддержки по плате за жилое помещение и (или) коммунальные услуги отдельным категориям граждан, проживающим в Камчатском крае</w:t>
      </w:r>
      <w:r w:rsidR="00A327F6">
        <w:rPr>
          <w:rFonts w:ascii="Times New Roman" w:hAnsi="Times New Roman" w:cs="Times New Roman"/>
          <w:sz w:val="28"/>
          <w:szCs w:val="28"/>
        </w:rPr>
        <w:t xml:space="preserve"> (федеральные льготники)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27F6" w:rsidRPr="00A327F6" w:rsidRDefault="003E02B6" w:rsidP="003E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A327F6" w:rsidRPr="00A327F6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327F6" w:rsidRPr="00A327F6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развития и труда Камчатского края от 13.05.2013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 249-п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27.03.2013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 164-п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327F6" w:rsidRPr="00A327F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мер социальной поддержки по плате за жилое помещение и (или) коммунальные услуги отдельным категориям граждан, проживающим в Камчатском крае (федеральным льготникам)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02B6" w:rsidRDefault="003E02B6" w:rsidP="003E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A327F6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A327F6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A327F6">
        <w:rPr>
          <w:rFonts w:ascii="Times New Roman" w:hAnsi="Times New Roman" w:cs="Times New Roman"/>
          <w:sz w:val="28"/>
          <w:szCs w:val="28"/>
        </w:rPr>
        <w:t xml:space="preserve">развития и труда Камчатского края от </w:t>
      </w:r>
      <w:r>
        <w:rPr>
          <w:rFonts w:ascii="Times New Roman" w:hAnsi="Times New Roman" w:cs="Times New Roman"/>
          <w:sz w:val="28"/>
          <w:szCs w:val="28"/>
        </w:rPr>
        <w:t>16.06.</w:t>
      </w:r>
      <w:r w:rsidRPr="00A327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463-п «</w:t>
      </w:r>
      <w:r w:rsidRPr="00A327F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27.03.2013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27F6">
        <w:rPr>
          <w:rFonts w:ascii="Times New Roman" w:hAnsi="Times New Roman" w:cs="Times New Roman"/>
          <w:sz w:val="28"/>
          <w:szCs w:val="28"/>
        </w:rPr>
        <w:t xml:space="preserve"> 164-п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7F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мер социальной поддержки по плате за жилое помещение и (или) коммунальные услуги отдельным категориям граждан, проживающим в Камчатском крае (федеральным льготникам)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27F6" w:rsidRDefault="003E02B6" w:rsidP="003E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A327F6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A327F6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A327F6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и труда 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Камчатского края от 13.08.2014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 645-п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27.03.2013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 164-п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5E1D" w:rsidRPr="00C8522A" w:rsidRDefault="00CC526F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E1D"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795BF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1 августа 2016 года</w:t>
      </w:r>
      <w:r w:rsidR="009101C2" w:rsidRPr="00C8522A">
        <w:rPr>
          <w:rFonts w:ascii="Times New Roman" w:hAnsi="Times New Roman" w:cs="Times New Roman"/>
          <w:sz w:val="28"/>
          <w:szCs w:val="28"/>
        </w:rPr>
        <w:t>.</w:t>
      </w:r>
      <w:r w:rsidR="005F5E1D" w:rsidRPr="00C85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1D" w:rsidRPr="00BF0D8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F32C54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5E1D" w:rsidRPr="005F5E1D">
        <w:rPr>
          <w:rFonts w:ascii="Times New Roman" w:hAnsi="Times New Roman" w:cs="Times New Roman"/>
          <w:sz w:val="28"/>
          <w:szCs w:val="28"/>
        </w:rPr>
        <w:tab/>
      </w:r>
      <w:r w:rsidR="00A36224">
        <w:rPr>
          <w:rFonts w:ascii="Times New Roman" w:hAnsi="Times New Roman" w:cs="Times New Roman"/>
          <w:sz w:val="28"/>
          <w:szCs w:val="28"/>
        </w:rPr>
        <w:tab/>
      </w:r>
      <w:r w:rsidR="00A36224">
        <w:rPr>
          <w:rFonts w:ascii="Times New Roman" w:hAnsi="Times New Roman" w:cs="Times New Roman"/>
          <w:sz w:val="28"/>
          <w:szCs w:val="28"/>
        </w:rPr>
        <w:tab/>
      </w:r>
      <w:r w:rsidR="00A36224">
        <w:rPr>
          <w:rFonts w:ascii="Times New Roman" w:hAnsi="Times New Roman" w:cs="Times New Roman"/>
          <w:sz w:val="28"/>
          <w:szCs w:val="28"/>
        </w:rPr>
        <w:tab/>
      </w:r>
      <w:r w:rsidR="00A36224">
        <w:rPr>
          <w:rFonts w:ascii="Times New Roman" w:hAnsi="Times New Roman" w:cs="Times New Roman"/>
          <w:sz w:val="28"/>
          <w:szCs w:val="28"/>
        </w:rPr>
        <w:tab/>
      </w:r>
      <w:r w:rsidR="00A36224">
        <w:rPr>
          <w:rFonts w:ascii="Times New Roman" w:hAnsi="Times New Roman" w:cs="Times New Roman"/>
          <w:sz w:val="28"/>
          <w:szCs w:val="28"/>
        </w:rPr>
        <w:tab/>
      </w:r>
      <w:r w:rsidR="00A36224">
        <w:rPr>
          <w:rFonts w:ascii="Times New Roman" w:hAnsi="Times New Roman" w:cs="Times New Roman"/>
          <w:sz w:val="28"/>
          <w:szCs w:val="28"/>
        </w:rPr>
        <w:tab/>
      </w:r>
      <w:r w:rsidR="00A3622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95BF3">
        <w:rPr>
          <w:rFonts w:ascii="Times New Roman" w:hAnsi="Times New Roman" w:cs="Times New Roman"/>
          <w:sz w:val="28"/>
          <w:szCs w:val="28"/>
        </w:rPr>
        <w:t>Е. С. Меркулов</w:t>
      </w: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224" w:rsidRDefault="00A36224" w:rsidP="005F5E1D">
      <w:pPr>
        <w:jc w:val="both"/>
        <w:rPr>
          <w:rFonts w:ascii="Times New Roman" w:hAnsi="Times New Roman" w:cs="Times New Roman"/>
          <w:sz w:val="28"/>
          <w:szCs w:val="28"/>
        </w:rPr>
        <w:sectPr w:rsidR="00A36224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224" w:rsidRDefault="00A36224" w:rsidP="00A36224">
      <w:pPr>
        <w:suppressAutoHyphens/>
        <w:spacing w:after="0" w:line="240" w:lineRule="auto"/>
        <w:ind w:left="4536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</w:t>
      </w: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риложение </w:t>
      </w:r>
    </w:p>
    <w:p w:rsidR="005F5E1D" w:rsidRDefault="00A36224" w:rsidP="00A36224">
      <w:pPr>
        <w:spacing w:after="0" w:line="240" w:lineRule="auto"/>
        <w:ind w:left="4536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 приказу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Министерства социального развития и труда Камчатского края                                                                     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от 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30.06.2016    №   728-п</w:t>
      </w: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101C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36224" w:rsidRDefault="00A36224" w:rsidP="00A36224">
      <w:pPr>
        <w:spacing w:after="0" w:line="240" w:lineRule="auto"/>
        <w:ind w:left="4536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6224" w:rsidRPr="009101C2" w:rsidRDefault="00A36224" w:rsidP="00A3622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9101C2" w:rsidP="009101C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CC526F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</w:t>
      </w:r>
      <w:r w:rsidR="00900B3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 категориям граждан, проживающим в Камчатском крае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E0715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федеральные 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льготники)</w:t>
      </w:r>
    </w:p>
    <w:p w:rsidR="005F5E1D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4" w:rsidRPr="002959B5" w:rsidRDefault="00A36224" w:rsidP="00A3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9B5">
        <w:rPr>
          <w:rFonts w:ascii="Times New Roman" w:hAnsi="Times New Roman" w:cs="Times New Roman"/>
          <w:i/>
          <w:sz w:val="28"/>
          <w:szCs w:val="28"/>
        </w:rPr>
        <w:t>(наименование в ред. приказа Министерства социального развития и труда Камчатского края от 06.07.2017 № 70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959B5">
        <w:rPr>
          <w:rFonts w:ascii="Times New Roman" w:hAnsi="Times New Roman" w:cs="Times New Roman"/>
          <w:i/>
          <w:sz w:val="28"/>
          <w:szCs w:val="28"/>
        </w:rPr>
        <w:t>-п)</w:t>
      </w:r>
    </w:p>
    <w:p w:rsidR="00A36224" w:rsidRDefault="00A36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4" w:rsidRPr="002959B5" w:rsidRDefault="00A36224" w:rsidP="00A3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59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ред. приказа Министерства социального развития </w:t>
      </w:r>
    </w:p>
    <w:p w:rsidR="00A36224" w:rsidRPr="002959B5" w:rsidRDefault="00A36224" w:rsidP="00A36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59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труда Камчатского края:</w:t>
      </w:r>
    </w:p>
    <w:p w:rsidR="00A36224" w:rsidRDefault="00A36224" w:rsidP="00A36224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59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06.07.2017 № 70</w:t>
      </w:r>
      <w:r w:rsidR="00900B35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-п</w:t>
      </w:r>
      <w:r w:rsidR="00900B3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36224" w:rsidRDefault="00A36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4" w:rsidRDefault="00A36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 w:rsidP="009B4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</w:t>
      </w:r>
      <w:r w:rsidR="00CC526F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</w:t>
      </w:r>
      <w:r w:rsidR="00900B3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               категориям граждан, проживающим в Камчатском крае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E0715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ные льготники)</w:t>
      </w:r>
      <w:r w:rsidR="009B4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795BF3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Pr="009101C2">
        <w:rPr>
          <w:rFonts w:ascii="Times New Roman" w:hAnsi="Times New Roman" w:cs="Times New Roman"/>
          <w:sz w:val="28"/>
          <w:szCs w:val="28"/>
        </w:rPr>
        <w:t>) регулирует отношения, возникающие в связи с предоставлением Министерством государственной услуги.</w:t>
      </w:r>
    </w:p>
    <w:p w:rsidR="00900B35" w:rsidRPr="00A36224" w:rsidRDefault="00900B35" w:rsidP="0090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00B35" w:rsidRDefault="00900B35" w:rsidP="0090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часть 1 </w:t>
      </w:r>
      <w:r w:rsidRPr="002959B5">
        <w:rPr>
          <w:rFonts w:ascii="Times New Roman" w:hAnsi="Times New Roman" w:cs="Times New Roman"/>
          <w:i/>
          <w:sz w:val="28"/>
          <w:szCs w:val="28"/>
        </w:rPr>
        <w:t>в ред. приказа Министерства социального развития и труда Камчатского края от 06.07.2017 № 70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959B5">
        <w:rPr>
          <w:rFonts w:ascii="Times New Roman" w:hAnsi="Times New Roman" w:cs="Times New Roman"/>
          <w:i/>
          <w:sz w:val="28"/>
          <w:szCs w:val="28"/>
        </w:rPr>
        <w:t>-п)</w:t>
      </w:r>
    </w:p>
    <w:p w:rsidR="00900B35" w:rsidRPr="00A36224" w:rsidRDefault="00900B35" w:rsidP="0090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F5E1D" w:rsidRPr="009101C2" w:rsidRDefault="005F5E1D" w:rsidP="00910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2. Государственная услуга предоставляется Министерством через </w:t>
      </w:r>
      <w:r w:rsidR="009B4319">
        <w:rPr>
          <w:rFonts w:ascii="Times New Roman" w:hAnsi="Times New Roman" w:cs="Times New Roman"/>
          <w:sz w:val="28"/>
          <w:szCs w:val="28"/>
        </w:rPr>
        <w:t>к</w:t>
      </w:r>
      <w:r w:rsidRPr="009101C2">
        <w:rPr>
          <w:rFonts w:ascii="Times New Roman" w:hAnsi="Times New Roman" w:cs="Times New Roman"/>
          <w:sz w:val="28"/>
          <w:szCs w:val="28"/>
        </w:rPr>
        <w:t xml:space="preserve">раевое государственное казенное учреждение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 xml:space="preserve"> и его филиалы (далее - КГКУ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Центр выплат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>).</w:t>
      </w:r>
    </w:p>
    <w:p w:rsidR="00900B35" w:rsidRPr="00900B35" w:rsidRDefault="00900B35" w:rsidP="00900B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00B35" w:rsidRDefault="00900B35" w:rsidP="00900B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(абзац второй части 2 утратил силу приказом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F5E1D" w:rsidRPr="00900B35" w:rsidRDefault="005F5E1D" w:rsidP="009101C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E0715E" w:rsidRDefault="005F5E1D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E0715E">
        <w:rPr>
          <w:rFonts w:ascii="Times New Roman" w:hAnsi="Times New Roman" w:cs="Times New Roman"/>
          <w:sz w:val="28"/>
          <w:szCs w:val="28"/>
        </w:rPr>
        <w:t>3. Право на получение государственной услуги имеют (далее - граждане):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1) инвалиды Великой Отечественной войны, инвалиды боевых действий;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3) ветераны боевых действий;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5) лица, награжденные знаком "Жителю блокадного Ленинграда",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6) члены семей погибших (умерших) инвалидов Великой Отечественной войны, участников Великой Отечественной войны, ветеранов боевых действий и приравненных к ним лиц;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7)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8) инвалиды и семьи, имеющие детей-инвалидов;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9) граждане, указанные в </w:t>
      </w:r>
      <w:hyperlink r:id="rId7" w:history="1">
        <w:r w:rsidRPr="00E0715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E0715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0715E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(эвакуированные из зоны отчуждения) </w:t>
      </w:r>
      <w:hyperlink r:id="rId10" w:history="1">
        <w:r w:rsidRPr="00E0715E">
          <w:rPr>
            <w:rFonts w:ascii="Times New Roman" w:hAnsi="Times New Roman" w:cs="Times New Roman"/>
            <w:sz w:val="28"/>
            <w:szCs w:val="28"/>
          </w:rPr>
          <w:t>части первой статьи 13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15.05.1991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715E">
        <w:rPr>
          <w:rFonts w:ascii="Times New Roman" w:hAnsi="Times New Roman" w:cs="Times New Roman"/>
          <w:sz w:val="28"/>
          <w:szCs w:val="28"/>
        </w:rPr>
        <w:t xml:space="preserve"> 1244-1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10) граждане из подразделений особого риска, указанные в </w:t>
      </w:r>
      <w:hyperlink r:id="rId11" w:history="1">
        <w:r w:rsidRPr="00E0715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Постановления Верховного Совета Российской Федерации от 27.12.1991 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E0715E">
        <w:rPr>
          <w:rFonts w:ascii="Times New Roman" w:hAnsi="Times New Roman" w:cs="Times New Roman"/>
          <w:sz w:val="28"/>
          <w:szCs w:val="28"/>
        </w:rPr>
        <w:t xml:space="preserve"> 2123-1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>О социальной защите граждан, подвергшиеся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 xml:space="preserve"> на граждан из подразделений особого риска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11) граждане, указанные в </w:t>
      </w:r>
      <w:hyperlink r:id="rId12" w:history="1">
        <w:r w:rsidRPr="00E0715E">
          <w:rPr>
            <w:rFonts w:ascii="Times New Roman" w:hAnsi="Times New Roman" w:cs="Times New Roman"/>
            <w:sz w:val="28"/>
            <w:szCs w:val="28"/>
          </w:rPr>
          <w:t>статьях 2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E0715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0715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Федерального закона от 26.11.1998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715E">
        <w:rPr>
          <w:rFonts w:ascii="Times New Roman" w:hAnsi="Times New Roman" w:cs="Times New Roman"/>
          <w:sz w:val="28"/>
          <w:szCs w:val="28"/>
        </w:rPr>
        <w:t xml:space="preserve"> 175-ФЗ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>Маяк</w:t>
      </w:r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E0715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>, а также члены их семей, совместно с ними проживающие;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12) семьи, потерявшие кормильца из числа граждан, </w:t>
      </w:r>
      <w:r w:rsidRPr="0093288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5" w:history="1">
        <w:r w:rsidRPr="00932888">
          <w:rPr>
            <w:rFonts w:ascii="Times New Roman" w:hAnsi="Times New Roman" w:cs="Times New Roman"/>
            <w:sz w:val="28"/>
            <w:szCs w:val="28"/>
          </w:rPr>
          <w:t>статьях 2</w:t>
        </w:r>
      </w:hyperlink>
      <w:r w:rsidRPr="009328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3288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32888">
        <w:rPr>
          <w:rFonts w:ascii="Times New Roman" w:hAnsi="Times New Roman" w:cs="Times New Roman"/>
          <w:sz w:val="28"/>
          <w:szCs w:val="28"/>
        </w:rPr>
        <w:t xml:space="preserve"> </w:t>
      </w:r>
      <w:r w:rsidRPr="00E0715E">
        <w:rPr>
          <w:rFonts w:ascii="Times New Roman" w:hAnsi="Times New Roman" w:cs="Times New Roman"/>
          <w:sz w:val="28"/>
          <w:szCs w:val="28"/>
        </w:rPr>
        <w:t xml:space="preserve">Федерального закона от 26.11.1998 </w:t>
      </w:r>
      <w:r w:rsidR="00932888">
        <w:rPr>
          <w:rFonts w:ascii="Times New Roman" w:hAnsi="Times New Roman" w:cs="Times New Roman"/>
          <w:sz w:val="28"/>
          <w:szCs w:val="28"/>
        </w:rPr>
        <w:t>№</w:t>
      </w:r>
      <w:r w:rsidRPr="00E0715E">
        <w:rPr>
          <w:rFonts w:ascii="Times New Roman" w:hAnsi="Times New Roman" w:cs="Times New Roman"/>
          <w:sz w:val="28"/>
          <w:szCs w:val="28"/>
        </w:rPr>
        <w:t xml:space="preserve"> 175-ФЗ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>Маяк</w:t>
      </w:r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E0715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>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13) граждане, указанные в </w:t>
      </w:r>
      <w:hyperlink r:id="rId17" w:history="1">
        <w:r w:rsidRPr="00932888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proofErr w:type="gramStart"/>
      <w:r w:rsidRPr="00E0715E">
        <w:rPr>
          <w:rFonts w:ascii="Times New Roman" w:hAnsi="Times New Roman" w:cs="Times New Roman"/>
          <w:sz w:val="28"/>
          <w:szCs w:val="28"/>
        </w:rPr>
        <w:t>10.01.2002</w:t>
      </w:r>
      <w:r w:rsidR="00932888">
        <w:rPr>
          <w:rFonts w:ascii="Times New Roman" w:hAnsi="Times New Roman" w:cs="Times New Roman"/>
          <w:sz w:val="28"/>
          <w:szCs w:val="28"/>
        </w:rPr>
        <w:t xml:space="preserve"> </w:t>
      </w:r>
      <w:r w:rsidRPr="00E0715E">
        <w:rPr>
          <w:rFonts w:ascii="Times New Roman" w:hAnsi="Times New Roman" w:cs="Times New Roman"/>
          <w:sz w:val="28"/>
          <w:szCs w:val="28"/>
        </w:rPr>
        <w:t xml:space="preserve"> </w:t>
      </w:r>
      <w:r w:rsidR="00932888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E0715E">
        <w:rPr>
          <w:rFonts w:ascii="Times New Roman" w:hAnsi="Times New Roman" w:cs="Times New Roman"/>
          <w:sz w:val="28"/>
          <w:szCs w:val="28"/>
        </w:rPr>
        <w:t xml:space="preserve"> 2-ФЗ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 xml:space="preserve">, </w:t>
      </w:r>
      <w:r w:rsidRPr="00E0715E">
        <w:rPr>
          <w:rFonts w:ascii="Times New Roman" w:hAnsi="Times New Roman" w:cs="Times New Roman"/>
          <w:sz w:val="28"/>
          <w:szCs w:val="28"/>
        </w:rPr>
        <w:lastRenderedPageBreak/>
        <w:t>а также члены их семей, совместно с ними проживающие;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14)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инвалидов, на которых распространялись меры социальной поддержки по плате за жилое помещение и коммунальные услуги;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15) семьи, в том числе вдовы (вдовцы) умерших участников ликвидации последствий катастрофы на Чернобыльской АЭС;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16) семьи, потерявшие кормильца из числа граждан, указанных в </w:t>
      </w:r>
      <w:hyperlink r:id="rId18" w:history="1">
        <w:r w:rsidRPr="0093288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32888">
        <w:rPr>
          <w:rFonts w:ascii="Times New Roman" w:hAnsi="Times New Roman" w:cs="Times New Roman"/>
          <w:sz w:val="28"/>
          <w:szCs w:val="28"/>
        </w:rPr>
        <w:t xml:space="preserve"> </w:t>
      </w:r>
      <w:r w:rsidRPr="00E0715E">
        <w:rPr>
          <w:rFonts w:ascii="Times New Roman" w:hAnsi="Times New Roman" w:cs="Times New Roman"/>
          <w:sz w:val="28"/>
          <w:szCs w:val="28"/>
        </w:rPr>
        <w:t xml:space="preserve">Постановления Верховного Совета Российской Федерации от 27.12.1991 </w:t>
      </w:r>
      <w:r w:rsidR="00932888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E0715E">
        <w:rPr>
          <w:rFonts w:ascii="Times New Roman" w:hAnsi="Times New Roman" w:cs="Times New Roman"/>
          <w:sz w:val="28"/>
          <w:szCs w:val="28"/>
        </w:rPr>
        <w:t xml:space="preserve"> 2123-1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>О социальной защите граждан, подвергшиеся воздействию радиации вследствие катастрофы на Чернобыльской АЭС</w:t>
      </w:r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 xml:space="preserve"> на граждан из подразделений особого риска</w:t>
      </w:r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>.</w:t>
      </w:r>
    </w:p>
    <w:p w:rsidR="005F5E1D" w:rsidRPr="00744EDD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DA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8376DA">
        <w:rPr>
          <w:rFonts w:ascii="Times New Roman" w:hAnsi="Times New Roman" w:cs="Times New Roman"/>
          <w:sz w:val="28"/>
          <w:szCs w:val="28"/>
        </w:rPr>
        <w:t>4. От имени граждан могут выступать представители в силу наделения их полномочиями в порядке, установленном законодательством Российской</w:t>
      </w:r>
      <w:r w:rsidR="005F5E1D" w:rsidRPr="00744EDD">
        <w:rPr>
          <w:rFonts w:ascii="Times New Roman" w:hAnsi="Times New Roman" w:cs="Times New Roman"/>
          <w:sz w:val="28"/>
          <w:szCs w:val="28"/>
        </w:rPr>
        <w:t xml:space="preserve"> Федерации (далее - представители).</w:t>
      </w:r>
    </w:p>
    <w:p w:rsidR="005F5E1D" w:rsidRPr="00744EDD" w:rsidRDefault="005F5E1D" w:rsidP="0074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proofErr w:type="gramStart"/>
      <w:r w:rsidRPr="005B26D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государственной услуги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795BF3" w:rsidRDefault="00795BF3" w:rsidP="0079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информировании о порядке предоставления государственной услуги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</w:t>
      </w:r>
      <w:r w:rsidRPr="004C5CB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CBA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893CB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указанных в приложении № 1 к настоящему  Административному регламенту (далее-должностное лицо),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информации по вопросам предоставления государственной услуги.</w:t>
      </w:r>
    </w:p>
    <w:p w:rsidR="001B1B6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Адрес </w:t>
      </w:r>
      <w:r w:rsidRPr="00DD374C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374C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="00900B35">
        <w:rPr>
          <w:rFonts w:ascii="Times New Roman" w:hAnsi="Times New Roman"/>
          <w:sz w:val="28"/>
          <w:szCs w:val="28"/>
        </w:rPr>
        <w:t xml:space="preserve">и труда Камчатского </w:t>
      </w:r>
      <w:r>
        <w:rPr>
          <w:rFonts w:ascii="Times New Roman" w:hAnsi="Times New Roman"/>
          <w:sz w:val="28"/>
          <w:szCs w:val="28"/>
        </w:rPr>
        <w:t>края:</w:t>
      </w:r>
      <w:r w:rsidRPr="00EB6308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>
        <w:rPr>
          <w:rFonts w:ascii="Times New Roman" w:hAnsi="Times New Roman"/>
          <w:sz w:val="28"/>
          <w:szCs w:val="28"/>
        </w:rPr>
        <w:t>у</w:t>
      </w:r>
      <w:r w:rsidRPr="00DD374C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Ленинградская, д. 118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Юридический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D374C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D374C">
        <w:rPr>
          <w:rFonts w:ascii="Times New Roman" w:hAnsi="Times New Roman"/>
          <w:sz w:val="28"/>
          <w:szCs w:val="28"/>
        </w:rPr>
        <w:t>етропавловск-Камчатский,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пл. Ленина, 1</w:t>
      </w:r>
      <w:r>
        <w:rPr>
          <w:rFonts w:ascii="Times New Roman" w:hAnsi="Times New Roman"/>
          <w:sz w:val="28"/>
          <w:szCs w:val="28"/>
        </w:rPr>
        <w:t xml:space="preserve">, телефон </w:t>
      </w:r>
      <w:r w:rsidRPr="00DD374C">
        <w:rPr>
          <w:rFonts w:ascii="Times New Roman" w:hAnsi="Times New Roman"/>
          <w:sz w:val="28"/>
          <w:szCs w:val="28"/>
        </w:rPr>
        <w:t>(8-415-2)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42-83-55</w:t>
      </w:r>
      <w:r>
        <w:rPr>
          <w:rFonts w:ascii="Times New Roman" w:hAnsi="Times New Roman"/>
          <w:sz w:val="28"/>
          <w:szCs w:val="28"/>
        </w:rPr>
        <w:t>; ф</w:t>
      </w:r>
      <w:r w:rsidRPr="00DD374C">
        <w:rPr>
          <w:rFonts w:ascii="Times New Roman" w:hAnsi="Times New Roman"/>
          <w:sz w:val="28"/>
          <w:szCs w:val="28"/>
        </w:rPr>
        <w:t>акс:</w:t>
      </w:r>
      <w:r>
        <w:rPr>
          <w:rFonts w:ascii="Times New Roman" w:hAnsi="Times New Roman"/>
          <w:sz w:val="28"/>
          <w:szCs w:val="28"/>
        </w:rPr>
        <w:t xml:space="preserve"> </w:t>
      </w:r>
      <w:r w:rsidR="00795BF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</w:t>
      </w:r>
      <w:r w:rsidR="00795BF3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-</w:t>
      </w:r>
      <w:r w:rsidR="00795BF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</w:p>
    <w:p w:rsidR="001B1B6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="00837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minsrt@kamgov.ru;</w:t>
      </w:r>
      <w:r w:rsidR="00900B35">
        <w:rPr>
          <w:rFonts w:ascii="Times New Roman" w:hAnsi="Times New Roman"/>
          <w:sz w:val="28"/>
          <w:szCs w:val="28"/>
        </w:rPr>
        <w:t xml:space="preserve"> </w:t>
      </w:r>
      <w:r w:rsidR="00900B35" w:rsidRPr="00900B35">
        <w:rPr>
          <w:rFonts w:ascii="Times New Roman" w:hAnsi="Times New Roman"/>
          <w:sz w:val="28"/>
          <w:szCs w:val="28"/>
        </w:rPr>
        <w:t>сай</w:t>
      </w:r>
      <w:r w:rsidR="00900B35">
        <w:rPr>
          <w:rFonts w:ascii="Times New Roman" w:hAnsi="Times New Roman"/>
          <w:sz w:val="28"/>
          <w:szCs w:val="28"/>
        </w:rPr>
        <w:t>т: http://www.kamgov.ru/mintrud.</w:t>
      </w:r>
    </w:p>
    <w:p w:rsidR="00900B35" w:rsidRPr="00900B35" w:rsidRDefault="00900B35" w:rsidP="00900B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00B35" w:rsidRDefault="00900B35" w:rsidP="00900B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(абзац второй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="00AD4D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900B35" w:rsidRPr="00900B35" w:rsidRDefault="00900B35" w:rsidP="00900B3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Pr="000F009E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Центр выплат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Pr="00C8522A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1B1B6F" w:rsidRP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r w:rsidR="00AD4D0C" w:rsidRPr="00AD4D0C">
        <w:rPr>
          <w:rFonts w:ascii="Times New Roman" w:hAnsi="Times New Roman" w:cs="Times New Roman"/>
          <w:sz w:val="28"/>
          <w:szCs w:val="28"/>
        </w:rPr>
        <w:t>http://www.kamgov.ru/mintrud</w:t>
      </w:r>
      <w:r w:rsidRPr="001B1B6F">
        <w:rPr>
          <w:rFonts w:ascii="Times New Roman" w:hAnsi="Times New Roman" w:cs="Times New Roman"/>
          <w:sz w:val="28"/>
          <w:szCs w:val="28"/>
        </w:rPr>
        <w:t>;</w:t>
      </w:r>
    </w:p>
    <w:p w:rsidR="00AD4D0C" w:rsidRPr="00900B35" w:rsidRDefault="00AD4D0C" w:rsidP="00AD4D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AD4D0C" w:rsidRDefault="00AD4D0C" w:rsidP="00AD4D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1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10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AD4D0C" w:rsidRPr="00900B35" w:rsidRDefault="00AD4D0C" w:rsidP="00AD4D0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AD4D0C" w:rsidRPr="0065420D">
          <w:rPr>
            <w:rStyle w:val="af6"/>
            <w:rFonts w:ascii="Times New Roman" w:hAnsi="Times New Roman"/>
            <w:sz w:val="28"/>
            <w:szCs w:val="28"/>
          </w:rPr>
          <w:t>www.socuslugi.kamchatka.ru</w:t>
        </w:r>
      </w:hyperlink>
      <w:r w:rsidR="00AD4D0C" w:rsidRPr="00AD4D0C">
        <w:rPr>
          <w:rFonts w:ascii="Times New Roman" w:hAnsi="Times New Roman" w:cs="Times New Roman"/>
          <w:sz w:val="28"/>
          <w:szCs w:val="28"/>
        </w:rPr>
        <w:t>;</w:t>
      </w:r>
    </w:p>
    <w:p w:rsidR="00AD4D0C" w:rsidRPr="00900B35" w:rsidRDefault="00AD4D0C" w:rsidP="00AD4D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AD4D0C" w:rsidRDefault="00AD4D0C" w:rsidP="00AD4D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2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10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AD4D0C" w:rsidRPr="00900B35" w:rsidRDefault="00AD4D0C" w:rsidP="00AD4D0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4D0C" w:rsidRPr="001B1B6F" w:rsidRDefault="00AD4D0C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0C">
        <w:rPr>
          <w:rFonts w:ascii="Times New Roman" w:hAnsi="Times New Roman" w:cs="Times New Roman"/>
          <w:sz w:val="28"/>
          <w:szCs w:val="28"/>
        </w:rPr>
        <w:t>3)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gosuslugi41.ru (далее – РПГУ).</w:t>
      </w:r>
    </w:p>
    <w:p w:rsidR="00AD4D0C" w:rsidRPr="00900B35" w:rsidRDefault="00AD4D0C" w:rsidP="00AD4D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AD4D0C" w:rsidRDefault="00AD4D0C" w:rsidP="00AD4D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3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10 введен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AD4D0C" w:rsidRPr="00900B35" w:rsidRDefault="00AD4D0C" w:rsidP="00AD4D0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о </w:t>
      </w:r>
      <w:r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AD4D0C" w:rsidRPr="00AD4D0C" w:rsidRDefault="00AD4D0C" w:rsidP="00AD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0C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</w:t>
      </w:r>
      <w:proofErr w:type="gramStart"/>
      <w:r w:rsidRPr="00AD4D0C">
        <w:rPr>
          <w:rFonts w:ascii="Times New Roman" w:hAnsi="Times New Roman"/>
          <w:sz w:val="28"/>
          <w:szCs w:val="28"/>
        </w:rPr>
        <w:t>»,  ЕПГУ</w:t>
      </w:r>
      <w:proofErr w:type="gramEnd"/>
      <w:r w:rsidRPr="00AD4D0C">
        <w:rPr>
          <w:rFonts w:ascii="Times New Roman" w:hAnsi="Times New Roman"/>
          <w:sz w:val="28"/>
          <w:szCs w:val="28"/>
        </w:rPr>
        <w:t xml:space="preserve"> и РПГУ;</w:t>
      </w:r>
    </w:p>
    <w:p w:rsidR="00AD4D0C" w:rsidRPr="00900B35" w:rsidRDefault="00AD4D0C" w:rsidP="00AD4D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AD4D0C" w:rsidRDefault="00AD4D0C" w:rsidP="00AD4D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3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11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AD4D0C" w:rsidRPr="00900B35" w:rsidRDefault="00AD4D0C" w:rsidP="00AD4D0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4D0C" w:rsidRDefault="00AD4D0C" w:rsidP="00AD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0C">
        <w:rPr>
          <w:rFonts w:ascii="Times New Roman" w:hAnsi="Times New Roman"/>
          <w:sz w:val="28"/>
          <w:szCs w:val="28"/>
        </w:rPr>
        <w:t xml:space="preserve">4) посредством размещения информации в КГКУ «Многофункциональный центр предоставления государственных и муниципальных услуг в </w:t>
      </w:r>
      <w:r>
        <w:rPr>
          <w:rFonts w:ascii="Times New Roman" w:hAnsi="Times New Roman"/>
          <w:sz w:val="28"/>
          <w:szCs w:val="28"/>
        </w:rPr>
        <w:t>Камчатском крае» (далее - МФЦ);</w:t>
      </w:r>
    </w:p>
    <w:p w:rsidR="00AD4D0C" w:rsidRPr="00900B35" w:rsidRDefault="00AD4D0C" w:rsidP="00AD4D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AD4D0C" w:rsidRDefault="00AD4D0C" w:rsidP="00AD4D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11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AD4D0C" w:rsidRPr="00900B35" w:rsidRDefault="00AD4D0C" w:rsidP="00AD4D0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Default="001B1B6F" w:rsidP="00AD4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посредством направления ответов на письменные обращения граждан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 либо в электронном виде </w:t>
      </w:r>
      <w:r w:rsidR="00DB086C" w:rsidRPr="00DB086C">
        <w:rPr>
          <w:rFonts w:ascii="Times New Roman" w:hAnsi="Times New Roman" w:cs="Times New Roman"/>
          <w:sz w:val="28"/>
          <w:szCs w:val="28"/>
        </w:rPr>
        <w:t>с использованием средств ЕПГУ/РПГУ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086C" w:rsidRPr="00900B35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B086C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абзац первый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12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B086C" w:rsidRPr="00900B35" w:rsidRDefault="00DB086C" w:rsidP="00DB086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86C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</w:t>
      </w:r>
      <w:r w:rsidR="00DB086C">
        <w:rPr>
          <w:rFonts w:ascii="Times New Roman" w:hAnsi="Times New Roman" w:cs="Times New Roman"/>
          <w:sz w:val="28"/>
          <w:szCs w:val="28"/>
        </w:rPr>
        <w:t>.</w:t>
      </w:r>
    </w:p>
    <w:p w:rsidR="00DB086C" w:rsidRPr="00900B35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B086C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2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12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B086C" w:rsidRPr="00900B35" w:rsidRDefault="00DB086C" w:rsidP="00DB086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>3) образцы заполнения заявлений о предоставлении государственной услуги.</w:t>
      </w:r>
    </w:p>
    <w:p w:rsidR="001B1B6F" w:rsidRPr="00A60CF2" w:rsidRDefault="001B1B6F" w:rsidP="001B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DB086C" w:rsidRPr="00DB086C">
        <w:rPr>
          <w:rFonts w:ascii="Times New Roman" w:hAnsi="Times New Roman" w:cs="Times New Roman"/>
          <w:sz w:val="28"/>
          <w:szCs w:val="28"/>
        </w:rPr>
        <w:t xml:space="preserve">На ЕПГУ/РПГУ </w:t>
      </w:r>
      <w:r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DB086C" w:rsidRPr="00900B35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B086C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абзац первый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14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B086C" w:rsidRPr="00900B35" w:rsidRDefault="00DB086C" w:rsidP="00DB086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B086C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B086C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B086C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B086C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1B1B6F" w:rsidRPr="00A60CF2" w:rsidRDefault="00DB086C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B1B6F">
        <w:rPr>
          <w:rFonts w:ascii="Times New Roman" w:hAnsi="Times New Roman" w:cs="Times New Roman"/>
          <w:sz w:val="28"/>
          <w:szCs w:val="28"/>
        </w:rPr>
        <w:t xml:space="preserve">доступные </w:t>
      </w:r>
      <w:r w:rsidR="001B1B6F" w:rsidRPr="00A60CF2">
        <w:rPr>
          <w:rFonts w:ascii="Times New Roman" w:hAnsi="Times New Roman" w:cs="Times New Roman"/>
          <w:sz w:val="28"/>
          <w:szCs w:val="28"/>
        </w:rPr>
        <w:t>для копирования форм</w:t>
      </w:r>
      <w:r w:rsidR="001B1B6F">
        <w:rPr>
          <w:rFonts w:ascii="Times New Roman" w:hAnsi="Times New Roman" w:cs="Times New Roman"/>
          <w:sz w:val="28"/>
          <w:szCs w:val="28"/>
        </w:rPr>
        <w:t>ы</w:t>
      </w:r>
      <w:r w:rsidR="001B1B6F"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B1B6F">
        <w:rPr>
          <w:rFonts w:ascii="Times New Roman" w:hAnsi="Times New Roman" w:cs="Times New Roman"/>
          <w:sz w:val="28"/>
          <w:szCs w:val="28"/>
        </w:rPr>
        <w:t>й</w:t>
      </w:r>
      <w:r w:rsidR="001B1B6F"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 w:rsidR="001B1B6F">
        <w:rPr>
          <w:rFonts w:ascii="Times New Roman" w:hAnsi="Times New Roman" w:cs="Times New Roman"/>
          <w:sz w:val="28"/>
          <w:szCs w:val="28"/>
        </w:rPr>
        <w:t>.</w:t>
      </w:r>
    </w:p>
    <w:p w:rsidR="00DB086C" w:rsidRP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6C">
        <w:rPr>
          <w:rFonts w:ascii="Times New Roman" w:hAnsi="Times New Roman" w:cs="Times New Roman"/>
          <w:sz w:val="28"/>
          <w:szCs w:val="28"/>
        </w:rPr>
        <w:t xml:space="preserve">14.1. В целях получения государственной услуги в электронной форме с использованием ЕПГУ/РПГУ гражданину (его представителю)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DB086C" w:rsidRP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6C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ЕПГУ и/или РПГУ, гражданин получает доступ к «Личному кабинету» пользователя на ЕПГУ и/или РПГУ.</w:t>
      </w:r>
    </w:p>
    <w:p w:rsidR="00DB086C" w:rsidRP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6C">
        <w:rPr>
          <w:rFonts w:ascii="Times New Roman" w:hAnsi="Times New Roman" w:cs="Times New Roman"/>
          <w:sz w:val="28"/>
          <w:szCs w:val="28"/>
        </w:rPr>
        <w:t>С помощью «Личного кабинета» у гражданина (его представителя) появляется возможность:</w:t>
      </w:r>
    </w:p>
    <w:p w:rsidR="00DB086C" w:rsidRP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6C">
        <w:rPr>
          <w:rFonts w:ascii="Times New Roman" w:hAnsi="Times New Roman" w:cs="Times New Roman"/>
          <w:sz w:val="28"/>
          <w:szCs w:val="28"/>
        </w:rPr>
        <w:t>1) подать заявление в электронном виде путем заполнения шаблона заявления;</w:t>
      </w:r>
    </w:p>
    <w:p w:rsid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6C">
        <w:rPr>
          <w:rFonts w:ascii="Times New Roman" w:hAnsi="Times New Roman" w:cs="Times New Roman"/>
          <w:sz w:val="28"/>
          <w:szCs w:val="28"/>
        </w:rPr>
        <w:t>2) подать жалобу на решение и действия (бездействия) органа, должностного лица органа либо государственного служащего.</w:t>
      </w:r>
    </w:p>
    <w:p w:rsidR="00DB086C" w:rsidRPr="00900B35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B086C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14.1 введена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B086C" w:rsidRPr="00900B35" w:rsidRDefault="00DB086C" w:rsidP="00DB086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086C" w:rsidRP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6C">
        <w:rPr>
          <w:rFonts w:ascii="Times New Roman" w:hAnsi="Times New Roman" w:cs="Times New Roman"/>
          <w:sz w:val="28"/>
          <w:szCs w:val="28"/>
        </w:rPr>
        <w:t>15. В целях предоставления государственной услуги, консультаций и информирования о ходе предоставления государственной услуги осуществляется прием граждан (их представителей) в порядке очереди или по предварительной записи.</w:t>
      </w:r>
    </w:p>
    <w:p w:rsidR="00DB086C" w:rsidRP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6C">
        <w:rPr>
          <w:rFonts w:ascii="Times New Roman" w:hAnsi="Times New Roman" w:cs="Times New Roman"/>
          <w:sz w:val="28"/>
          <w:szCs w:val="28"/>
        </w:rPr>
        <w:t>Запись на прием проводится при личном обращении гражданина (его представителя), посредством телефонной связи, посредством ЕПГУ и/или РПГУ.</w:t>
      </w:r>
    </w:p>
    <w:p w:rsidR="00DB086C" w:rsidRP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6C">
        <w:rPr>
          <w:rFonts w:ascii="Times New Roman" w:hAnsi="Times New Roman" w:cs="Times New Roman"/>
          <w:sz w:val="28"/>
          <w:szCs w:val="28"/>
        </w:rPr>
        <w:t xml:space="preserve">Гражданину (его представителю) предоставляется возможность записи в любые свободные для приема дату и время в пределах установленного </w:t>
      </w:r>
      <w:r w:rsidRPr="00DB086C">
        <w:rPr>
          <w:rFonts w:ascii="Times New Roman" w:hAnsi="Times New Roman" w:cs="Times New Roman"/>
          <w:sz w:val="28"/>
          <w:szCs w:val="28"/>
        </w:rPr>
        <w:lastRenderedPageBreak/>
        <w:t>графика приема граждан в КГКУ «Центр выплат».</w:t>
      </w:r>
    </w:p>
    <w:p w:rsidR="001B1B6F" w:rsidRPr="005B26DF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6C">
        <w:rPr>
          <w:rFonts w:ascii="Times New Roman" w:hAnsi="Times New Roman" w:cs="Times New Roman"/>
          <w:sz w:val="28"/>
          <w:szCs w:val="28"/>
        </w:rPr>
        <w:t>КГКУ «Центр выплат» не вправе требовать от гражданина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B086C" w:rsidRPr="00900B35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B086C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15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B086C" w:rsidRPr="00900B35" w:rsidRDefault="00DB086C" w:rsidP="00DB086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5B26DF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376DA" w:rsidRDefault="00DB086C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0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17.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- н</w:t>
      </w:r>
      <w:r w:rsidRPr="00A0220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азначение </w:t>
      </w:r>
      <w:r w:rsidRPr="00A0220A">
        <w:rPr>
          <w:rFonts w:ascii="Times New Roman" w:hAnsi="Times New Roman" w:cs="Times New Roman"/>
          <w:sz w:val="28"/>
          <w:szCs w:val="28"/>
        </w:rPr>
        <w:t>ежемесячной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оплату жилого помещения и коммунальных услуг </w:t>
      </w:r>
      <w:r w:rsidRPr="00A0220A">
        <w:rPr>
          <w:rFonts w:ascii="Times New Roman" w:hAnsi="Times New Roman" w:cs="Times New Roman"/>
          <w:sz w:val="28"/>
          <w:szCs w:val="28"/>
        </w:rPr>
        <w:t xml:space="preserve">(далее – ежемесячная денежная </w:t>
      </w:r>
      <w:proofErr w:type="gramStart"/>
      <w:r w:rsidRPr="00A0220A">
        <w:rPr>
          <w:rFonts w:ascii="Times New Roman" w:hAnsi="Times New Roman" w:cs="Times New Roman"/>
          <w:sz w:val="28"/>
          <w:szCs w:val="28"/>
        </w:rPr>
        <w:t>компенсация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A022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220A">
        <w:rPr>
          <w:rFonts w:ascii="Times New Roman" w:hAnsi="Times New Roman" w:cs="Times New Roman"/>
          <w:sz w:val="28"/>
          <w:szCs w:val="28"/>
        </w:rPr>
        <w:t xml:space="preserve"> (или) </w:t>
      </w:r>
      <w:r>
        <w:rPr>
          <w:rFonts w:ascii="Times New Roman" w:hAnsi="Times New Roman" w:cs="Times New Roman"/>
          <w:sz w:val="28"/>
          <w:szCs w:val="28"/>
        </w:rPr>
        <w:t xml:space="preserve">ежегодная денежная компенсация расходов на оплату стоимости топлива и транспортных услуг для доставки топлива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A0220A">
        <w:rPr>
          <w:rFonts w:ascii="Times New Roman" w:hAnsi="Times New Roman" w:cs="Times New Roman"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20A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20A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A0220A">
        <w:rPr>
          <w:rFonts w:ascii="Times New Roman" w:hAnsi="Times New Roman" w:cs="Times New Roman"/>
          <w:sz w:val="28"/>
          <w:szCs w:val="28"/>
        </w:rPr>
        <w:t>.</w:t>
      </w:r>
    </w:p>
    <w:p w:rsidR="00DB086C" w:rsidRPr="00900B35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B086C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17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B086C" w:rsidRPr="00900B35" w:rsidRDefault="00DB086C" w:rsidP="00DB086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086C" w:rsidRPr="00A0220A" w:rsidRDefault="00DB086C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3AA1">
        <w:rPr>
          <w:rFonts w:ascii="Times New Roman" w:hAnsi="Times New Roman" w:cs="Times New Roman"/>
          <w:sz w:val="28"/>
          <w:szCs w:val="28"/>
        </w:rPr>
        <w:t>.</w:t>
      </w:r>
    </w:p>
    <w:p w:rsidR="007D3932" w:rsidRPr="00743AA1" w:rsidRDefault="007D3932" w:rsidP="007D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gramStart"/>
      <w:r w:rsidRPr="00743AA1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3A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3AA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43AA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заключенными Соглашениями </w:t>
      </w:r>
      <w:r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795BF3" w:rsidRPr="00A0220A" w:rsidRDefault="00795BF3" w:rsidP="0079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0A">
        <w:rPr>
          <w:rFonts w:ascii="Times New Roman" w:hAnsi="Times New Roman" w:cs="Times New Roman"/>
          <w:sz w:val="28"/>
          <w:szCs w:val="28"/>
        </w:rPr>
        <w:t>1) органами регистрационного учета граждан (в части предоставления сведений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CBA">
        <w:rPr>
          <w:rFonts w:ascii="Times New Roman" w:hAnsi="Times New Roman" w:cs="Times New Roman"/>
          <w:sz w:val="28"/>
          <w:szCs w:val="28"/>
        </w:rPr>
        <w:t>(месте пребывания),</w:t>
      </w:r>
      <w:r w:rsidRPr="00A0220A">
        <w:rPr>
          <w:rFonts w:ascii="Times New Roman" w:hAnsi="Times New Roman" w:cs="Times New Roman"/>
          <w:sz w:val="28"/>
          <w:szCs w:val="28"/>
        </w:rPr>
        <w:t xml:space="preserve"> об убытии гражданина с места жительства </w:t>
      </w:r>
      <w:r w:rsidRPr="004C5CBA">
        <w:rPr>
          <w:rFonts w:ascii="Times New Roman" w:hAnsi="Times New Roman" w:cs="Times New Roman"/>
          <w:sz w:val="28"/>
          <w:szCs w:val="28"/>
        </w:rPr>
        <w:t xml:space="preserve">(места пребывания) </w:t>
      </w:r>
      <w:r w:rsidRPr="00A0220A">
        <w:rPr>
          <w:rFonts w:ascii="Times New Roman" w:hAnsi="Times New Roman" w:cs="Times New Roman"/>
          <w:sz w:val="28"/>
          <w:szCs w:val="28"/>
        </w:rPr>
        <w:t>в Камчатском крае);</w:t>
      </w:r>
    </w:p>
    <w:p w:rsidR="00A0220A" w:rsidRDefault="00A0220A" w:rsidP="00A022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220A">
        <w:rPr>
          <w:rFonts w:ascii="Times New Roman" w:hAnsi="Times New Roman" w:cs="Times New Roman"/>
          <w:color w:val="000000" w:themeColor="text1"/>
          <w:sz w:val="28"/>
          <w:szCs w:val="28"/>
        </w:rPr>
        <w:t>) органами записи актов гражданского состояния (в части предоставления сведений об умерших гражданах);</w:t>
      </w:r>
    </w:p>
    <w:p w:rsidR="00DC53BC" w:rsidRPr="00CA07E9" w:rsidRDefault="00DC53BC" w:rsidP="00DC5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07E9">
        <w:rPr>
          <w:rFonts w:ascii="Times New Roman" w:hAnsi="Times New Roman" w:cs="Times New Roman"/>
          <w:sz w:val="28"/>
          <w:szCs w:val="28"/>
        </w:rPr>
        <w:t xml:space="preserve">) </w:t>
      </w:r>
      <w:r w:rsidRPr="00CA07E9">
        <w:rPr>
          <w:rFonts w:ascii="Times New Roman" w:eastAsiaTheme="minorHAnsi" w:hAnsi="Times New Roman" w:cs="Times New Roman"/>
          <w:iCs/>
          <w:sz w:val="28"/>
          <w:szCs w:val="28"/>
        </w:rPr>
        <w:t>Управлени</w:t>
      </w:r>
      <w:r>
        <w:rPr>
          <w:rFonts w:ascii="Times New Roman" w:eastAsiaTheme="minorHAnsi" w:hAnsi="Times New Roman" w:cs="Times New Roman"/>
          <w:iCs/>
          <w:sz w:val="28"/>
          <w:szCs w:val="28"/>
        </w:rPr>
        <w:t>ем</w:t>
      </w:r>
      <w:r w:rsidRPr="00CA07E9">
        <w:rPr>
          <w:rFonts w:ascii="Times New Roman" w:eastAsiaTheme="minorHAnsi" w:hAnsi="Times New Roman" w:cs="Times New Roman"/>
          <w:iCs/>
          <w:sz w:val="28"/>
          <w:szCs w:val="28"/>
        </w:rPr>
        <w:t xml:space="preserve"> Федеральной службы государственной регистрации, кадастра и картографии по Камчатскому краю</w:t>
      </w:r>
      <w:r w:rsidRPr="00CA07E9">
        <w:rPr>
          <w:rFonts w:ascii="Times New Roman" w:hAnsi="Times New Roman" w:cs="Times New Roman"/>
          <w:sz w:val="28"/>
          <w:szCs w:val="28"/>
        </w:rPr>
        <w:t xml:space="preserve"> (в части предоставления сведений о </w:t>
      </w:r>
      <w:r>
        <w:rPr>
          <w:rFonts w:ascii="Times New Roman" w:hAnsi="Times New Roman" w:cs="Times New Roman"/>
          <w:sz w:val="28"/>
          <w:szCs w:val="28"/>
        </w:rPr>
        <w:t>собственнике жилого помещения).</w:t>
      </w:r>
    </w:p>
    <w:p w:rsidR="00795BF3" w:rsidRPr="00A0220A" w:rsidRDefault="00795BF3" w:rsidP="00795BF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220A">
        <w:rPr>
          <w:rFonts w:ascii="Times New Roman" w:hAnsi="Times New Roman" w:cs="Times New Roman"/>
          <w:sz w:val="28"/>
          <w:szCs w:val="28"/>
        </w:rPr>
        <w:t xml:space="preserve">) 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государственными органами, органами местного самоуправления, подведомственными государственному органу или органу местного самоуправления организациями </w:t>
      </w:r>
      <w:r w:rsidRPr="00A0220A">
        <w:rPr>
          <w:rFonts w:ascii="Times New Roman" w:hAnsi="Times New Roman" w:cs="Times New Roman"/>
          <w:sz w:val="28"/>
          <w:szCs w:val="28"/>
        </w:rPr>
        <w:t>(далее – органы, участвующие в предоставлении государственной услуги)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 xml:space="preserve"> (в части представления документов и информации, необходимых для предоставления государственной услуги)</w:t>
      </w:r>
      <w:r w:rsidRPr="00A0220A">
        <w:rPr>
          <w:rFonts w:ascii="Times New Roman" w:hAnsi="Times New Roman" w:cs="Times New Roman"/>
          <w:sz w:val="28"/>
          <w:szCs w:val="28"/>
        </w:rPr>
        <w:t>.</w:t>
      </w:r>
    </w:p>
    <w:p w:rsidR="00795BF3" w:rsidRPr="004C5CBA" w:rsidRDefault="00795BF3" w:rsidP="0079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BA">
        <w:rPr>
          <w:rFonts w:ascii="Times New Roman" w:hAnsi="Times New Roman" w:cs="Times New Roman"/>
          <w:sz w:val="28"/>
          <w:szCs w:val="28"/>
        </w:rPr>
        <w:t xml:space="preserve">5) уполномоченными органами субъектов Российской Федерации                </w:t>
      </w:r>
      <w:proofErr w:type="gramStart"/>
      <w:r w:rsidRPr="004C5C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C5CB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о получении (не получении) гражданином </w:t>
      </w:r>
      <w:r w:rsidR="00A0230B" w:rsidRPr="00A0220A">
        <w:rPr>
          <w:rFonts w:ascii="Times New Roman" w:hAnsi="Times New Roman" w:cs="Times New Roman"/>
          <w:sz w:val="28"/>
          <w:szCs w:val="28"/>
        </w:rPr>
        <w:t>ежемесячной денежной компенсации</w:t>
      </w:r>
      <w:r w:rsidRPr="004C5CBA">
        <w:rPr>
          <w:rFonts w:ascii="Times New Roman" w:hAnsi="Times New Roman" w:cs="Times New Roman"/>
          <w:sz w:val="28"/>
          <w:szCs w:val="28"/>
        </w:rPr>
        <w:t xml:space="preserve"> по адресу проживания по месту жительства (для граждан, проживающих по месту пребывания в Камчатском крае);</w:t>
      </w:r>
    </w:p>
    <w:p w:rsidR="00795BF3" w:rsidRPr="004C5CBA" w:rsidRDefault="00795BF3" w:rsidP="0079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BA">
        <w:rPr>
          <w:rFonts w:ascii="Times New Roman" w:hAnsi="Times New Roman" w:cs="Times New Roman"/>
          <w:sz w:val="28"/>
          <w:szCs w:val="28"/>
        </w:rPr>
        <w:t>6) организациями жилищно-коммунального хозяйства (в части получения сведений о наличии (отсутствии) задолженности по оплате жилых помещений и коммунальных услуг либо заключении и (или) выполнении гражданином соглашений по её погашению).</w:t>
      </w:r>
    </w:p>
    <w:p w:rsidR="00DB086C" w:rsidRP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6C">
        <w:rPr>
          <w:rFonts w:ascii="Times New Roman" w:hAnsi="Times New Roman" w:cs="Times New Roman"/>
          <w:sz w:val="28"/>
          <w:szCs w:val="28"/>
        </w:rPr>
        <w:t>20. Прием заявлений и документов у граждан на предоставление государственной услуги осуществляется в КГКУ «Центр выплат» - при личном обращение, по почте и в электронном виде через ЕПГУ и/или РПГУ.</w:t>
      </w:r>
    </w:p>
    <w:p w:rsidR="00DB086C" w:rsidRP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6C">
        <w:rPr>
          <w:rFonts w:ascii="Times New Roman" w:hAnsi="Times New Roman" w:cs="Times New Roman"/>
          <w:sz w:val="28"/>
          <w:szCs w:val="28"/>
        </w:rPr>
        <w:t>Прием заявлений и документов у граждан 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0230B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6C">
        <w:rPr>
          <w:rFonts w:ascii="Times New Roman" w:hAnsi="Times New Roman" w:cs="Times New Roman"/>
          <w:sz w:val="28"/>
          <w:szCs w:val="28"/>
        </w:rPr>
        <w:t>Перечень учреждений, осуществляющих прием заявлений и документов на предоставление государственной услуги, содержится в приложении № 2 к настоящему Административному регламенту.</w:t>
      </w:r>
      <w:r w:rsidR="00A0230B"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086C" w:rsidRPr="00900B35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B086C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20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B086C" w:rsidRPr="00900B35" w:rsidRDefault="00DB086C" w:rsidP="00DB086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230B" w:rsidRDefault="00A0230B" w:rsidP="00A02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Pr="007D1653">
        <w:rPr>
          <w:rFonts w:ascii="Times New Roman" w:eastAsia="Batang" w:hAnsi="Times New Roman" w:cs="Times New Roman"/>
          <w:sz w:val="28"/>
          <w:szCs w:val="28"/>
        </w:rPr>
        <w:t>езультат предоставления государственной услуги</w:t>
      </w:r>
    </w:p>
    <w:p w:rsidR="00CA07E9" w:rsidRPr="007D1653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CA07E9" w:rsidRPr="00586504" w:rsidRDefault="00DB086C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B086C">
        <w:rPr>
          <w:rFonts w:ascii="Times New Roman" w:eastAsia="Batang" w:hAnsi="Times New Roman" w:cs="Times New Roman"/>
          <w:sz w:val="28"/>
          <w:szCs w:val="28"/>
        </w:rPr>
        <w:t>21. Результатом предоставления государственной услуги является назначение либо отказ в назначении гражданину ежемесячной денежной компенсации и (или) ежегодной денежной компенсации.</w:t>
      </w:r>
    </w:p>
    <w:p w:rsidR="00DB086C" w:rsidRPr="00900B35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B086C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21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B086C" w:rsidRPr="00900B35" w:rsidRDefault="00DB086C" w:rsidP="00DB086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6504" w:rsidRDefault="00586504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7E9" w:rsidRPr="002D145E" w:rsidRDefault="00586504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07E9" w:rsidRPr="002D145E">
        <w:rPr>
          <w:rFonts w:ascii="Times New Roman" w:hAnsi="Times New Roman" w:cs="Times New Roman"/>
          <w:sz w:val="28"/>
          <w:szCs w:val="28"/>
        </w:rPr>
        <w:t>рок</w:t>
      </w:r>
      <w:r w:rsidR="00CA07E9">
        <w:rPr>
          <w:rFonts w:ascii="Times New Roman" w:hAnsi="Times New Roman" w:cs="Times New Roman"/>
          <w:sz w:val="28"/>
          <w:szCs w:val="28"/>
        </w:rPr>
        <w:t xml:space="preserve"> и</w:t>
      </w:r>
      <w:r w:rsidR="00CA07E9"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A0230B" w:rsidRDefault="00A0230B" w:rsidP="00CA07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0B" w:rsidRDefault="00DB086C" w:rsidP="00A0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6C">
        <w:rPr>
          <w:rFonts w:ascii="Times New Roman" w:hAnsi="Times New Roman" w:cs="Times New Roman"/>
          <w:sz w:val="28"/>
          <w:szCs w:val="28"/>
        </w:rPr>
        <w:t>22. Назначение ежемесячной денежной компенсации и (или) ежегодной денежной компенсации осуществляется с месяца, следующего за месяцем обращения граждан за назначением ежемесячной денежной компенсации и (или) ежегодной денежной компенсации, по месяц утраты ими права на получение ежемесячной денежной компенсации и (или) ежегодной денежной компенсации включительно.</w:t>
      </w:r>
    </w:p>
    <w:p w:rsidR="00DB086C" w:rsidRPr="00900B35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B086C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22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B086C" w:rsidRPr="00900B35" w:rsidRDefault="00DB086C" w:rsidP="00DB086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230B" w:rsidRDefault="00A0230B" w:rsidP="00A0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Принятие решения о предоставлении (об отказе в предоставлении) государственной услуги осуществляется КГКУ «Центр выплат» не позднее 60 календарных дней со дня регистрации заявления и документов, </w:t>
      </w:r>
      <w:r w:rsidRPr="006D4CCF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Pr="00DC4D0F">
        <w:rPr>
          <w:rFonts w:ascii="Times New Roman" w:hAnsi="Times New Roman" w:cs="Times New Roman"/>
          <w:sz w:val="28"/>
          <w:szCs w:val="28"/>
        </w:rPr>
        <w:t xml:space="preserve">частях </w:t>
      </w:r>
      <w:r w:rsidRPr="00367DDB">
        <w:rPr>
          <w:rFonts w:ascii="Times New Roman" w:hAnsi="Times New Roman" w:cs="Times New Roman"/>
          <w:sz w:val="28"/>
          <w:szCs w:val="28"/>
        </w:rPr>
        <w:t>25</w:t>
      </w:r>
      <w:r w:rsidRPr="002E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28</w:t>
      </w:r>
      <w:r w:rsidRPr="00DC4D0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26A3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обязанность по предоставлению которых возложена на гражданина. </w:t>
      </w:r>
    </w:p>
    <w:p w:rsidR="00A0230B" w:rsidRPr="00C129C1" w:rsidRDefault="00A0230B" w:rsidP="00A02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9C1">
        <w:rPr>
          <w:rFonts w:ascii="Times New Roman" w:hAnsi="Times New Roman" w:cs="Times New Roman"/>
          <w:sz w:val="28"/>
          <w:szCs w:val="28"/>
        </w:rPr>
        <w:t>Если последний день указанного срока приходится на нерабочий или праздничный день, днем принятия решения о предоставлении (об отказе в предоставлении) государственной услуги считается день, следующий за последним нерабочим или праздничным днем.</w:t>
      </w:r>
    </w:p>
    <w:p w:rsidR="00A0230B" w:rsidRPr="00C129C1" w:rsidRDefault="00A0230B" w:rsidP="00A0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C1">
        <w:rPr>
          <w:rFonts w:ascii="Times New Roman" w:hAnsi="Times New Roman" w:cs="Times New Roman"/>
          <w:sz w:val="28"/>
          <w:szCs w:val="28"/>
        </w:rPr>
        <w:t>Гражданин (его представитель) в течение 3 рабочих дней после принятия решения об отказе в предоставлении государственной услуги уведомляется с указанием причин и порядка обжалования данного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30B" w:rsidRDefault="00A0230B" w:rsidP="00A0230B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0230B" w:rsidRDefault="00A0230B" w:rsidP="00CA07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A68" w:rsidRDefault="006B1A68" w:rsidP="006B1A68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6B1A68" w:rsidRPr="00F527F5" w:rsidRDefault="006B1A68" w:rsidP="006B1A6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A68" w:rsidRPr="00C822B4" w:rsidRDefault="006B1A68" w:rsidP="00C8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B4">
        <w:rPr>
          <w:rFonts w:ascii="Times New Roman" w:hAnsi="Times New Roman" w:cs="Times New Roman"/>
          <w:sz w:val="28"/>
          <w:szCs w:val="28"/>
        </w:rPr>
        <w:t>24. Предоставление государственной услуги осуществляется в соответствии со следующими нормативными правовыми актами:</w:t>
      </w:r>
    </w:p>
    <w:p w:rsidR="006B1A68" w:rsidRPr="00C822B4" w:rsidRDefault="006B1A68" w:rsidP="00DC53B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822B4">
        <w:rPr>
          <w:rFonts w:ascii="Times New Roman" w:hAnsi="Times New Roman"/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DC53BC" w:rsidRPr="00DC53BC" w:rsidRDefault="00DC53BC" w:rsidP="00DC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53BC"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history="1">
        <w:r w:rsidRPr="00DC5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3BC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3BC">
        <w:rPr>
          <w:rFonts w:ascii="Times New Roman" w:hAnsi="Times New Roman" w:cs="Times New Roman"/>
          <w:sz w:val="28"/>
          <w:szCs w:val="28"/>
        </w:rPr>
        <w:t xml:space="preserve"> 1244-1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BC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3BC">
        <w:rPr>
          <w:rFonts w:ascii="Times New Roman" w:hAnsi="Times New Roman" w:cs="Times New Roman"/>
          <w:sz w:val="28"/>
          <w:szCs w:val="28"/>
        </w:rPr>
        <w:t>;</w:t>
      </w:r>
    </w:p>
    <w:p w:rsidR="00DC53BC" w:rsidRPr="00DC53BC" w:rsidRDefault="00DC53BC" w:rsidP="00DC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53BC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21" w:history="1">
        <w:r w:rsidRPr="00DC5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3BC">
        <w:rPr>
          <w:rFonts w:ascii="Times New Roman" w:hAnsi="Times New Roman" w:cs="Times New Roman"/>
          <w:sz w:val="28"/>
          <w:szCs w:val="28"/>
        </w:rPr>
        <w:t xml:space="preserve"> от 12.01.1995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3BC">
        <w:rPr>
          <w:rFonts w:ascii="Times New Roman" w:hAnsi="Times New Roman" w:cs="Times New Roman"/>
          <w:sz w:val="28"/>
          <w:szCs w:val="28"/>
        </w:rPr>
        <w:t xml:space="preserve"> 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BC">
        <w:rPr>
          <w:rFonts w:ascii="Times New Roman" w:hAnsi="Times New Roman" w:cs="Times New Roman"/>
          <w:sz w:val="28"/>
          <w:szCs w:val="28"/>
        </w:rPr>
        <w:t>О ветеранах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3BC">
        <w:rPr>
          <w:rFonts w:ascii="Times New Roman" w:hAnsi="Times New Roman" w:cs="Times New Roman"/>
          <w:sz w:val="28"/>
          <w:szCs w:val="28"/>
        </w:rPr>
        <w:t>;</w:t>
      </w:r>
    </w:p>
    <w:p w:rsidR="00DC53BC" w:rsidRPr="00DC53BC" w:rsidRDefault="00DC53BC" w:rsidP="00DC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C53BC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22" w:history="1">
        <w:r w:rsidRPr="00DC5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3BC">
        <w:rPr>
          <w:rFonts w:ascii="Times New Roman" w:hAnsi="Times New Roman" w:cs="Times New Roman"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3BC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B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3BC">
        <w:rPr>
          <w:rFonts w:ascii="Times New Roman" w:hAnsi="Times New Roman" w:cs="Times New Roman"/>
          <w:sz w:val="28"/>
          <w:szCs w:val="28"/>
        </w:rPr>
        <w:t>;</w:t>
      </w:r>
    </w:p>
    <w:p w:rsidR="00DC53BC" w:rsidRPr="00DC53BC" w:rsidRDefault="00DC53BC" w:rsidP="00DC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53BC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23" w:history="1">
        <w:r w:rsidRPr="00DC5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3BC">
        <w:rPr>
          <w:rFonts w:ascii="Times New Roman" w:hAnsi="Times New Roman" w:cs="Times New Roman"/>
          <w:sz w:val="28"/>
          <w:szCs w:val="28"/>
        </w:rPr>
        <w:t xml:space="preserve"> от 26.11.1998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3BC">
        <w:rPr>
          <w:rFonts w:ascii="Times New Roman" w:hAnsi="Times New Roman" w:cs="Times New Roman"/>
          <w:sz w:val="28"/>
          <w:szCs w:val="28"/>
        </w:rPr>
        <w:t xml:space="preserve"> 175-ФЗ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BC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BC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3BC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DC53B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C53BC">
        <w:rPr>
          <w:rFonts w:ascii="Times New Roman" w:hAnsi="Times New Roman" w:cs="Times New Roman"/>
          <w:sz w:val="28"/>
          <w:szCs w:val="28"/>
        </w:rPr>
        <w:t>;</w:t>
      </w:r>
    </w:p>
    <w:p w:rsidR="00DC53BC" w:rsidRPr="00DC53BC" w:rsidRDefault="00DC53BC" w:rsidP="00DC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53BC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24" w:history="1">
        <w:r w:rsidRPr="00DC5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3BC">
        <w:rPr>
          <w:rFonts w:ascii="Times New Roman" w:hAnsi="Times New Roman" w:cs="Times New Roman"/>
          <w:sz w:val="28"/>
          <w:szCs w:val="28"/>
        </w:rPr>
        <w:t xml:space="preserve"> от 10.01.2002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3BC">
        <w:rPr>
          <w:rFonts w:ascii="Times New Roman" w:hAnsi="Times New Roman" w:cs="Times New Roman"/>
          <w:sz w:val="28"/>
          <w:szCs w:val="28"/>
        </w:rPr>
        <w:t xml:space="preserve"> 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BC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230B">
        <w:rPr>
          <w:rFonts w:ascii="Times New Roman" w:hAnsi="Times New Roman" w:cs="Times New Roman"/>
          <w:sz w:val="28"/>
          <w:szCs w:val="28"/>
        </w:rPr>
        <w:t>;</w:t>
      </w:r>
    </w:p>
    <w:p w:rsidR="00A0230B" w:rsidRPr="008E7ADD" w:rsidRDefault="00A0230B" w:rsidP="00A0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E7ADD">
        <w:rPr>
          <w:rFonts w:ascii="Times New Roman" w:hAnsi="Times New Roman" w:cs="Times New Roman"/>
          <w:sz w:val="28"/>
          <w:szCs w:val="28"/>
          <w:lang w:eastAsia="ru-RU"/>
        </w:rPr>
        <w:t xml:space="preserve">) постановлением Правительства Камчатского края от 19.12.2008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E7ADD">
        <w:rPr>
          <w:rFonts w:ascii="Times New Roman" w:hAnsi="Times New Roman" w:cs="Times New Roman"/>
          <w:sz w:val="28"/>
          <w:szCs w:val="28"/>
          <w:lang w:eastAsia="ru-RU"/>
        </w:rPr>
        <w:t>№ 423-П «Об утверждении положения о Министерстве социального развития и труда Камчатского края»;</w:t>
      </w:r>
    </w:p>
    <w:p w:rsidR="00A0230B" w:rsidRPr="008E7ADD" w:rsidRDefault="00A0230B" w:rsidP="00A02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E7AD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E7ADD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5F5E1D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7E3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предоставления, в том числе в электронной форме</w:t>
      </w:r>
    </w:p>
    <w:p w:rsidR="00CC77E3" w:rsidRPr="00914E3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7E3" w:rsidRPr="00052E6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 w:rsidR="00A0230B">
        <w:rPr>
          <w:rFonts w:ascii="Times New Roman" w:hAnsi="Times New Roman" w:cs="Times New Roman"/>
          <w:sz w:val="28"/>
          <w:szCs w:val="28"/>
        </w:rPr>
        <w:t>получения</w:t>
      </w:r>
      <w:r w:rsidRPr="0082498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ежемесячной денежной компенсации по форме 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E3" w:rsidRPr="003372F1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236"/>
      <w:bookmarkStart w:id="2" w:name="sub_523"/>
      <w:bookmarkEnd w:id="1"/>
      <w:r w:rsidRPr="00A0230B">
        <w:rPr>
          <w:rFonts w:ascii="Times New Roman" w:hAnsi="Times New Roman"/>
          <w:sz w:val="28"/>
          <w:szCs w:val="28"/>
        </w:rPr>
        <w:t xml:space="preserve">1) </w:t>
      </w:r>
      <w:r w:rsidRPr="005965F2">
        <w:rPr>
          <w:rFonts w:ascii="Times New Roman" w:hAnsi="Times New Roman"/>
          <w:sz w:val="28"/>
          <w:szCs w:val="28"/>
        </w:rPr>
        <w:t>паспорта гражданина Российской Федерации либо вида на 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2F1">
        <w:rPr>
          <w:rFonts w:ascii="Times New Roman" w:hAnsi="Times New Roman"/>
          <w:sz w:val="28"/>
          <w:szCs w:val="28"/>
        </w:rPr>
        <w:t>(для иностранных граждан и лиц без гражданства, постоянно проживающих на территории Российской Федерации)</w:t>
      </w:r>
      <w:r w:rsidRPr="00866AE9">
        <w:rPr>
          <w:rFonts w:ascii="Times New Roman" w:hAnsi="Times New Roman"/>
          <w:sz w:val="28"/>
          <w:szCs w:val="28"/>
        </w:rPr>
        <w:t xml:space="preserve"> </w:t>
      </w:r>
      <w:r w:rsidRPr="005965F2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иного документа, удостоверяющего личность</w:t>
      </w:r>
      <w:r w:rsidRPr="005965F2">
        <w:rPr>
          <w:rFonts w:ascii="Times New Roman" w:hAnsi="Times New Roman"/>
          <w:sz w:val="28"/>
          <w:szCs w:val="28"/>
        </w:rPr>
        <w:t>;</w:t>
      </w:r>
    </w:p>
    <w:p w:rsidR="00CC77E3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363F">
        <w:rPr>
          <w:rFonts w:ascii="Times New Roman" w:hAnsi="Times New Roman"/>
          <w:sz w:val="28"/>
          <w:szCs w:val="28"/>
        </w:rPr>
        <w:t>)</w:t>
      </w:r>
      <w:r w:rsidRPr="007B1D8D">
        <w:rPr>
          <w:rFonts w:ascii="Times New Roman" w:hAnsi="Times New Roman"/>
          <w:sz w:val="28"/>
          <w:szCs w:val="28"/>
        </w:rPr>
        <w:t xml:space="preserve"> </w:t>
      </w:r>
      <w:r w:rsidRPr="00BF363F">
        <w:rPr>
          <w:rFonts w:ascii="Times New Roman" w:hAnsi="Times New Roman"/>
          <w:sz w:val="28"/>
          <w:szCs w:val="28"/>
        </w:rPr>
        <w:t>документов, удостоверяющих личность и полномочия представителя (в случае, если заявление подается представителем гражданина)</w:t>
      </w:r>
      <w:r>
        <w:rPr>
          <w:rFonts w:ascii="Times New Roman" w:hAnsi="Times New Roman"/>
          <w:sz w:val="28"/>
          <w:szCs w:val="28"/>
        </w:rPr>
        <w:t>.</w:t>
      </w:r>
    </w:p>
    <w:p w:rsidR="00CC77E3" w:rsidRPr="00BF363F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Pr="00BF363F">
        <w:rPr>
          <w:rFonts w:ascii="Times New Roman" w:hAnsi="Times New Roman"/>
          <w:sz w:val="28"/>
          <w:szCs w:val="28"/>
        </w:rPr>
        <w:t>;</w:t>
      </w:r>
    </w:p>
    <w:p w:rsidR="001D0299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363F">
        <w:rPr>
          <w:rFonts w:ascii="Times New Roman" w:hAnsi="Times New Roman"/>
          <w:sz w:val="28"/>
          <w:szCs w:val="28"/>
        </w:rPr>
        <w:t>) документ</w:t>
      </w:r>
      <w:r>
        <w:rPr>
          <w:rFonts w:ascii="Times New Roman" w:hAnsi="Times New Roman"/>
          <w:sz w:val="28"/>
          <w:szCs w:val="28"/>
        </w:rPr>
        <w:t>ов</w:t>
      </w:r>
      <w:r w:rsidRPr="00BF363F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BF363F">
        <w:rPr>
          <w:rFonts w:ascii="Times New Roman" w:hAnsi="Times New Roman"/>
          <w:sz w:val="28"/>
          <w:szCs w:val="28"/>
        </w:rPr>
        <w:t xml:space="preserve"> смену фамилии (имени, отчества) (свидетельство</w:t>
      </w:r>
      <w:r w:rsidRPr="003372F1">
        <w:rPr>
          <w:rFonts w:ascii="Times New Roman" w:hAnsi="Times New Roman"/>
          <w:sz w:val="28"/>
          <w:szCs w:val="28"/>
        </w:rPr>
        <w:t xml:space="preserve"> о перемен</w:t>
      </w:r>
      <w:r>
        <w:rPr>
          <w:rFonts w:ascii="Times New Roman" w:hAnsi="Times New Roman"/>
          <w:sz w:val="28"/>
          <w:szCs w:val="28"/>
        </w:rPr>
        <w:t>е</w:t>
      </w:r>
      <w:r w:rsidRPr="003372F1">
        <w:rPr>
          <w:rFonts w:ascii="Times New Roman" w:hAnsi="Times New Roman"/>
          <w:sz w:val="28"/>
          <w:szCs w:val="28"/>
        </w:rPr>
        <w:t xml:space="preserve"> имени (в случае смены фамилии, имени, отчества)</w:t>
      </w:r>
      <w:r w:rsidR="001D0299">
        <w:rPr>
          <w:rFonts w:ascii="Times New Roman" w:hAnsi="Times New Roman"/>
          <w:sz w:val="28"/>
          <w:szCs w:val="28"/>
        </w:rPr>
        <w:t>;</w:t>
      </w:r>
    </w:p>
    <w:p w:rsidR="00C5330A" w:rsidRDefault="001D0299" w:rsidP="00A023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</w:rPr>
        <w:t>4</w:t>
      </w:r>
      <w:r w:rsidRPr="001D0299">
        <w:rPr>
          <w:rFonts w:ascii="Times New Roman" w:eastAsiaTheme="minorHAnsi" w:hAnsi="Times New Roman" w:cs="Times New Roman"/>
          <w:iCs/>
          <w:sz w:val="28"/>
          <w:szCs w:val="28"/>
        </w:rPr>
        <w:t>)</w:t>
      </w:r>
      <w:r w:rsidR="00A0230B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Pr="001D0299">
        <w:rPr>
          <w:rFonts w:ascii="Times New Roman" w:eastAsiaTheme="minorHAnsi" w:hAnsi="Times New Roman" w:cs="Times New Roman"/>
          <w:iCs/>
          <w:sz w:val="28"/>
          <w:szCs w:val="28"/>
        </w:rPr>
        <w:t>свидетельств</w:t>
      </w:r>
      <w:r>
        <w:rPr>
          <w:rFonts w:ascii="Times New Roman" w:eastAsiaTheme="minorHAnsi" w:hAnsi="Times New Roman" w:cs="Times New Roman"/>
          <w:iCs/>
          <w:sz w:val="28"/>
          <w:szCs w:val="28"/>
        </w:rPr>
        <w:t>а</w:t>
      </w:r>
      <w:r w:rsidRPr="001D0299">
        <w:rPr>
          <w:rFonts w:ascii="Times New Roman" w:eastAsiaTheme="minorHAnsi" w:hAnsi="Times New Roman" w:cs="Times New Roman"/>
          <w:iCs/>
          <w:sz w:val="28"/>
          <w:szCs w:val="28"/>
        </w:rPr>
        <w:t xml:space="preserve"> о регистрации по месту пребывания (для проживающих по месту пребывания);</w:t>
      </w:r>
    </w:p>
    <w:p w:rsidR="00DC53BC" w:rsidRDefault="00784331" w:rsidP="00A0230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30A" w:rsidRPr="00041819">
        <w:rPr>
          <w:rFonts w:ascii="Times New Roman" w:hAnsi="Times New Roman"/>
          <w:sz w:val="28"/>
          <w:szCs w:val="28"/>
        </w:rPr>
        <w:t>) удостоверения о праве на меры социальной поддержки</w:t>
      </w:r>
      <w:r w:rsidR="00DC53BC">
        <w:rPr>
          <w:rFonts w:ascii="Times New Roman" w:hAnsi="Times New Roman"/>
          <w:sz w:val="28"/>
          <w:szCs w:val="28"/>
        </w:rPr>
        <w:t>;</w:t>
      </w:r>
    </w:p>
    <w:p w:rsidR="001B58D0" w:rsidRDefault="00DC53BC" w:rsidP="00A0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1B58D0" w:rsidRPr="008D36F5">
        <w:rPr>
          <w:rFonts w:ascii="Times New Roman" w:eastAsia="Calibri" w:hAnsi="Times New Roman" w:cs="Times New Roman"/>
          <w:sz w:val="28"/>
          <w:szCs w:val="28"/>
        </w:rPr>
        <w:t>) поквартирной карточки</w:t>
      </w:r>
      <w:r w:rsidR="001B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8D0" w:rsidRPr="00041819">
        <w:rPr>
          <w:rFonts w:ascii="Times New Roman" w:hAnsi="Times New Roman"/>
          <w:sz w:val="28"/>
          <w:szCs w:val="28"/>
        </w:rPr>
        <w:t>(домовой книги – для проживающих в домах индивидуального жилищного фонда);</w:t>
      </w:r>
    </w:p>
    <w:p w:rsidR="00E871C6" w:rsidRDefault="00E871C6" w:rsidP="001B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свидетельства о рождении ребенка (для семей, имеющих детей-инвалидов)</w:t>
      </w:r>
    </w:p>
    <w:p w:rsidR="00E871C6" w:rsidRPr="008D36F5" w:rsidRDefault="00E871C6" w:rsidP="001B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справки бюро медико-социальной экспертизы об установлении группы инвалидности (для инвалидов и семей, имеющих детей-инвалидов); </w:t>
      </w:r>
    </w:p>
    <w:p w:rsidR="001B58D0" w:rsidRDefault="00E871C6" w:rsidP="001B58D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B58D0" w:rsidRPr="00041819">
        <w:rPr>
          <w:rFonts w:ascii="Times New Roman" w:hAnsi="Times New Roman"/>
          <w:sz w:val="28"/>
          <w:szCs w:val="28"/>
        </w:rPr>
        <w:t>) документа, подтверждающего факт отсутствия в жилом доме центрального отопления (технического паспорта на индивидуальный жилой дом (при наличии),</w:t>
      </w:r>
      <w:r w:rsidR="001B58D0" w:rsidRPr="00041819">
        <w:rPr>
          <w:sz w:val="28"/>
          <w:szCs w:val="28"/>
        </w:rPr>
        <w:t xml:space="preserve"> </w:t>
      </w:r>
      <w:proofErr w:type="gramStart"/>
      <w:r w:rsidR="001B58D0" w:rsidRPr="00041819">
        <w:rPr>
          <w:rFonts w:ascii="Times New Roman" w:hAnsi="Times New Roman"/>
          <w:sz w:val="28"/>
          <w:szCs w:val="28"/>
        </w:rPr>
        <w:t>справки  Бюро</w:t>
      </w:r>
      <w:proofErr w:type="gramEnd"/>
      <w:r w:rsidR="001B58D0" w:rsidRPr="00041819">
        <w:rPr>
          <w:rFonts w:ascii="Times New Roman" w:hAnsi="Times New Roman"/>
          <w:sz w:val="28"/>
          <w:szCs w:val="28"/>
        </w:rPr>
        <w:t xml:space="preserve"> технической инвентаризации по Камчатскому краю либо сведений органов местного самоуправления муниципальных образований в Камчатском крае)) – для предоставления ежегодной денежной компенсации (денежной выплаты);</w:t>
      </w:r>
    </w:p>
    <w:p w:rsidR="00A0230B" w:rsidRDefault="007968C0" w:rsidP="00A023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1D0299" w:rsidRPr="00A15F5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0230B" w:rsidRPr="00A15F51">
        <w:rPr>
          <w:rFonts w:ascii="Times New Roman" w:eastAsia="Calibri" w:hAnsi="Times New Roman" w:cs="Times New Roman"/>
          <w:sz w:val="28"/>
          <w:szCs w:val="28"/>
        </w:rPr>
        <w:t xml:space="preserve">квитанций </w:t>
      </w:r>
      <w:r w:rsidR="00A0230B" w:rsidRPr="00A15F51">
        <w:rPr>
          <w:rFonts w:ascii="Times New Roman" w:hAnsi="Times New Roman" w:cs="Times New Roman"/>
          <w:sz w:val="28"/>
          <w:szCs w:val="28"/>
        </w:rPr>
        <w:t>по плате за жилищно-коммунальные услуги, в том</w:t>
      </w:r>
      <w:r w:rsidR="00A0230B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A0230B" w:rsidRPr="00A15F51">
        <w:rPr>
          <w:rFonts w:ascii="Times New Roman" w:hAnsi="Times New Roman" w:cs="Times New Roman"/>
          <w:sz w:val="28"/>
          <w:szCs w:val="28"/>
        </w:rPr>
        <w:t xml:space="preserve"> электроснабжение, по уплате взноса на капитальный ремонт </w:t>
      </w:r>
      <w:proofErr w:type="gramStart"/>
      <w:r w:rsidR="00A0230B" w:rsidRPr="00A15F51">
        <w:rPr>
          <w:rFonts w:ascii="Times New Roman" w:hAnsi="Times New Roman" w:cs="Times New Roman"/>
          <w:sz w:val="28"/>
          <w:szCs w:val="28"/>
        </w:rPr>
        <w:t>за  месяц</w:t>
      </w:r>
      <w:proofErr w:type="gramEnd"/>
      <w:r w:rsidR="00A0230B" w:rsidRPr="00A15F51">
        <w:rPr>
          <w:rFonts w:ascii="Times New Roman" w:hAnsi="Times New Roman" w:cs="Times New Roman"/>
          <w:sz w:val="28"/>
          <w:szCs w:val="28"/>
        </w:rPr>
        <w:t xml:space="preserve">, предшествующий </w:t>
      </w:r>
      <w:r w:rsidR="00A0230B" w:rsidRPr="00A15F51">
        <w:rPr>
          <w:rFonts w:ascii="Times New Roman" w:eastAsia="Calibri" w:hAnsi="Times New Roman" w:cs="Times New Roman"/>
          <w:sz w:val="28"/>
          <w:szCs w:val="28"/>
        </w:rPr>
        <w:t>месяцу, в котором последует обращение</w:t>
      </w:r>
      <w:r w:rsidR="00A0230B" w:rsidRPr="00A15F51">
        <w:rPr>
          <w:rFonts w:ascii="Times New Roman" w:hAnsi="Times New Roman" w:cs="Times New Roman"/>
          <w:sz w:val="28"/>
          <w:szCs w:val="28"/>
        </w:rPr>
        <w:t xml:space="preserve">, либо справку об отсутствии задолженности, </w:t>
      </w:r>
      <w:r w:rsidR="00A0230B" w:rsidRPr="008E7ADD">
        <w:rPr>
          <w:rFonts w:ascii="Times New Roman" w:hAnsi="Times New Roman" w:cs="Times New Roman"/>
          <w:sz w:val="28"/>
          <w:szCs w:val="28"/>
        </w:rPr>
        <w:t>либо договор  о заключении соглашения о погашении задолженности и (или) его выполнении;</w:t>
      </w:r>
    </w:p>
    <w:p w:rsidR="00A0230B" w:rsidRPr="00A0230B" w:rsidRDefault="00A0230B" w:rsidP="00A02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0B"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Pr="00A0230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30B">
        <w:rPr>
          <w:rFonts w:ascii="Times New Roman" w:hAnsi="Times New Roman" w:cs="Times New Roman"/>
          <w:sz w:val="28"/>
          <w:szCs w:val="28"/>
        </w:rPr>
        <w:t>, подтверждающий фактическое проживание в Камчатском крае и составе семьи, выданный уполномоченными органами (для граждан, зарегистрированных по месту жительства по адресу войсковой части)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447" w:rsidRPr="008C5FC0" w:rsidRDefault="00587447" w:rsidP="0058744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23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5FC0">
        <w:rPr>
          <w:rFonts w:ascii="Times New Roman" w:hAnsi="Times New Roman" w:cs="Times New Roman"/>
          <w:sz w:val="28"/>
          <w:szCs w:val="28"/>
        </w:rPr>
        <w:t>огласи</w:t>
      </w:r>
      <w:r w:rsidR="003F4CEB">
        <w:rPr>
          <w:rFonts w:ascii="Times New Roman" w:hAnsi="Times New Roman" w:cs="Times New Roman"/>
          <w:sz w:val="28"/>
          <w:szCs w:val="28"/>
        </w:rPr>
        <w:t>е</w:t>
      </w:r>
      <w:r w:rsidRPr="008C5FC0">
        <w:rPr>
          <w:rFonts w:ascii="Times New Roman" w:hAnsi="Times New Roman" w:cs="Times New Roman"/>
          <w:sz w:val="28"/>
          <w:szCs w:val="28"/>
        </w:rPr>
        <w:t xml:space="preserve"> совместно проживающих граждан на обработку персональных данных</w:t>
      </w:r>
      <w:r w:rsidR="00A0230B">
        <w:rPr>
          <w:rFonts w:ascii="Times New Roman" w:hAnsi="Times New Roman" w:cs="Times New Roman"/>
          <w:sz w:val="28"/>
          <w:szCs w:val="28"/>
        </w:rPr>
        <w:t>;</w:t>
      </w:r>
    </w:p>
    <w:p w:rsidR="001D0299" w:rsidRDefault="00587447" w:rsidP="009B48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0230B">
        <w:rPr>
          <w:rFonts w:ascii="Times New Roman" w:eastAsia="Calibri" w:hAnsi="Times New Roman" w:cs="Times New Roman"/>
          <w:sz w:val="28"/>
          <w:szCs w:val="28"/>
        </w:rPr>
        <w:t>3</w:t>
      </w:r>
      <w:r w:rsidR="009B488C" w:rsidRPr="009B488C">
        <w:rPr>
          <w:rFonts w:ascii="Times New Roman" w:eastAsia="Calibri" w:hAnsi="Times New Roman" w:cs="Times New Roman"/>
          <w:sz w:val="28"/>
          <w:szCs w:val="28"/>
        </w:rPr>
        <w:t>) реквизит</w:t>
      </w:r>
      <w:r w:rsidR="003F4CEB">
        <w:rPr>
          <w:rFonts w:ascii="Times New Roman" w:eastAsia="Calibri" w:hAnsi="Times New Roman" w:cs="Times New Roman"/>
          <w:sz w:val="28"/>
          <w:szCs w:val="28"/>
        </w:rPr>
        <w:t>ов</w:t>
      </w:r>
      <w:r w:rsidR="009B488C" w:rsidRPr="009B488C">
        <w:rPr>
          <w:rFonts w:ascii="Times New Roman" w:eastAsia="Calibri" w:hAnsi="Times New Roman" w:cs="Times New Roman"/>
          <w:sz w:val="28"/>
          <w:szCs w:val="28"/>
        </w:rPr>
        <w:t xml:space="preserve"> счета, в случае получения ежемесячной денежной компенсации через кредитное учреждение.</w:t>
      </w:r>
    </w:p>
    <w:bookmarkEnd w:id="2"/>
    <w:p w:rsidR="00DB086C" w:rsidRPr="00900B35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B086C" w:rsidRDefault="00DB086C" w:rsidP="00DB08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086C">
        <w:rPr>
          <w:rFonts w:ascii="Times New Roman" w:eastAsia="Calibri" w:hAnsi="Times New Roman" w:cs="Times New Roman"/>
          <w:sz w:val="28"/>
          <w:szCs w:val="28"/>
        </w:rPr>
        <w:t>26.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26 отменена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B086C" w:rsidRPr="00900B35" w:rsidRDefault="00DB086C" w:rsidP="00DB086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65EE" w:rsidRPr="007D3932" w:rsidRDefault="00C565EE" w:rsidP="00DB086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D3932">
        <w:rPr>
          <w:rFonts w:ascii="Times New Roman" w:hAnsi="Times New Roman" w:cs="Times New Roman"/>
          <w:sz w:val="28"/>
          <w:szCs w:val="28"/>
        </w:rPr>
        <w:t>. Документы, предоставленные гражданином, должны удовлетворять следующим требованиям:</w:t>
      </w:r>
    </w:p>
    <w:p w:rsidR="00DB086C" w:rsidRPr="00900B35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B086C" w:rsidRDefault="00DB086C" w:rsidP="00DB08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 w:rsidR="00526DE3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27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B086C" w:rsidRPr="00900B35" w:rsidRDefault="00DB086C" w:rsidP="00DB086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65EE" w:rsidRPr="007D3932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C565EE" w:rsidRPr="007D3932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назначения ежемесячной денежной выплаты должны быть легализованы (удостоверены посредством </w:t>
      </w:r>
      <w:proofErr w:type="spellStart"/>
      <w:r w:rsidRPr="007D3932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7D3932">
        <w:rPr>
          <w:rFonts w:ascii="Times New Roman" w:hAnsi="Times New Roman" w:cs="Times New Roman"/>
          <w:sz w:val="28"/>
          <w:szCs w:val="28"/>
        </w:rPr>
        <w:t>) в соответствии с действующим законодательством и переведены на русский язык;</w:t>
      </w:r>
    </w:p>
    <w:p w:rsidR="00C565EE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3) не иметь подчисток либо приписок, зачеркнутых слов и иных не оговоренных в них исправлений, а также серьезных повреждений, не позволяющими однозначно толковать их содержание, или исполнений карандашом.</w:t>
      </w:r>
    </w:p>
    <w:p w:rsidR="00526DE3" w:rsidRPr="00900B35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6DE3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3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27 в ред.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6DE3" w:rsidRPr="00900B35" w:rsidRDefault="00526DE3" w:rsidP="00526DE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6DE3" w:rsidRPr="007D3932" w:rsidRDefault="00526DE3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11">
        <w:rPr>
          <w:rFonts w:ascii="Times New Roman" w:hAnsi="Times New Roman" w:cs="Times New Roman"/>
          <w:sz w:val="28"/>
          <w:szCs w:val="28"/>
        </w:rPr>
        <w:t>4) сведения о фамилии, имени, отчестве и дате рождения гражданина, содержащиеся в документах, указанных в части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3011">
        <w:rPr>
          <w:rFonts w:ascii="Times New Roman" w:hAnsi="Times New Roman" w:cs="Times New Roman"/>
          <w:sz w:val="28"/>
          <w:szCs w:val="28"/>
        </w:rPr>
        <w:t>, должны соответствовать сведениям, указанным в документе, удостоверяющем личность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DE3" w:rsidRPr="00900B35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6DE3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4 ч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27 введен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6DE3" w:rsidRPr="00900B35" w:rsidRDefault="00526DE3" w:rsidP="00526DE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65EE" w:rsidRPr="000B06B1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0B0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части 3 настоящего Административного регламента,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565EE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25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26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C565EE" w:rsidRPr="000B06B1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565EE" w:rsidRPr="000B06B1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6"/>
      <w:bookmarkEnd w:id="3"/>
      <w:r>
        <w:rPr>
          <w:rFonts w:ascii="Times New Roman" w:hAnsi="Times New Roman" w:cs="Times New Roman"/>
          <w:sz w:val="28"/>
          <w:szCs w:val="28"/>
        </w:rPr>
        <w:t>29</w:t>
      </w:r>
      <w:r w:rsidRPr="000B06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hAnsi="Times New Roman" w:cs="Times New Roman"/>
          <w:sz w:val="28"/>
          <w:szCs w:val="28"/>
        </w:rPr>
        <w:t>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</w:t>
      </w:r>
      <w:r>
        <w:rPr>
          <w:rFonts w:ascii="Times New Roman" w:hAnsi="Times New Roman" w:cs="Times New Roman"/>
          <w:sz w:val="28"/>
          <w:szCs w:val="28"/>
        </w:rPr>
        <w:t xml:space="preserve">с оригиналов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частях</w:t>
      </w:r>
      <w:r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8E7ADD">
        <w:rPr>
          <w:rFonts w:ascii="Times New Roman" w:hAnsi="Times New Roman" w:cs="Times New Roman"/>
          <w:sz w:val="28"/>
          <w:szCs w:val="28"/>
        </w:rPr>
        <w:t>25 и 28 настоящего</w:t>
      </w:r>
      <w:r w:rsidRPr="000B06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изготавливаются и заверяются специалистами этих учреждений.</w:t>
      </w:r>
    </w:p>
    <w:p w:rsidR="00C565EE" w:rsidRPr="007D41FA" w:rsidRDefault="00C565EE" w:rsidP="00C565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0B06B1">
        <w:rPr>
          <w:rFonts w:ascii="Times New Roman" w:hAnsi="Times New Roman" w:cs="Times New Roman"/>
          <w:sz w:val="28"/>
          <w:szCs w:val="28"/>
        </w:rPr>
        <w:t xml:space="preserve"> Копии документов, указанных </w:t>
      </w:r>
      <w:r w:rsidRPr="00177FE2">
        <w:rPr>
          <w:rFonts w:ascii="Times New Roman" w:hAnsi="Times New Roman" w:cs="Times New Roman"/>
          <w:sz w:val="28"/>
          <w:szCs w:val="28"/>
        </w:rPr>
        <w:t xml:space="preserve">в </w:t>
      </w:r>
      <w:r w:rsidRPr="008E7ADD">
        <w:rPr>
          <w:rFonts w:ascii="Times New Roman" w:hAnsi="Times New Roman" w:cs="Times New Roman"/>
          <w:sz w:val="28"/>
          <w:szCs w:val="28"/>
        </w:rPr>
        <w:t xml:space="preserve">частях 25 и </w:t>
      </w:r>
      <w:proofErr w:type="gramStart"/>
      <w:r w:rsidRPr="008E7ADD">
        <w:rPr>
          <w:rFonts w:ascii="Times New Roman" w:hAnsi="Times New Roman" w:cs="Times New Roman"/>
          <w:sz w:val="28"/>
          <w:szCs w:val="28"/>
        </w:rPr>
        <w:t>28  настоящего</w:t>
      </w:r>
      <w:proofErr w:type="gramEnd"/>
      <w:r w:rsidRPr="008E7A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направляемых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Pr="007D41FA">
        <w:rPr>
          <w:rFonts w:ascii="Times New Roman" w:hAnsi="Times New Roman" w:cs="Times New Roman"/>
          <w:sz w:val="28"/>
          <w:szCs w:val="28"/>
        </w:rPr>
        <w:t>:</w:t>
      </w:r>
    </w:p>
    <w:p w:rsidR="00C565EE" w:rsidRPr="007D41FA" w:rsidRDefault="00C565EE" w:rsidP="00C565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565EE" w:rsidRPr="007D41FA" w:rsidRDefault="00C565EE" w:rsidP="00C565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526DE3" w:rsidRPr="00526DE3" w:rsidRDefault="00526DE3" w:rsidP="00526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E3">
        <w:rPr>
          <w:rFonts w:ascii="Times New Roman" w:hAnsi="Times New Roman" w:cs="Times New Roman"/>
          <w:sz w:val="28"/>
          <w:szCs w:val="28"/>
        </w:rPr>
        <w:t>31. Гражданин (его представитель) несет ответственность за достоверность документов и сведений, представленных для получения государственной услуги.</w:t>
      </w:r>
    </w:p>
    <w:p w:rsidR="00C565EE" w:rsidRPr="000B06B1" w:rsidRDefault="00526DE3" w:rsidP="00526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E3">
        <w:rPr>
          <w:rFonts w:ascii="Times New Roman" w:hAnsi="Times New Roman" w:cs="Times New Roman"/>
          <w:sz w:val="28"/>
          <w:szCs w:val="28"/>
        </w:rPr>
        <w:t>КГКУ «Центр выплат» вправе осуществлять проверку достоверности сведений, содержащихся в представленных гражданином (его представителем) документах.</w:t>
      </w:r>
    </w:p>
    <w:p w:rsidR="00526DE3" w:rsidRPr="00900B35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6DE3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31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6DE3" w:rsidRPr="00900B35" w:rsidRDefault="00526DE3" w:rsidP="00526DE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522A" w:rsidRDefault="00C8522A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Исчерпывающий перечень сведений, необходимых для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которые находятся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в распоряжении органов, участвующих в предоставлении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и подлежат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предоставлению в рамках межведомственного</w:t>
      </w:r>
    </w:p>
    <w:p w:rsidR="005F5E1D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3A1830" w:rsidRPr="007D3932" w:rsidRDefault="003A1830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830" w:rsidRPr="007D3932" w:rsidRDefault="003A1830" w:rsidP="003A1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3932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C565EE" w:rsidRPr="008E7ADD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1"/>
      <w:bookmarkEnd w:id="4"/>
      <w:r w:rsidRPr="007D3932">
        <w:rPr>
          <w:rFonts w:ascii="Times New Roman" w:hAnsi="Times New Roman" w:cs="Times New Roman"/>
          <w:sz w:val="28"/>
          <w:szCs w:val="28"/>
        </w:rPr>
        <w:t xml:space="preserve">1) сведения, находящиеся в распоряжении органа регистрационного учета граждан, о месте жительства </w:t>
      </w:r>
      <w:r w:rsidRPr="008E7ADD">
        <w:rPr>
          <w:rFonts w:ascii="Times New Roman" w:hAnsi="Times New Roman" w:cs="Times New Roman"/>
          <w:sz w:val="28"/>
          <w:szCs w:val="28"/>
        </w:rPr>
        <w:t>(месте пребывания) гражданина в Камчатском крае;</w:t>
      </w:r>
    </w:p>
    <w:p w:rsidR="00C565EE" w:rsidRPr="0011633B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3B">
        <w:rPr>
          <w:rFonts w:ascii="Times New Roman" w:hAnsi="Times New Roman" w:cs="Times New Roman"/>
          <w:sz w:val="28"/>
          <w:szCs w:val="28"/>
        </w:rPr>
        <w:t xml:space="preserve">2) </w:t>
      </w:r>
      <w:r w:rsidRPr="0011633B">
        <w:rPr>
          <w:rFonts w:ascii="Times New Roman" w:eastAsia="Calibri" w:hAnsi="Times New Roman" w:cs="Times New Roman"/>
          <w:sz w:val="28"/>
          <w:szCs w:val="28"/>
        </w:rPr>
        <w:t>сведения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33B">
        <w:rPr>
          <w:rFonts w:ascii="Times New Roman" w:hAnsi="Times New Roman" w:cs="Times New Roman"/>
          <w:sz w:val="28"/>
          <w:szCs w:val="28"/>
        </w:rPr>
        <w:t xml:space="preserve"> </w:t>
      </w:r>
      <w:r w:rsidRPr="007D3932">
        <w:rPr>
          <w:rFonts w:ascii="Times New Roman" w:hAnsi="Times New Roman" w:cs="Times New Roman"/>
          <w:sz w:val="28"/>
          <w:szCs w:val="28"/>
        </w:rPr>
        <w:t>находящиеся в распоряжении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33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Управлени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я</w:t>
      </w:r>
      <w:r w:rsidRPr="0011633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Федеральной службы государственной регистрации, кадастра и картографии по Камчатскому краю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</w:t>
      </w:r>
      <w:r w:rsidRPr="0011633B">
        <w:rPr>
          <w:rFonts w:ascii="Times New Roman" w:eastAsia="Calibri" w:hAnsi="Times New Roman" w:cs="Times New Roman"/>
          <w:sz w:val="28"/>
          <w:szCs w:val="28"/>
        </w:rPr>
        <w:t xml:space="preserve"> о собственнике жилого помещения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65EE" w:rsidRDefault="00C565EE" w:rsidP="00C56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02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находящиеся в </w:t>
      </w:r>
      <w:r w:rsidRPr="00A0220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02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записи актов гражданского состояния (в части предоставления сведений об умерших гражданах);</w:t>
      </w:r>
    </w:p>
    <w:p w:rsidR="00C565EE" w:rsidRPr="00526DE3" w:rsidRDefault="00C565EE" w:rsidP="00C56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22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сведения, находящиеся в распоряжении 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>государственны</w:t>
      </w:r>
      <w:r>
        <w:rPr>
          <w:rFonts w:ascii="Times New Roman" w:eastAsiaTheme="minorHAnsi" w:hAnsi="Times New Roman" w:cs="Times New Roman"/>
          <w:sz w:val="28"/>
          <w:szCs w:val="28"/>
        </w:rPr>
        <w:t>х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</w:rPr>
        <w:t>ов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>, орган</w:t>
      </w:r>
      <w:r>
        <w:rPr>
          <w:rFonts w:ascii="Times New Roman" w:eastAsiaTheme="minorHAnsi" w:hAnsi="Times New Roman" w:cs="Times New Roman"/>
          <w:sz w:val="28"/>
          <w:szCs w:val="28"/>
        </w:rPr>
        <w:t>ов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 xml:space="preserve"> местного самоуправления, подведомственны</w:t>
      </w:r>
      <w:r>
        <w:rPr>
          <w:rFonts w:ascii="Times New Roman" w:eastAsiaTheme="minorHAnsi" w:hAnsi="Times New Roman" w:cs="Times New Roman"/>
          <w:sz w:val="28"/>
          <w:szCs w:val="28"/>
        </w:rPr>
        <w:t>х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государственному органу или органу местного самоуправления (в части представления документов и информации, необходимых для предоставления государственной услуги</w:t>
      </w:r>
      <w:r w:rsidRPr="00526DE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);</w:t>
      </w:r>
    </w:p>
    <w:p w:rsidR="00C565EE" w:rsidRPr="008E7ADD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7ADD">
        <w:rPr>
          <w:rFonts w:ascii="Times New Roman" w:hAnsi="Times New Roman" w:cs="Times New Roman"/>
          <w:sz w:val="28"/>
          <w:szCs w:val="28"/>
        </w:rPr>
        <w:t>) сведения уполномоченных органов субъектов Российской Федерации по адресу проживания по месту жительства о получении (не получении) гражданином мер социальной поддержки по плате за жилое помещение и (или) коммунальные услуги (для граждан, проживающих по месту пребывания в Камчатском крае).</w:t>
      </w:r>
    </w:p>
    <w:p w:rsidR="00C565EE" w:rsidRPr="007D3932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Указанные сведения запрашиваются КГКУ "Центр выплат" в органах, участвующих в предоставлении государственных и муниципальных услуг, если они находятся в распоряжении таких органов либо гражданин не представил их самостоятельно.</w:t>
      </w:r>
    </w:p>
    <w:p w:rsidR="00C565EE" w:rsidRPr="007D3932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3932">
        <w:rPr>
          <w:rFonts w:ascii="Times New Roman" w:hAnsi="Times New Roman" w:cs="Times New Roman"/>
          <w:sz w:val="28"/>
          <w:szCs w:val="28"/>
        </w:rPr>
        <w:t xml:space="preserve">астоящей </w:t>
      </w:r>
      <w:r w:rsidRPr="00484B89">
        <w:rPr>
          <w:rFonts w:ascii="Times New Roman" w:hAnsi="Times New Roman" w:cs="Times New Roman"/>
          <w:sz w:val="28"/>
          <w:szCs w:val="28"/>
        </w:rPr>
        <w:t>частью,</w:t>
      </w:r>
      <w:r w:rsidRPr="007D3932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C565EE" w:rsidRPr="007D3932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7D3932">
        <w:rPr>
          <w:rFonts w:ascii="Times New Roman" w:hAnsi="Times New Roman" w:cs="Times New Roman"/>
          <w:sz w:val="28"/>
          <w:szCs w:val="28"/>
        </w:rPr>
        <w:t xml:space="preserve">. Запрещается требовать от гражданина предоставления документов и сведений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</w:t>
      </w:r>
      <w:r w:rsidRPr="007D3932">
        <w:rPr>
          <w:rFonts w:ascii="Times New Roman" w:hAnsi="Times New Roman" w:cs="Times New Roman"/>
          <w:sz w:val="28"/>
          <w:szCs w:val="28"/>
        </w:rPr>
        <w:lastRenderedPageBreak/>
        <w:t>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отказа в приеме заявления и документов, необходимых для предоставления государственной услуги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5EE" w:rsidRPr="000B06B1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526DE3" w:rsidRPr="00526DE3" w:rsidRDefault="00526DE3" w:rsidP="0052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</w:t>
      </w:r>
      <w:r w:rsidRPr="00526DE3">
        <w:rPr>
          <w:rFonts w:ascii="Times New Roman" w:hAnsi="Times New Roman" w:cs="Times New Roman"/>
          <w:color w:val="000000" w:themeColor="text1"/>
          <w:sz w:val="28"/>
          <w:szCs w:val="28"/>
        </w:rPr>
        <w:t>отвечающих требованиям частей 27, 28 и 30</w:t>
      </w:r>
      <w:r w:rsidRPr="00526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6DE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регламента;</w:t>
      </w:r>
    </w:p>
    <w:p w:rsidR="00526DE3" w:rsidRPr="00900B35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6DE3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1 ч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34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6DE3" w:rsidRPr="00900B35" w:rsidRDefault="00526DE3" w:rsidP="00526DE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6DE3" w:rsidRDefault="00526DE3" w:rsidP="00526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поступление заявления с приложением неполного пакета документов, указанных в </w:t>
      </w:r>
      <w:hyperlink w:anchor="Par218" w:history="1">
        <w:r w:rsidRPr="00526DE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частях </w:t>
        </w:r>
      </w:hyperlink>
      <w:r w:rsidRPr="00526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и 28 настоящего Административного </w:t>
      </w:r>
      <w:r w:rsidRPr="005B26DF">
        <w:rPr>
          <w:rFonts w:ascii="Times New Roman" w:hAnsi="Times New Roman" w:cs="Times New Roman"/>
          <w:sz w:val="28"/>
          <w:szCs w:val="28"/>
        </w:rPr>
        <w:t>регламента</w:t>
      </w:r>
      <w:r w:rsidRPr="000B06B1">
        <w:rPr>
          <w:rFonts w:ascii="Times New Roman" w:hAnsi="Times New Roman" w:cs="Times New Roman"/>
          <w:sz w:val="28"/>
          <w:szCs w:val="28"/>
        </w:rPr>
        <w:t>;</w:t>
      </w:r>
    </w:p>
    <w:p w:rsidR="00526DE3" w:rsidRPr="00900B35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6DE3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2 ч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34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6DE3" w:rsidRPr="00900B35" w:rsidRDefault="00526DE3" w:rsidP="00526DE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65EE" w:rsidRDefault="00526DE3" w:rsidP="0052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некорректное заполнение данных электронной формы заявления (в случае подачи заявления через ЕПГУ/РПГУ).</w:t>
      </w:r>
    </w:p>
    <w:p w:rsidR="00526DE3" w:rsidRPr="00900B35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6DE3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3 ч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34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6DE3" w:rsidRPr="00900B35" w:rsidRDefault="00526DE3" w:rsidP="00526DE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6DE3" w:rsidRPr="00526DE3" w:rsidRDefault="00526DE3" w:rsidP="00526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E3">
        <w:rPr>
          <w:rFonts w:ascii="Times New Roman" w:hAnsi="Times New Roman" w:cs="Times New Roman"/>
          <w:sz w:val="28"/>
          <w:szCs w:val="28"/>
        </w:rPr>
        <w:t>34.1. При приеме заявлений и документов, необходимых для предоставления государственной услуги запрещается:</w:t>
      </w:r>
    </w:p>
    <w:p w:rsidR="00526DE3" w:rsidRPr="00526DE3" w:rsidRDefault="00526DE3" w:rsidP="00526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E3">
        <w:rPr>
          <w:rFonts w:ascii="Times New Roman" w:hAnsi="Times New Roman" w:cs="Times New Roman"/>
          <w:sz w:val="28"/>
          <w:szCs w:val="28"/>
        </w:rPr>
        <w:t>1)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526DE3" w:rsidRPr="00526DE3" w:rsidRDefault="00526DE3" w:rsidP="00526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E3">
        <w:rPr>
          <w:rFonts w:ascii="Times New Roman" w:hAnsi="Times New Roman" w:cs="Times New Roman"/>
          <w:sz w:val="28"/>
          <w:szCs w:val="28"/>
        </w:rPr>
        <w:t>2)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ЕПГУ/РПГУ;</w:t>
      </w:r>
    </w:p>
    <w:p w:rsidR="005F5E1D" w:rsidRDefault="00526DE3" w:rsidP="00526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E3">
        <w:rPr>
          <w:rFonts w:ascii="Times New Roman" w:hAnsi="Times New Roman" w:cs="Times New Roman"/>
          <w:sz w:val="28"/>
          <w:szCs w:val="28"/>
        </w:rPr>
        <w:t>3) требовать от гражданина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526DE3" w:rsidRPr="00900B35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6DE3" w:rsidRDefault="00526DE3" w:rsidP="00526D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34.1 введена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6DE3" w:rsidRPr="00900B35" w:rsidRDefault="00526DE3" w:rsidP="00526DE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6DE3" w:rsidRPr="00D46157" w:rsidRDefault="00526DE3" w:rsidP="00526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</w:p>
    <w:p w:rsidR="005F5E1D" w:rsidRPr="00D46157" w:rsidRDefault="005F5E1D" w:rsidP="00AE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E5CA1" w:rsidRDefault="00132905" w:rsidP="00AE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A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E5CA1" w:rsidRPr="00AE5CA1">
        <w:rPr>
          <w:rFonts w:ascii="Times New Roman" w:hAnsi="Times New Roman" w:cs="Times New Roman"/>
          <w:sz w:val="28"/>
          <w:szCs w:val="28"/>
        </w:rPr>
        <w:t>5</w:t>
      </w:r>
      <w:r w:rsidR="005F5E1D" w:rsidRPr="00AE5CA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C565EE" w:rsidRPr="00AE5CA1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A1">
        <w:rPr>
          <w:rFonts w:ascii="Times New Roman" w:hAnsi="Times New Roman" w:cs="Times New Roman"/>
          <w:sz w:val="28"/>
          <w:szCs w:val="28"/>
        </w:rPr>
        <w:t xml:space="preserve">1) гражданин не относится к категории лиц, указанных в </w:t>
      </w:r>
      <w:hyperlink w:anchor="P62" w:history="1">
        <w:r w:rsidRPr="00AE5CA1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AE5C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565EE" w:rsidRPr="00484B89" w:rsidRDefault="00C565EE" w:rsidP="00C5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89">
        <w:rPr>
          <w:rFonts w:ascii="Times New Roman" w:hAnsi="Times New Roman" w:cs="Times New Roman"/>
          <w:sz w:val="28"/>
          <w:szCs w:val="28"/>
        </w:rPr>
        <w:t xml:space="preserve">2) непредставление гражданином (его представителем) оригиналов документов, указанных в частях 25 и 28 настоящего Административного регламента, в течение 55 </w:t>
      </w:r>
      <w:r w:rsidR="003A1830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Pr="00484B89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в КГКУ «Центр выплат» через </w:t>
      </w:r>
      <w:r w:rsidR="003A0057" w:rsidRPr="003A0057">
        <w:rPr>
          <w:rFonts w:ascii="Times New Roman" w:hAnsi="Times New Roman" w:cs="Times New Roman"/>
          <w:sz w:val="28"/>
          <w:szCs w:val="28"/>
        </w:rPr>
        <w:t>ЕПГУ/РПГУ</w:t>
      </w:r>
      <w:r w:rsidRPr="00484B89">
        <w:rPr>
          <w:rFonts w:ascii="Times New Roman" w:hAnsi="Times New Roman" w:cs="Times New Roman"/>
          <w:sz w:val="28"/>
          <w:szCs w:val="28"/>
        </w:rPr>
        <w:t>;</w:t>
      </w:r>
    </w:p>
    <w:p w:rsidR="003A0057" w:rsidRPr="00900B35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0057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2 части 35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3A0057" w:rsidRPr="00900B35" w:rsidRDefault="003A0057" w:rsidP="003A005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65EE" w:rsidRPr="00484B89" w:rsidRDefault="00C565EE" w:rsidP="00C5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89">
        <w:rPr>
          <w:rFonts w:ascii="Times New Roman" w:hAnsi="Times New Roman" w:cs="Times New Roman"/>
          <w:sz w:val="28"/>
          <w:szCs w:val="28"/>
        </w:rPr>
        <w:t>3) гражданин не является проживающим по месту жительства (месту пребывания) в Камчатском крае;</w:t>
      </w:r>
    </w:p>
    <w:p w:rsidR="00C565EE" w:rsidRPr="00484B89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89">
        <w:rPr>
          <w:rFonts w:ascii="Times New Roman" w:hAnsi="Times New Roman" w:cs="Times New Roman"/>
          <w:sz w:val="28"/>
          <w:szCs w:val="28"/>
        </w:rPr>
        <w:t xml:space="preserve">4) обращение гражданина за предоставлением ежегодной денежной компенсацией (денежной выплатой) за период, за который </w:t>
      </w:r>
      <w:bookmarkStart w:id="5" w:name="Par273"/>
      <w:bookmarkEnd w:id="5"/>
      <w:r w:rsidRPr="00484B89">
        <w:rPr>
          <w:rFonts w:ascii="Times New Roman" w:hAnsi="Times New Roman" w:cs="Times New Roman"/>
          <w:sz w:val="28"/>
          <w:szCs w:val="28"/>
        </w:rPr>
        <w:t xml:space="preserve">ежегодная денежная компенсация (денежная выплата) уже была предоставлена; </w:t>
      </w:r>
    </w:p>
    <w:p w:rsidR="00C565EE" w:rsidRPr="00484B89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4B89">
        <w:rPr>
          <w:rFonts w:ascii="Times New Roman" w:hAnsi="Times New Roman" w:cs="Times New Roman"/>
          <w:sz w:val="28"/>
          <w:szCs w:val="28"/>
        </w:rPr>
        <w:t>) получение гражданином, проживающим по месту пребывания в Камчатском крае, мер социальной поддержки по плате за жилое помещение и (или) коммунальные услуги, в том числе электроснабжение, в уполномоченных органах по месту жительства;</w:t>
      </w:r>
    </w:p>
    <w:p w:rsidR="00C565EE" w:rsidRPr="00484B89" w:rsidRDefault="00C565EE" w:rsidP="00C5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4B89">
        <w:rPr>
          <w:rFonts w:ascii="Times New Roman" w:hAnsi="Times New Roman" w:cs="Times New Roman"/>
          <w:sz w:val="28"/>
          <w:szCs w:val="28"/>
        </w:rPr>
        <w:t>) наличие по месту жительства (месту пребывания) гражданина задолженности по плате за жилое помещение и (или) коммунальные услуги, уплате взноса на капитальный ремонт за 2 и более месяцев и отсутствие соглашения по погашению задолженности, невыполнение гражданином условий соглашения по погашению задолженности по плате за жилое помещение и (или) коммунальные услуги, уплате взноса на капитальный ремонт в течение 2 и более месяцев перед обращением за предоставлением государственной услуги.</w:t>
      </w:r>
    </w:p>
    <w:p w:rsidR="009128E7" w:rsidRDefault="009128E7" w:rsidP="009128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3</w:t>
      </w:r>
      <w:r w:rsidR="00AE5CA1">
        <w:rPr>
          <w:rFonts w:ascii="Times New Roman" w:hAnsi="Times New Roman" w:cs="Times New Roman"/>
          <w:sz w:val="28"/>
          <w:szCs w:val="28"/>
        </w:rPr>
        <w:t>6</w:t>
      </w:r>
      <w:r w:rsidRPr="00A32E5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предоставления, не предусмотрены.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пошлины или платы, взимаемой за предоставление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AE5CA1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F5E1D" w:rsidRPr="00A32E5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гражданам бесплатно.</w:t>
      </w:r>
    </w:p>
    <w:p w:rsidR="005F5E1D" w:rsidRPr="00A32E51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AE5CA1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F5E1D" w:rsidRPr="00A32E51">
        <w:rPr>
          <w:rFonts w:ascii="Times New Roman" w:hAnsi="Times New Roman" w:cs="Times New Roman"/>
          <w:sz w:val="28"/>
          <w:szCs w:val="28"/>
        </w:rPr>
        <w:t xml:space="preserve">. В случае личного обращения гражданина в учреждения, указанные в </w:t>
      </w:r>
      <w:hyperlink w:anchor="P657" w:history="1"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2905">
          <w:rPr>
            <w:rFonts w:ascii="Times New Roman" w:hAnsi="Times New Roman" w:cs="Times New Roman"/>
            <w:sz w:val="28"/>
            <w:szCs w:val="28"/>
          </w:rPr>
          <w:t>№</w:t>
        </w:r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F5E1D" w:rsidRPr="00132905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A32E5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132905" w:rsidRPr="00A32E51" w:rsidRDefault="00132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F55" w:rsidRPr="00826A37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Регистрация </w:t>
      </w:r>
      <w:r w:rsidRPr="002D145E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164F55" w:rsidRPr="00484B89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– в день обращения и предоставления полного пакета 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484B89">
        <w:rPr>
          <w:rFonts w:ascii="Times New Roman" w:hAnsi="Times New Roman" w:cs="Times New Roman"/>
          <w:sz w:val="28"/>
          <w:szCs w:val="28"/>
        </w:rPr>
        <w:t>25 и 28 настоящего Административного регламента;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89">
        <w:rPr>
          <w:rFonts w:ascii="Times New Roman" w:hAnsi="Times New Roman" w:cs="Times New Roman"/>
          <w:sz w:val="28"/>
          <w:szCs w:val="28"/>
        </w:rPr>
        <w:t xml:space="preserve">2) при поступлении заявления с приложением документов, указанных в </w:t>
      </w:r>
      <w:hyperlink w:anchor="Par218" w:history="1">
        <w:r w:rsidRPr="00484B89">
          <w:rPr>
            <w:rFonts w:ascii="Times New Roman" w:hAnsi="Times New Roman" w:cs="Times New Roman"/>
            <w:sz w:val="28"/>
            <w:szCs w:val="28"/>
          </w:rPr>
          <w:t>частях</w:t>
        </w:r>
      </w:hyperlink>
      <w:r w:rsidRPr="00484B89">
        <w:rPr>
          <w:rFonts w:ascii="Times New Roman" w:hAnsi="Times New Roman" w:cs="Times New Roman"/>
          <w:sz w:val="28"/>
          <w:szCs w:val="28"/>
        </w:rPr>
        <w:t xml:space="preserve"> 25 и 28 настоящего</w:t>
      </w:r>
      <w:r w:rsidRPr="002D145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случае,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057" w:rsidRPr="003A0057" w:rsidRDefault="003A0057" w:rsidP="003A0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57">
        <w:rPr>
          <w:rFonts w:ascii="Times New Roman" w:hAnsi="Times New Roman" w:cs="Times New Roman"/>
          <w:sz w:val="28"/>
          <w:szCs w:val="28"/>
        </w:rPr>
        <w:t>3) при предоставлении заявления и полного пакета документов, указанных в частях 25 и 28 настоящего Административного регламента, через МФЦ, в день их поступления в КГКУ «Центр выплат». В этом случае днем обращения гражданина считается дата регистрации заявления и полного пакета документов в МФЦ;»;</w:t>
      </w:r>
    </w:p>
    <w:p w:rsidR="003A0057" w:rsidRPr="00900B35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0057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3 части 39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3A0057" w:rsidRPr="00900B35" w:rsidRDefault="003A0057" w:rsidP="003A005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0057" w:rsidRDefault="003A0057" w:rsidP="003A0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57">
        <w:rPr>
          <w:rFonts w:ascii="Times New Roman" w:hAnsi="Times New Roman" w:cs="Times New Roman"/>
          <w:sz w:val="28"/>
          <w:szCs w:val="28"/>
        </w:rPr>
        <w:t>4) в случае подачи заявления и полного пакета документов, указанных в частях 25 и 28 настоящего Административного регламента, через ЕПГУ и/или РПГУ в день их поступления в КГКУ «Центр выплат»,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</w:t>
      </w:r>
    </w:p>
    <w:p w:rsidR="003A0057" w:rsidRPr="00900B35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0057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4 части 39 введен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3A0057" w:rsidRPr="00900B35" w:rsidRDefault="003A0057" w:rsidP="003A005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55" w:rsidRDefault="00164F55" w:rsidP="003A0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B55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 форме электронного документа </w:t>
      </w:r>
      <w:r w:rsidR="003A0057" w:rsidRPr="003A0057">
        <w:rPr>
          <w:rFonts w:ascii="Times New Roman" w:hAnsi="Times New Roman" w:cs="Times New Roman"/>
          <w:sz w:val="28"/>
          <w:szCs w:val="28"/>
        </w:rPr>
        <w:t xml:space="preserve">через ЕПГУ/РПГУ </w:t>
      </w:r>
      <w:r>
        <w:rPr>
          <w:rFonts w:ascii="Times New Roman" w:hAnsi="Times New Roman" w:cs="Times New Roman"/>
          <w:sz w:val="28"/>
          <w:szCs w:val="28"/>
        </w:rPr>
        <w:t xml:space="preserve">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</w:t>
      </w:r>
      <w:r w:rsidRPr="00B55C1C">
        <w:rPr>
          <w:rFonts w:ascii="Times New Roman" w:hAnsi="Times New Roman" w:cs="Times New Roman"/>
          <w:sz w:val="28"/>
          <w:szCs w:val="28"/>
        </w:rPr>
        <w:t xml:space="preserve">поступления в КГКУ «Центр </w:t>
      </w:r>
      <w:r w:rsidRPr="00B55C1C">
        <w:rPr>
          <w:rFonts w:ascii="Times New Roman" w:hAnsi="Times New Roman" w:cs="Times New Roman"/>
          <w:sz w:val="28"/>
          <w:szCs w:val="28"/>
        </w:rPr>
        <w:lastRenderedPageBreak/>
        <w:t>выплат»</w:t>
      </w:r>
      <w:r>
        <w:rPr>
          <w:rFonts w:ascii="Times New Roman" w:hAnsi="Times New Roman" w:cs="Times New Roman"/>
          <w:sz w:val="28"/>
          <w:szCs w:val="28"/>
        </w:rPr>
        <w:t xml:space="preserve">, а в случае поступления заявления в КГКУ «Центр выплат» в нерабочие и праздничные дни – не позднее рабочего дня, следующего за нерабочими и праздничными днями. </w:t>
      </w:r>
    </w:p>
    <w:p w:rsidR="003A0057" w:rsidRPr="00900B35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0057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части 40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3A0057" w:rsidRPr="00900B35" w:rsidRDefault="003A0057" w:rsidP="003A005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в КГКУ «Центр выплат» гражданину (его представителю), подавшему заявление </w:t>
      </w:r>
      <w:r w:rsidR="003A0057" w:rsidRPr="003A0057">
        <w:rPr>
          <w:rFonts w:ascii="Times New Roman" w:hAnsi="Times New Roman" w:cs="Times New Roman"/>
          <w:sz w:val="28"/>
          <w:szCs w:val="28"/>
        </w:rPr>
        <w:t>через ЕПГУ/РПГУ</w:t>
      </w:r>
      <w:r>
        <w:rPr>
          <w:rFonts w:ascii="Times New Roman" w:hAnsi="Times New Roman" w:cs="Times New Roman"/>
          <w:sz w:val="28"/>
          <w:szCs w:val="28"/>
        </w:rPr>
        <w:t xml:space="preserve">, 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</w:t>
      </w:r>
      <w:r w:rsidRPr="00B55C1C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Pr="00177FE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2D57A4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2D57A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E2">
        <w:rPr>
          <w:rFonts w:ascii="Times New Roman" w:hAnsi="Times New Roman" w:cs="Times New Roman"/>
          <w:sz w:val="28"/>
          <w:szCs w:val="28"/>
        </w:rPr>
        <w:t>и 28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B55C1C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в срок, не превышающей 5</w:t>
      </w:r>
      <w:r w:rsidRPr="009D4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заявления в КГКУ «Центр выплат».</w:t>
      </w:r>
    </w:p>
    <w:p w:rsidR="003A0057" w:rsidRPr="00900B35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0057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второй части 40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3A0057" w:rsidRPr="00900B35" w:rsidRDefault="003A0057" w:rsidP="003A005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(его представителем) полного пакета 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частях </w:t>
      </w:r>
      <w:r>
        <w:rPr>
          <w:rFonts w:ascii="Times New Roman" w:hAnsi="Times New Roman" w:cs="Times New Roman"/>
          <w:sz w:val="28"/>
          <w:szCs w:val="28"/>
        </w:rPr>
        <w:t>25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превышающий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заявления в КГКУ «Центр выплат», датой обращения, поступившего </w:t>
      </w:r>
      <w:r w:rsidR="003A0057" w:rsidRPr="003A0057">
        <w:rPr>
          <w:rFonts w:ascii="Times New Roman" w:hAnsi="Times New Roman" w:cs="Times New Roman"/>
          <w:sz w:val="28"/>
          <w:szCs w:val="28"/>
        </w:rPr>
        <w:t>через ЕПГУ/РПГУ</w:t>
      </w:r>
      <w:r>
        <w:rPr>
          <w:rFonts w:ascii="Times New Roman" w:hAnsi="Times New Roman" w:cs="Times New Roman"/>
          <w:sz w:val="28"/>
          <w:szCs w:val="28"/>
        </w:rPr>
        <w:t>, считается дата регистрации 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3A0057" w:rsidRPr="00900B35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0057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третий части 40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3A0057" w:rsidRPr="00900B35" w:rsidRDefault="003A0057" w:rsidP="003A005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(его представителем) оригиналов документов, указанных </w:t>
      </w:r>
      <w:r w:rsidRPr="00177FE2">
        <w:rPr>
          <w:rFonts w:ascii="Times New Roman" w:hAnsi="Times New Roman" w:cs="Times New Roman"/>
          <w:sz w:val="28"/>
          <w:szCs w:val="28"/>
        </w:rPr>
        <w:t xml:space="preserve">в частях </w:t>
      </w:r>
      <w:r w:rsidRPr="002D57A4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FE2">
        <w:rPr>
          <w:rFonts w:ascii="Times New Roman" w:hAnsi="Times New Roman" w:cs="Times New Roman"/>
          <w:sz w:val="28"/>
          <w:szCs w:val="28"/>
        </w:rPr>
        <w:t>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в КГКУ «Центр выплат»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 w:rsidR="003A0057" w:rsidRPr="003A0057">
        <w:rPr>
          <w:rFonts w:ascii="Times New Roman" w:hAnsi="Times New Roman" w:cs="Times New Roman"/>
          <w:sz w:val="28"/>
          <w:szCs w:val="28"/>
        </w:rPr>
        <w:t xml:space="preserve">через ЕПГУ/РПГУ </w:t>
      </w:r>
      <w:r>
        <w:rPr>
          <w:rFonts w:ascii="Times New Roman" w:hAnsi="Times New Roman" w:cs="Times New Roman"/>
          <w:sz w:val="28"/>
          <w:szCs w:val="28"/>
        </w:rPr>
        <w:t>гражданин (его представитель) в течение 3 рабочих дней уведомляется через ЕПГУ об отказе в предоставлении государственной услуги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3A0057" w:rsidRPr="00900B35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0057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четвертый части 40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3A0057" w:rsidRPr="00900B35" w:rsidRDefault="003A0057" w:rsidP="003A005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58F2" w:rsidRDefault="00164F55" w:rsidP="008E5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5627DE">
        <w:rPr>
          <w:rFonts w:ascii="Times New Roman" w:hAnsi="Times New Roman" w:cs="Times New Roman"/>
          <w:sz w:val="28"/>
          <w:szCs w:val="28"/>
        </w:rPr>
        <w:t xml:space="preserve">. </w:t>
      </w:r>
      <w:r w:rsidR="008E58F2"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8E58F2">
        <w:rPr>
          <w:rFonts w:ascii="Times New Roman" w:eastAsia="Calibri" w:hAnsi="Times New Roman" w:cs="Times New Roman"/>
          <w:i/>
          <w:sz w:val="28"/>
          <w:szCs w:val="28"/>
        </w:rPr>
        <w:t xml:space="preserve">часть 41 отменена </w:t>
      </w:r>
      <w:r w:rsidR="008E58F2"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 w:rsidR="008E58F2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="008E58F2"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 w:rsidR="008E58F2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8E58F2"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8E58F2" w:rsidRPr="00900B35" w:rsidRDefault="008E58F2" w:rsidP="008E58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55" w:rsidRPr="002D145E" w:rsidRDefault="00164F55" w:rsidP="008E5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Отказ в приеме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D145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C8522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91" w:history="1">
        <w:r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hAnsi="Times New Roman" w:cs="Times New Roman"/>
          <w:sz w:val="28"/>
          <w:szCs w:val="28"/>
        </w:rPr>
        <w:t>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 выдачей уведомления о причине отказа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регламенту.</w:t>
      </w:r>
    </w:p>
    <w:p w:rsidR="00164F55" w:rsidRPr="002D145E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6C4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45E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64F55" w:rsidRDefault="003A0057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57">
        <w:rPr>
          <w:rFonts w:ascii="Times New Roman" w:hAnsi="Times New Roman" w:cs="Times New Roman"/>
          <w:sz w:val="28"/>
          <w:szCs w:val="28"/>
        </w:rPr>
        <w:t>44. Отказ в приеме заявления и неполного пакета документов при обращении гражданина (его представителя) через ЕПГУ/РПГУ, осуществляется в течение 5 рабочих дней с направлением в электронном виде уведомления об отказе в приеме документов с указанием причины отказа по форме, согласно приложению № 5 к настоящему Административному регламенту.</w:t>
      </w:r>
    </w:p>
    <w:p w:rsidR="003A0057" w:rsidRPr="00900B35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0057" w:rsidRDefault="003A0057" w:rsidP="003A00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 w:rsidR="008E58F2">
        <w:rPr>
          <w:rFonts w:ascii="Times New Roman" w:eastAsia="Calibri" w:hAnsi="Times New Roman" w:cs="Times New Roman"/>
          <w:i/>
          <w:sz w:val="28"/>
          <w:szCs w:val="28"/>
        </w:rPr>
        <w:t>ь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4</w:t>
      </w:r>
      <w:r w:rsidR="008E58F2">
        <w:rPr>
          <w:rFonts w:ascii="Times New Roman" w:eastAsia="Calibri" w:hAnsi="Times New Roman" w:cs="Times New Roman"/>
          <w:i/>
          <w:sz w:val="28"/>
          <w:szCs w:val="28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3A0057" w:rsidRPr="00900B35" w:rsidRDefault="003A0057" w:rsidP="003A005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55" w:rsidRDefault="00164F5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132905" w:rsidRDefault="00132905" w:rsidP="00132905">
      <w:pPr>
        <w:pStyle w:val="aa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Pr="008B181B">
        <w:rPr>
          <w:rFonts w:ascii="Times New Roman" w:hAnsi="Times New Roman"/>
          <w:sz w:val="28"/>
          <w:szCs w:val="28"/>
        </w:rPr>
        <w:t xml:space="preserve">. 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ритории, на которой расположено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4A7B74"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164F55" w:rsidRPr="006936B0" w:rsidRDefault="00164F55" w:rsidP="00164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B7B44">
        <w:rPr>
          <w:rFonts w:ascii="Times New Roman" w:hAnsi="Times New Roman"/>
          <w:sz w:val="28"/>
          <w:szCs w:val="28"/>
        </w:rPr>
        <w:t>нвалидам</w:t>
      </w:r>
      <w:r>
        <w:rPr>
          <w:rFonts w:ascii="Times New Roman" w:hAnsi="Times New Roman"/>
          <w:sz w:val="28"/>
          <w:szCs w:val="28"/>
        </w:rPr>
        <w:t>,</w:t>
      </w:r>
      <w:r w:rsidRPr="0069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обеспечивается </w:t>
      </w:r>
      <w:r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>
        <w:rPr>
          <w:rFonts w:ascii="Times New Roman" w:hAnsi="Times New Roman"/>
          <w:sz w:val="28"/>
          <w:szCs w:val="28"/>
        </w:rPr>
        <w:t xml:space="preserve">территориях, на которых </w:t>
      </w:r>
      <w:proofErr w:type="gramStart"/>
      <w:r>
        <w:rPr>
          <w:rFonts w:ascii="Times New Roman" w:hAnsi="Times New Roman"/>
          <w:sz w:val="28"/>
          <w:szCs w:val="28"/>
        </w:rPr>
        <w:t>расположен</w:t>
      </w:r>
      <w:r w:rsidRPr="00BB7B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КГКУ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выплат».</w:t>
      </w:r>
    </w:p>
    <w:p w:rsidR="00164F55" w:rsidRPr="00BB7B44" w:rsidRDefault="00164F55" w:rsidP="0016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164F55" w:rsidRDefault="00164F55" w:rsidP="0016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бейджи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164F55" w:rsidRPr="001F4647" w:rsidRDefault="00164F55" w:rsidP="0016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164F55" w:rsidRPr="001F4647" w:rsidRDefault="00164F55" w:rsidP="00164F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164F55" w:rsidRPr="005B26DF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64F55" w:rsidRPr="005B26DF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64F55" w:rsidRPr="005B26DF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64F55" w:rsidRPr="00BB7B44" w:rsidRDefault="00164F55" w:rsidP="00164F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доступа инвалидов к зданиям и услугам, с учетом ограничений их жизнедеятельности. </w:t>
      </w:r>
    </w:p>
    <w:p w:rsidR="00164F55" w:rsidRPr="00BB7B44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F55" w:rsidRPr="00BB7B44" w:rsidRDefault="00164F55" w:rsidP="00164F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местах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164F55" w:rsidRPr="00D61AF2" w:rsidRDefault="00164F55" w:rsidP="00164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На территориях, прилегающих к местам расположения </w:t>
      </w:r>
      <w:r>
        <w:rPr>
          <w:rFonts w:ascii="Times New Roman" w:hAnsi="Times New Roman"/>
          <w:sz w:val="28"/>
          <w:szCs w:val="28"/>
        </w:rPr>
        <w:t xml:space="preserve">КГКУ «Центр выплат»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164F55" w:rsidRPr="00BB7B44" w:rsidRDefault="00164F55" w:rsidP="0016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164F55" w:rsidRPr="00BB7B44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164F55" w:rsidRDefault="00164F55" w:rsidP="00164F5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F55" w:rsidRDefault="00164F55" w:rsidP="00164F5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64F55" w:rsidRDefault="00164F55" w:rsidP="00164F5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164F55" w:rsidRDefault="00164F55" w:rsidP="00164F5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</w:t>
      </w:r>
      <w:r w:rsidR="005B051C" w:rsidRPr="005B051C">
        <w:rPr>
          <w:rFonts w:ascii="Times New Roman" w:hAnsi="Times New Roman"/>
          <w:sz w:val="28"/>
          <w:szCs w:val="28"/>
        </w:rPr>
        <w:t>ЕПГУ/РПГУ</w:t>
      </w:r>
      <w:r>
        <w:rPr>
          <w:rFonts w:ascii="Times New Roman" w:hAnsi="Times New Roman"/>
          <w:sz w:val="28"/>
          <w:szCs w:val="28"/>
        </w:rPr>
        <w:t>);</w:t>
      </w:r>
    </w:p>
    <w:p w:rsidR="005B051C" w:rsidRPr="00900B35" w:rsidRDefault="005B051C" w:rsidP="005B05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051C" w:rsidRDefault="005B051C" w:rsidP="005B05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2 части 47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B051C" w:rsidRPr="00900B35" w:rsidRDefault="005B051C" w:rsidP="005B051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55" w:rsidRDefault="005B051C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4F55">
        <w:rPr>
          <w:rFonts w:ascii="Times New Roman" w:hAnsi="Times New Roman"/>
          <w:sz w:val="28"/>
          <w:szCs w:val="28"/>
        </w:rPr>
        <w:t>) возможность обращения за получением государственной услуги в МФЦ 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отсутствие обоснованных жалоб со стороны граждан по результатам предоставления государственных услуг;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164F55" w:rsidRPr="002D57A4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сетей общего пользования, </w:t>
      </w:r>
      <w:r w:rsidRPr="002D57A4">
        <w:rPr>
          <w:rFonts w:ascii="Times New Roman" w:hAnsi="Times New Roman"/>
          <w:sz w:val="28"/>
          <w:szCs w:val="28"/>
        </w:rPr>
        <w:t>в том числе в электронном виде посредством электронной почты.</w:t>
      </w:r>
    </w:p>
    <w:p w:rsidR="005B051C" w:rsidRPr="00900B35" w:rsidRDefault="005B051C" w:rsidP="005B051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B051C" w:rsidRDefault="005B051C" w:rsidP="005B0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5627DE">
        <w:rPr>
          <w:rFonts w:ascii="Times New Roman" w:hAnsi="Times New Roman" w:cs="Times New Roman"/>
          <w:sz w:val="28"/>
          <w:szCs w:val="28"/>
        </w:rPr>
        <w:t xml:space="preserve">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часть 41 отменена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B051C" w:rsidRPr="00900B35" w:rsidRDefault="005B051C" w:rsidP="005B051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5B051C" w:rsidRDefault="005B051C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49.1. Гражданину (его представителю) предоставляется возможность оценить доступность и качество предоставления государственной услуги на ЕПГУ и/или РПГУ, в случае подачи заявления на предоставления государственной услуги в электронной форме.</w:t>
      </w:r>
    </w:p>
    <w:p w:rsidR="00042419" w:rsidRPr="00900B35" w:rsidRDefault="00042419" w:rsidP="00042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42419" w:rsidRDefault="00042419" w:rsidP="00042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часть 49.1 введена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042419" w:rsidRPr="00900B35" w:rsidRDefault="00042419" w:rsidP="0004241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B051C" w:rsidRPr="008B181B" w:rsidRDefault="005B051C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40D81" w:rsidRPr="00DC7D9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D8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D40D81" w:rsidRPr="00C32C7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55" w:rsidRPr="0023794F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</w:t>
      </w:r>
      <w:r w:rsidRPr="0023794F">
        <w:rPr>
          <w:rFonts w:ascii="Times New Roman" w:hAnsi="Times New Roman" w:cs="Times New Roman"/>
          <w:sz w:val="28"/>
          <w:szCs w:val="28"/>
        </w:rPr>
        <w:t xml:space="preserve">следующую административную процедуру - </w:t>
      </w:r>
      <w:r w:rsidRPr="0023794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назначение</w:t>
      </w:r>
      <w:r w:rsidRPr="00A0220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A0220A">
        <w:rPr>
          <w:rFonts w:ascii="Times New Roman" w:hAnsi="Times New Roman" w:cs="Times New Roman"/>
          <w:sz w:val="28"/>
          <w:szCs w:val="28"/>
        </w:rPr>
        <w:t>ежемесячной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(денежной выплаты)</w:t>
      </w:r>
      <w:r w:rsidRPr="00A0220A">
        <w:rPr>
          <w:rFonts w:ascii="Times New Roman" w:hAnsi="Times New Roman" w:cs="Times New Roman"/>
          <w:sz w:val="28"/>
          <w:szCs w:val="28"/>
        </w:rPr>
        <w:t xml:space="preserve"> </w:t>
      </w:r>
      <w:r w:rsidRPr="00A0220A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A0220A">
        <w:rPr>
          <w:rFonts w:ascii="Times New Roman" w:hAnsi="Times New Roman" w:cs="Times New Roman"/>
          <w:sz w:val="28"/>
          <w:szCs w:val="28"/>
        </w:rPr>
        <w:t xml:space="preserve"> платы за жилое помещение и </w:t>
      </w:r>
      <w:r w:rsidRPr="00A0220A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Pr="00A0220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0220A">
        <w:rPr>
          <w:rFonts w:ascii="Times New Roman" w:hAnsi="Times New Roman" w:cs="Times New Roman"/>
          <w:sz w:val="28"/>
          <w:szCs w:val="28"/>
        </w:rPr>
        <w:t>коммунальные услуги (далее – ежемесячная денежная компенсация</w:t>
      </w:r>
      <w:r>
        <w:rPr>
          <w:rFonts w:ascii="Times New Roman" w:hAnsi="Times New Roman" w:cs="Times New Roman"/>
          <w:sz w:val="28"/>
          <w:szCs w:val="28"/>
        </w:rPr>
        <w:t xml:space="preserve"> (денежная выплата</w:t>
      </w:r>
      <w:r w:rsidRPr="00A022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220A">
        <w:rPr>
          <w:rFonts w:ascii="Times New Roman" w:hAnsi="Times New Roman" w:cs="Times New Roman"/>
          <w:sz w:val="28"/>
          <w:szCs w:val="28"/>
        </w:rPr>
        <w:t xml:space="preserve"> и (или) ежегодной денежной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(денежной выплаты) </w:t>
      </w:r>
      <w:r w:rsidRPr="00A0220A">
        <w:rPr>
          <w:rFonts w:ascii="Times New Roman" w:hAnsi="Times New Roman" w:cs="Times New Roman"/>
          <w:color w:val="000000"/>
          <w:sz w:val="28"/>
          <w:szCs w:val="28"/>
        </w:rPr>
        <w:t>по плате за твердое топливо (дрова и /или уголь), включая транспортные услуги для его доставки</w:t>
      </w:r>
      <w:r w:rsidRPr="0023794F">
        <w:rPr>
          <w:rFonts w:ascii="Times New Roman" w:hAnsi="Times New Roman" w:cs="Times New Roman"/>
          <w:sz w:val="28"/>
          <w:szCs w:val="28"/>
        </w:rPr>
        <w:t xml:space="preserve">, состоящую из следующих </w:t>
      </w:r>
      <w:r w:rsidRPr="0023794F">
        <w:rPr>
          <w:rFonts w:ascii="Times New Roman" w:hAnsi="Times New Roman" w:cs="Times New Roman"/>
          <w:sz w:val="28"/>
          <w:szCs w:val="28"/>
        </w:rPr>
        <w:lastRenderedPageBreak/>
        <w:t>административных действий: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B181B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81B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документов, наличия либо отсутствия у гражданина права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принятие решения о предоставлении либо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C8522A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C8522A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действие по приему и регистрации заявления и документов, необходимых для предоставления государственной услуги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55" w:rsidRPr="00042419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r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eastAsia="Batang" w:hAnsi="Times New Roman" w:cs="Times New Roman"/>
          <w:sz w:val="28"/>
          <w:szCs w:val="28"/>
        </w:rPr>
        <w:t>е № 2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с заявлением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приложением №</w:t>
        </w:r>
        <w:r w:rsidRPr="00C8522A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Pr="00C8522A">
        <w:rPr>
          <w:rFonts w:ascii="Times New Roman" w:eastAsia="Batang" w:hAnsi="Times New Roman" w:cs="Times New Roman"/>
          <w:sz w:val="28"/>
          <w:szCs w:val="28"/>
        </w:rPr>
        <w:t xml:space="preserve">4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к настоящему Административному регламенту, с приложением </w:t>
      </w:r>
      <w:r w:rsidRPr="00042419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документов, указанных в </w:t>
      </w:r>
      <w:hyperlink w:anchor="Par218" w:history="1">
        <w:r w:rsidRPr="00042419">
          <w:rPr>
            <w:rFonts w:ascii="Times New Roman" w:eastAsia="Batang" w:hAnsi="Times New Roman" w:cs="Times New Roman"/>
            <w:color w:val="000000" w:themeColor="text1"/>
            <w:sz w:val="28"/>
            <w:szCs w:val="28"/>
          </w:rPr>
          <w:t xml:space="preserve">частях </w:t>
        </w:r>
      </w:hyperlink>
      <w:r w:rsidRPr="00042419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25 и 28</w:t>
      </w:r>
      <w:r w:rsidRPr="0004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19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настоящего Административного регламента. </w:t>
      </w:r>
    </w:p>
    <w:p w:rsidR="00164F55" w:rsidRPr="00042419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042419">
        <w:rPr>
          <w:rFonts w:ascii="Times New Roman" w:hAnsi="Times New Roman" w:cs="Times New Roman"/>
          <w:color w:val="000000" w:themeColor="text1"/>
          <w:sz w:val="28"/>
          <w:szCs w:val="28"/>
        </w:rPr>
        <w:t>52. Специалист по приему обращений учреждений, указанных в приложении № 2</w:t>
      </w:r>
      <w:r w:rsidRPr="000424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4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Административному регламенту (далее - специалист по приему обращений), при личном обращении гражданина проверяет наличие документов, исходя из перечня, указанного </w:t>
      </w:r>
      <w:r w:rsidRPr="00042419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в </w:t>
      </w:r>
      <w:hyperlink w:anchor="Par218" w:history="1">
        <w:r w:rsidRPr="00042419">
          <w:rPr>
            <w:rFonts w:ascii="Times New Roman" w:eastAsia="Batang" w:hAnsi="Times New Roman" w:cs="Times New Roman"/>
            <w:color w:val="000000" w:themeColor="text1"/>
            <w:sz w:val="28"/>
            <w:szCs w:val="28"/>
          </w:rPr>
          <w:t xml:space="preserve">частях </w:t>
        </w:r>
      </w:hyperlink>
      <w:r w:rsidRPr="00042419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25 и 28</w:t>
      </w:r>
      <w:r w:rsidRPr="0004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  <w:r w:rsidRPr="00042419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</w:p>
    <w:p w:rsidR="00164F55" w:rsidRPr="00042419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41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административного действия составляет 10 минут.</w:t>
      </w:r>
    </w:p>
    <w:p w:rsidR="00164F55" w:rsidRPr="00042419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 w:rsidRPr="00177FE2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177FE2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0D56BB">
        <w:rPr>
          <w:rFonts w:ascii="Times New Roman" w:eastAsia="Batang" w:hAnsi="Times New Roman" w:cs="Times New Roman"/>
          <w:sz w:val="28"/>
          <w:szCs w:val="28"/>
        </w:rPr>
        <w:t>25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77FE2">
        <w:rPr>
          <w:rFonts w:ascii="Times New Roman" w:hAnsi="Times New Roman" w:cs="Times New Roman"/>
          <w:sz w:val="28"/>
          <w:szCs w:val="28"/>
        </w:rPr>
        <w:t>и 28</w:t>
      </w:r>
      <w:r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по форме, </w:t>
      </w:r>
      <w:r w:rsidRPr="00C8522A">
        <w:rPr>
          <w:rFonts w:ascii="Times New Roman" w:hAnsi="Times New Roman" w:cs="Times New Roman"/>
          <w:sz w:val="28"/>
          <w:szCs w:val="28"/>
        </w:rPr>
        <w:t>согласно приложению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0424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42419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и предоставлении полного пакета документов, </w:t>
      </w:r>
      <w:r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E76420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0D56BB">
        <w:rPr>
          <w:rFonts w:ascii="Times New Roman" w:eastAsia="Batang" w:hAnsi="Times New Roman" w:cs="Times New Roman"/>
          <w:sz w:val="28"/>
          <w:szCs w:val="28"/>
        </w:rPr>
        <w:t>25</w:t>
      </w:r>
      <w:r w:rsidRPr="00E76420">
        <w:rPr>
          <w:rFonts w:ascii="Times New Roman" w:hAnsi="Times New Roman" w:cs="Times New Roman"/>
          <w:sz w:val="28"/>
          <w:szCs w:val="28"/>
        </w:rPr>
        <w:t xml:space="preserve"> и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81B">
        <w:rPr>
          <w:rFonts w:ascii="Times New Roman" w:hAnsi="Times New Roman" w:cs="Times New Roman"/>
          <w:sz w:val="28"/>
          <w:szCs w:val="28"/>
        </w:rPr>
        <w:t>готовит копии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либо сличает представленные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lastRenderedPageBreak/>
        <w:t>специалистом по приему обращений при визуальном осмотре и сличении оригинала и копии.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приема документов</w:t>
      </w:r>
      <w:r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15 минут.</w:t>
      </w:r>
    </w:p>
    <w:p w:rsidR="00164F55" w:rsidRPr="008E5813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E7642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218" w:history="1">
        <w:r w:rsidRPr="000D56BB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proofErr w:type="gramStart"/>
      <w:r w:rsidRPr="000D56BB">
        <w:rPr>
          <w:rFonts w:ascii="Times New Roman" w:eastAsia="Batang" w:hAnsi="Times New Roman" w:cs="Times New Roman"/>
          <w:sz w:val="28"/>
          <w:szCs w:val="28"/>
        </w:rPr>
        <w:t xml:space="preserve">25 </w:t>
      </w:r>
      <w:r w:rsidRPr="00E76420">
        <w:rPr>
          <w:rFonts w:ascii="Times New Roman" w:eastAsia="Batang" w:hAnsi="Times New Roman" w:cs="Times New Roman"/>
          <w:sz w:val="28"/>
          <w:szCs w:val="28"/>
        </w:rPr>
        <w:t xml:space="preserve"> и</w:t>
      </w:r>
      <w:proofErr w:type="gramEnd"/>
      <w:r w:rsidRPr="00E76420">
        <w:rPr>
          <w:rFonts w:ascii="Times New Roman" w:eastAsia="Batang" w:hAnsi="Times New Roman" w:cs="Times New Roman"/>
          <w:sz w:val="28"/>
          <w:szCs w:val="28"/>
        </w:rPr>
        <w:t xml:space="preserve"> 28</w:t>
      </w:r>
      <w:r w:rsidRPr="0022329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дней регистрирует его, вносит в Журнал регистрации обращений: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3A1830" w:rsidRDefault="003A1830" w:rsidP="00164F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4F55" w:rsidRDefault="00164F55" w:rsidP="00164F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действие по истребованию документов</w:t>
      </w:r>
    </w:p>
    <w:p w:rsidR="00164F55" w:rsidRDefault="00164F55" w:rsidP="00164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164F55" w:rsidRDefault="00164F55" w:rsidP="00164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55" w:rsidRDefault="00164F55" w:rsidP="0016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Основанием для начала административного действия является необходимость истребования сведений, предусмотренных </w:t>
      </w:r>
      <w:r w:rsidRPr="00E76420">
        <w:rPr>
          <w:rFonts w:ascii="Times New Roman" w:hAnsi="Times New Roman" w:cs="Times New Roman"/>
          <w:sz w:val="28"/>
          <w:szCs w:val="28"/>
        </w:rPr>
        <w:t>частью 32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в течение </w:t>
      </w:r>
      <w:r w:rsidRPr="009E20D6">
        <w:rPr>
          <w:rFonts w:ascii="Times New Roman" w:hAnsi="Times New Roman" w:cs="Times New Roman"/>
          <w:sz w:val="28"/>
          <w:szCs w:val="28"/>
        </w:rPr>
        <w:t>15-ти рабочих</w:t>
      </w:r>
      <w:r w:rsidRPr="009E20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</w:t>
      </w:r>
      <w:r w:rsidRPr="00BB2B25">
        <w:rPr>
          <w:rFonts w:ascii="Times New Roman" w:hAnsi="Times New Roman" w:cs="Times New Roman"/>
          <w:sz w:val="28"/>
          <w:szCs w:val="28"/>
        </w:rPr>
        <w:lastRenderedPageBreak/>
        <w:t>обращение.</w:t>
      </w:r>
    </w:p>
    <w:p w:rsidR="00164F55" w:rsidRPr="009E20D6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назначению готовит проект решения руководителя об отказе в предоставлении государственной </w:t>
      </w:r>
      <w:r w:rsidRPr="009E20D6">
        <w:rPr>
          <w:rFonts w:ascii="Times New Roman" w:hAnsi="Times New Roman" w:cs="Times New Roman"/>
          <w:sz w:val="28"/>
          <w:szCs w:val="28"/>
        </w:rPr>
        <w:t>услуги в  срок, не превышающ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E20D6">
        <w:rPr>
          <w:rFonts w:ascii="Times New Roman" w:hAnsi="Times New Roman" w:cs="Times New Roman"/>
          <w:sz w:val="28"/>
          <w:szCs w:val="28"/>
        </w:rPr>
        <w:t xml:space="preserve"> 55 календарных дней со дня регистрации заявления в КГКУ «Центр выплат» или со дня получения сведений, предоставленных органами, участвующими в предоставлении государственной услуги.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BB2B25">
        <w:rPr>
          <w:rFonts w:ascii="Times New Roman" w:hAnsi="Times New Roman" w:cs="Times New Roman"/>
          <w:sz w:val="28"/>
          <w:szCs w:val="28"/>
        </w:rPr>
        <w:t>В случае, когда согласно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2B2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органами, участвующими в предоставлении государственной услуги,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2B2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сведения (документы) о праве 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услуги, специалист по назначению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течение 3 рабочих дней со дня их получения, </w:t>
      </w:r>
      <w:r w:rsidRPr="008B181B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о перечне </w:t>
      </w:r>
      <w:r>
        <w:rPr>
          <w:rFonts w:ascii="Times New Roman" w:hAnsi="Times New Roman" w:cs="Times New Roman"/>
          <w:sz w:val="28"/>
          <w:szCs w:val="28"/>
        </w:rPr>
        <w:t>и сроках предоставления самостоятельно сведений (</w:t>
      </w:r>
      <w:r w:rsidRPr="008B181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), которые не подлежат предоставлению в рамках межведомственного информационного взаимодействия.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 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определение права заявителя на предоставление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>
        <w:rPr>
          <w:rFonts w:ascii="Times New Roman" w:hAnsi="Times New Roman" w:cs="Times New Roman"/>
          <w:sz w:val="28"/>
          <w:szCs w:val="28"/>
        </w:rPr>
        <w:t>го действия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прилагаемых документов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>государственной услуги, проверке права заявителя на предоставление государственной услуги, формированию выплатного дела является поступление руководителю зарегистрированного заявления и прилагаемых документов для наложения резолюции.</w:t>
      </w:r>
    </w:p>
    <w:p w:rsidR="00164F55" w:rsidRPr="009F7850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назначению </w:t>
      </w:r>
      <w:r w:rsidRPr="00586504">
        <w:rPr>
          <w:rFonts w:ascii="Times New Roman" w:hAnsi="Times New Roman" w:cs="Times New Roman"/>
          <w:sz w:val="28"/>
          <w:szCs w:val="28"/>
        </w:rPr>
        <w:t>ежемесячной денежной компенсации (денежной выплаты) и (или) ежегодной денежной компенсации (денежной выплаты)</w:t>
      </w:r>
      <w:r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назначению).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рассматривает заявление и документы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</w:t>
      </w:r>
      <w:r w:rsidRPr="00E76420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ar218" w:history="1">
        <w:r w:rsidRPr="00E7642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9E20D6">
        <w:rPr>
          <w:rFonts w:ascii="Times New Roman" w:eastAsia="Batang" w:hAnsi="Times New Roman" w:cs="Times New Roman"/>
          <w:sz w:val="28"/>
          <w:szCs w:val="28"/>
        </w:rPr>
        <w:t>25</w:t>
      </w:r>
      <w:r w:rsidRPr="00177FE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E76420">
        <w:rPr>
          <w:rFonts w:ascii="Times New Roman" w:hAnsi="Times New Roman" w:cs="Times New Roman"/>
          <w:sz w:val="28"/>
          <w:szCs w:val="28"/>
        </w:rPr>
        <w:t xml:space="preserve"> и 28 настоящего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проверяет наличие и 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</w:t>
      </w:r>
      <w:r w:rsidRPr="00BB2B25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 государственной услуги в электронном виде в течение 10-ти рабочих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При необходимости, специалист по назначению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запрос о предоставлении в рамках межведомственного взаимодействия сведений, указанных </w:t>
      </w:r>
      <w:r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46" w:history="1">
        <w:r w:rsidRPr="0022329D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232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ия - до 30 минут на 1 обращение.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</w:t>
      </w:r>
      <w:r w:rsidRPr="008B181B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либо об отказе в предоставлении государственной услуги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F55" w:rsidRDefault="00164F55" w:rsidP="0016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BB2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результат рассмотрения </w:t>
      </w:r>
      <w:r w:rsidRPr="00BB2B2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 заявления и сведений (документов), предусмотренных </w:t>
      </w:r>
      <w:r w:rsidRPr="0022329D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Pr="003E0CAA">
        <w:rPr>
          <w:rFonts w:ascii="Times New Roman" w:eastAsia="Batang" w:hAnsi="Times New Roman" w:cs="Times New Roman"/>
          <w:sz w:val="28"/>
          <w:szCs w:val="28"/>
        </w:rPr>
        <w:t>25</w:t>
      </w:r>
      <w:r w:rsidRPr="003E0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890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420">
        <w:rPr>
          <w:rFonts w:ascii="Times New Roman" w:hAnsi="Times New Roman" w:cs="Times New Roman"/>
          <w:sz w:val="28"/>
          <w:szCs w:val="28"/>
        </w:rPr>
        <w:t>и 32</w:t>
      </w:r>
      <w:r w:rsidRPr="00C83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поступление их и проекта решения о предоставлении или отказе в предоставлении государственной услуги.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BB2B25">
        <w:rPr>
          <w:rFonts w:ascii="Times New Roman" w:hAnsi="Times New Roman" w:cs="Times New Roman"/>
          <w:sz w:val="28"/>
          <w:szCs w:val="28"/>
        </w:rPr>
        <w:t xml:space="preserve">Руководитель рассматривает представленные специалистом по назначению выплатное дело заявителя и проект решения о предоставлении либо об отказе в предоставлении государственной услуги и принимает соответствующее решение в срок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к нему.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5A7A">
        <w:rPr>
          <w:rFonts w:ascii="Times New Roman" w:hAnsi="Times New Roman" w:cs="Times New Roman"/>
          <w:sz w:val="28"/>
          <w:szCs w:val="28"/>
        </w:rPr>
        <w:t>7</w:t>
      </w:r>
      <w:r w:rsidRPr="00BB2B25">
        <w:rPr>
          <w:rFonts w:ascii="Times New Roman" w:hAnsi="Times New Roman" w:cs="Times New Roman"/>
          <w:sz w:val="28"/>
          <w:szCs w:val="28"/>
        </w:rPr>
        <w:t xml:space="preserve">. После принятия руководителем решения о предоставлении либо об отказе в предоставлении государственной услуги специалист по назначению </w:t>
      </w:r>
      <w:r w:rsidRPr="006D04B9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готовит и направляет гражданину письменное уведомление об отказе в предоста</w:t>
      </w:r>
      <w:r w:rsidRPr="00BB2B25">
        <w:rPr>
          <w:rFonts w:ascii="Times New Roman" w:hAnsi="Times New Roman" w:cs="Times New Roman"/>
          <w:sz w:val="28"/>
          <w:szCs w:val="28"/>
        </w:rPr>
        <w:t>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 указанием причины отказа и порядка его обжалования, в соответствии с </w:t>
      </w:r>
      <w:hyperlink w:anchor="Par1141" w:history="1">
        <w:r w:rsidRPr="00E64AE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BB2B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такого обращения в форме электронного документа уведомление направляется в форме электронного документа с использованием информационно-телекоммуникационных сетей общего пользования, в сети Интернет, включая </w:t>
      </w:r>
      <w:r w:rsidR="00042419" w:rsidRPr="00042419">
        <w:rPr>
          <w:rFonts w:ascii="Times New Roman" w:hAnsi="Times New Roman" w:cs="Times New Roman"/>
          <w:sz w:val="28"/>
          <w:szCs w:val="28"/>
        </w:rPr>
        <w:t>ЕПГУ/РПГУ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419" w:rsidRPr="00900B35" w:rsidRDefault="00042419" w:rsidP="00042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42419" w:rsidRDefault="00042419" w:rsidP="00042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второй части 67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042419" w:rsidRPr="00900B35" w:rsidRDefault="00042419" w:rsidP="0004241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D40D81" w:rsidRDefault="00D40D81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5B5A7A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A7A" w:rsidRPr="000662A4" w:rsidRDefault="00042419" w:rsidP="005B5A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1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Министерства, КГКУ «Центр выплат» положений Административного регламента и иных </w:t>
      </w:r>
      <w:r w:rsidRPr="00042419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государственной услуги</w:t>
      </w:r>
    </w:p>
    <w:p w:rsidR="00042419" w:rsidRPr="00900B35" w:rsidRDefault="00042419" w:rsidP="00042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42419" w:rsidRDefault="00042419" w:rsidP="00042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наимен6ование подраздела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042419" w:rsidRPr="00900B35" w:rsidRDefault="00042419" w:rsidP="0004241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424BBB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5B5A7A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Федерации.</w:t>
      </w:r>
    </w:p>
    <w:p w:rsidR="005B5A7A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A7A" w:rsidRPr="000662A4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Pr="00424BBB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приказа Министерства.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</w:t>
      </w:r>
      <w:r w:rsidRPr="00424BBB">
        <w:rPr>
          <w:rFonts w:ascii="Times New Roman" w:hAnsi="Times New Roman" w:cs="Times New Roman"/>
          <w:sz w:val="28"/>
          <w:szCs w:val="28"/>
        </w:rPr>
        <w:lastRenderedPageBreak/>
        <w:t>срок со дня подписания представляется в Министерство для принятия решения в отношении работников, допустивших нарушения.</w:t>
      </w:r>
    </w:p>
    <w:p w:rsidR="005B5A7A" w:rsidRDefault="005B5A7A" w:rsidP="005B5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5A7A" w:rsidRDefault="005B5A7A" w:rsidP="005B5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5B5A7A" w:rsidRDefault="005B5A7A" w:rsidP="005B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</w:p>
    <w:p w:rsidR="005B5A7A" w:rsidRDefault="005B5A7A" w:rsidP="005B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5B5A7A" w:rsidRDefault="005B5A7A" w:rsidP="005B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B5A7A" w:rsidRDefault="005B5A7A" w:rsidP="005B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5B5A7A" w:rsidRPr="00424BBB" w:rsidRDefault="005B5A7A" w:rsidP="005B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Персональная ответственность должностного лица определяется в его должностной инструкции в соответствии с требованиями </w:t>
      </w:r>
      <w:hyperlink r:id="rId27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E76420" w:rsidRPr="00A327F6" w:rsidRDefault="00E76420" w:rsidP="00BD34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49F" w:rsidRPr="000E3B0E" w:rsidRDefault="00042419" w:rsidP="00BD34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241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должностных лиц Министерства, специалистов КГКУ «Центр выплат» предоставляющих государственную услугу</w:t>
      </w:r>
      <w:r w:rsidR="00BD349F"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19" w:rsidRPr="00900B35" w:rsidRDefault="00042419" w:rsidP="00042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42419" w:rsidRDefault="00042419" w:rsidP="00042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наимен6ование раздела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042419" w:rsidRPr="00900B35" w:rsidRDefault="00042419" w:rsidP="0004241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349F" w:rsidRPr="00A339D1" w:rsidRDefault="00BD349F" w:rsidP="00BD34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511"/>
      <w:r w:rsidRPr="00A339D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62623" w:rsidRPr="00A339D1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E62623" w:rsidRPr="00A339D1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E62623" w:rsidRPr="00A339D1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E62623" w:rsidRPr="00A339D1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E62623" w:rsidRPr="00A339D1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62623" w:rsidRPr="00A339D1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lastRenderedPageBreak/>
        <w:t>6) затребование с заявителя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E62623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62623" w:rsidRPr="00D73BEB" w:rsidRDefault="00E62623" w:rsidP="00E626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77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7" w:name="sub_529"/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E62623" w:rsidRPr="00D73BEB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E62623" w:rsidRPr="00D73BEB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2623" w:rsidRPr="00D73BEB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E62623" w:rsidRPr="00D73BEB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62623" w:rsidRPr="00D73BEB" w:rsidRDefault="00E62623" w:rsidP="00E626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78. 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(бездействия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79. </w:t>
      </w:r>
      <w:r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10"/>
      <w:r>
        <w:rPr>
          <w:rFonts w:ascii="Times New Roman" w:hAnsi="Times New Roman" w:cs="Times New Roman"/>
          <w:sz w:val="28"/>
          <w:szCs w:val="28"/>
        </w:rPr>
        <w:t>80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4"/>
      <w:r>
        <w:rPr>
          <w:rFonts w:ascii="Times New Roman" w:hAnsi="Times New Roman" w:cs="Times New Roman"/>
          <w:sz w:val="28"/>
          <w:szCs w:val="28"/>
        </w:rPr>
        <w:t>82</w:t>
      </w:r>
      <w:r w:rsidRPr="00A339D1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9"/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6"/>
      <w:r>
        <w:rPr>
          <w:rFonts w:ascii="Times New Roman" w:hAnsi="Times New Roman" w:cs="Times New Roman"/>
          <w:sz w:val="28"/>
          <w:szCs w:val="28"/>
        </w:rPr>
        <w:t>83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  <w:bookmarkEnd w:id="10"/>
      <w:r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</w:t>
      </w:r>
      <w:r w:rsidRPr="00E76420">
        <w:rPr>
          <w:rFonts w:ascii="Times New Roman" w:hAnsi="Times New Roman" w:cs="Times New Roman"/>
          <w:sz w:val="28"/>
          <w:szCs w:val="28"/>
        </w:rPr>
        <w:t>части 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3"/>
      <w:bookmarkEnd w:id="6"/>
      <w:bookmarkEnd w:id="8"/>
      <w:r>
        <w:rPr>
          <w:rFonts w:ascii="Times New Roman" w:hAnsi="Times New Roman" w:cs="Times New Roman"/>
          <w:sz w:val="28"/>
          <w:szCs w:val="28"/>
        </w:rPr>
        <w:t>84.</w:t>
      </w:r>
      <w:r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4"/>
      <w:bookmarkEnd w:id="11"/>
      <w:r>
        <w:rPr>
          <w:rFonts w:ascii="Times New Roman" w:hAnsi="Times New Roman" w:cs="Times New Roman"/>
          <w:sz w:val="28"/>
          <w:szCs w:val="28"/>
        </w:rPr>
        <w:t>85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2"/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а также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r w:rsidRPr="00E76420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5"/>
      <w:r>
        <w:rPr>
          <w:rFonts w:ascii="Times New Roman" w:hAnsi="Times New Roman" w:cs="Times New Roman"/>
          <w:sz w:val="28"/>
          <w:szCs w:val="28"/>
        </w:rPr>
        <w:t>86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3"/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(специалистов), гражданских служащих, в том числе по телефону, электронной почте, при личном приеме.</w:t>
      </w:r>
    </w:p>
    <w:p w:rsidR="00042419" w:rsidRPr="00042419" w:rsidRDefault="00042419" w:rsidP="00042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12"/>
      <w:r w:rsidRPr="00042419">
        <w:rPr>
          <w:rFonts w:ascii="Times New Roman" w:hAnsi="Times New Roman" w:cs="Times New Roman"/>
          <w:sz w:val="28"/>
          <w:szCs w:val="28"/>
        </w:rPr>
        <w:t>87.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89 и пунктом 2 части 90 настоящего Административного регламента.</w:t>
      </w:r>
    </w:p>
    <w:p w:rsidR="00042419" w:rsidRPr="00042419" w:rsidRDefault="00042419" w:rsidP="00042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1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органе.»;</w:t>
      </w:r>
    </w:p>
    <w:bookmarkEnd w:id="14"/>
    <w:p w:rsidR="00042419" w:rsidRPr="00900B35" w:rsidRDefault="00042419" w:rsidP="00042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42419" w:rsidRDefault="00042419" w:rsidP="00042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часть 87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042419" w:rsidRPr="00900B35" w:rsidRDefault="00042419" w:rsidP="0004241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или 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</w:t>
      </w:r>
      <w:proofErr w:type="gramStart"/>
      <w:r w:rsidRPr="00A339D1">
        <w:rPr>
          <w:rFonts w:ascii="Times New Roman" w:hAnsi="Times New Roman" w:cs="Times New Roman"/>
          <w:sz w:val="28"/>
          <w:szCs w:val="28"/>
        </w:rPr>
        <w:t>жалобу</w:t>
      </w:r>
      <w:proofErr w:type="gramEnd"/>
      <w:r w:rsidRPr="00A339D1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дня регистрации жалобы сообщается заявителю, если его фамилия и почтовый адрес поддаются прочтению.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A339D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62623" w:rsidRPr="00A339D1" w:rsidRDefault="00E62623" w:rsidP="00E6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bookmarkStart w:id="15" w:name="sub_5311"/>
      <w:r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E62623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p w:rsidR="00E62623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96</w:t>
      </w:r>
      <w:r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руководитель незамедлительно направляет соответствующие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по территориальности</w:t>
      </w:r>
    </w:p>
    <w:p w:rsidR="00042419" w:rsidRPr="005459AF" w:rsidRDefault="00042419" w:rsidP="00042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19">
        <w:rPr>
          <w:rFonts w:ascii="Times New Roman" w:hAnsi="Times New Roman" w:cs="Times New Roman"/>
          <w:sz w:val="28"/>
          <w:szCs w:val="28"/>
        </w:rPr>
        <w:t>97. Решение, принятое по результатам рассмотрения жалобы, может быть обжаловано в судебном порядке.</w:t>
      </w:r>
    </w:p>
    <w:p w:rsidR="00042419" w:rsidRPr="00900B35" w:rsidRDefault="00042419" w:rsidP="00042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42419" w:rsidRDefault="00042419" w:rsidP="00042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часть 97 введена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E62623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2419" w:rsidRDefault="00042419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2419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15"/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Par491"/>
      <w:bookmarkEnd w:id="16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категориям граждан, проживающим в Камчатском крае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7968C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</w:p>
    <w:p w:rsidR="00042419" w:rsidRDefault="00042419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419" w:rsidRDefault="00042419" w:rsidP="000424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№ 1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042419" w:rsidRDefault="00042419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B28" w:rsidRPr="00893B28" w:rsidRDefault="00893B28" w:rsidP="0089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3B28">
        <w:rPr>
          <w:rFonts w:ascii="Times New Roman" w:hAnsi="Times New Roman" w:cs="Times New Roman"/>
          <w:bCs/>
          <w:sz w:val="28"/>
          <w:szCs w:val="28"/>
        </w:rPr>
        <w:t xml:space="preserve">Сведения о местах нахождения и номерах телефонов организаций, предоставляющих информацию о предоставлении государственной </w:t>
      </w:r>
      <w:proofErr w:type="gramStart"/>
      <w:r w:rsidRPr="00893B28">
        <w:rPr>
          <w:rFonts w:ascii="Times New Roman" w:hAnsi="Times New Roman" w:cs="Times New Roman"/>
          <w:bCs/>
          <w:sz w:val="28"/>
          <w:szCs w:val="28"/>
        </w:rPr>
        <w:t>услуги  по</w:t>
      </w:r>
      <w:proofErr w:type="gramEnd"/>
      <w:r w:rsidRPr="00893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893B28">
        <w:rPr>
          <w:rFonts w:ascii="Times New Roman" w:hAnsi="Times New Roman" w:cs="Times New Roman"/>
          <w:color w:val="000000"/>
          <w:sz w:val="28"/>
          <w:szCs w:val="28"/>
        </w:rPr>
        <w:t>мер социальной поддержки по оплате за жилое помещение и (или) коммунальные услуги отдельным категориям граждан, проживающим в  Камчатском крае (федеральные льготники)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893B28" w:rsidRPr="00893B28" w:rsidRDefault="00893B28" w:rsidP="00893B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Камчатский край,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683023,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(8-415-2) 29-67-12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Сайт: http://www.socuslugi.kamchatka.ru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684350,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(8-415-42) 2-12-91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</w:t>
            </w: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Победы, д. 9, г.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Камчатский край,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684090,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(8-415-35) 3-22-21, 3-22-14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Эл. адрес: Viluchinsk@centr.kamchatka.ru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Елизовский</w:t>
            </w:r>
            <w:proofErr w:type="spellEnd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Беринга, д. </w:t>
            </w:r>
            <w:proofErr w:type="gramStart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25,   </w:t>
            </w:r>
            <w:proofErr w:type="gramEnd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г. Елизово, Камчатский край, 684000, </w:t>
            </w:r>
          </w:p>
          <w:p w:rsidR="00893B28" w:rsidRPr="00893B28" w:rsidRDefault="00893B28" w:rsidP="0089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(8-415-31) 7-36-49</w:t>
            </w:r>
          </w:p>
          <w:p w:rsidR="00893B28" w:rsidRPr="00893B28" w:rsidRDefault="00893B28" w:rsidP="0089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Эл. адрес:</w:t>
            </w: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lizovo@centr.kamchatka.ru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 и по почте)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13, с. Мильково, Камчатский край,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684300,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(8-415-33) 2-27-80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688600, (8-415-37) 2-12-80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Камчатский край, 684100, (8-415-32) 2-15-49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Бодрова, д. </w:t>
            </w:r>
            <w:proofErr w:type="gramStart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5,   </w:t>
            </w:r>
            <w:proofErr w:type="gramEnd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п. Усть-Камчатск, </w:t>
            </w:r>
            <w:proofErr w:type="spellStart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-Камчатский район, Камчатский край, 684414,                       (8-415-34) 2-05-10</w:t>
            </w:r>
          </w:p>
          <w:p w:rsidR="00893B28" w:rsidRPr="00893B28" w:rsidRDefault="00893B28" w:rsidP="0089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Эл. адрес: </w:t>
            </w:r>
            <w:hyperlink r:id="rId28" w:history="1">
              <w:r w:rsidRPr="00893B2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UK@centr.kamchatka.ru</w:t>
              </w:r>
            </w:hyperlink>
          </w:p>
        </w:tc>
      </w:tr>
    </w:tbl>
    <w:p w:rsidR="00893B28" w:rsidRPr="00893B28" w:rsidRDefault="00893B28" w:rsidP="00893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93B28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B28" w:rsidRPr="00DD374C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категориям граждан, проживающим в Камчатском крае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(федеральные льготники)</w:t>
      </w:r>
    </w:p>
    <w:p w:rsid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B28" w:rsidRDefault="00893B28" w:rsidP="00893B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2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bCs/>
          <w:sz w:val="28"/>
          <w:szCs w:val="28"/>
        </w:rPr>
        <w:t>Сведения об адресах учреждений, осуществляющих прием заявлений и документов на предост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авление государственной услуги </w:t>
      </w:r>
      <w:r w:rsidRPr="00893B28">
        <w:rPr>
          <w:rFonts w:ascii="Times New Roman" w:hAnsi="Times New Roman" w:cs="Times New Roman"/>
          <w:bCs/>
          <w:sz w:val="28"/>
          <w:szCs w:val="28"/>
        </w:rPr>
        <w:t>по</w:t>
      </w:r>
      <w:r w:rsidRPr="00893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B28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893B28">
        <w:rPr>
          <w:rFonts w:ascii="Times New Roman" w:hAnsi="Times New Roman" w:cs="Times New Roman"/>
          <w:color w:val="000000"/>
          <w:sz w:val="28"/>
          <w:szCs w:val="28"/>
        </w:rPr>
        <w:t xml:space="preserve">мер социальной поддержки по оплате за жилое помещение и (или) коммунальные услуги отдельным категориям граждан, проживающим </w:t>
      </w:r>
      <w:proofErr w:type="gramStart"/>
      <w:r w:rsidRPr="00893B28">
        <w:rPr>
          <w:rFonts w:ascii="Times New Roman" w:hAnsi="Times New Roman" w:cs="Times New Roman"/>
          <w:color w:val="000000"/>
          <w:sz w:val="28"/>
          <w:szCs w:val="28"/>
        </w:rPr>
        <w:t>в  Камчатском</w:t>
      </w:r>
      <w:proofErr w:type="gramEnd"/>
      <w:r w:rsidRPr="00893B28">
        <w:rPr>
          <w:rFonts w:ascii="Times New Roman" w:hAnsi="Times New Roman" w:cs="Times New Roman"/>
          <w:color w:val="000000"/>
          <w:sz w:val="28"/>
          <w:szCs w:val="28"/>
        </w:rPr>
        <w:t xml:space="preserve"> крае (региональные льготники)</w:t>
      </w:r>
    </w:p>
    <w:p w:rsidR="00893B28" w:rsidRPr="00893B28" w:rsidRDefault="00893B28" w:rsidP="00893B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B28" w:rsidRPr="00893B28" w:rsidRDefault="00893B28" w:rsidP="00893B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28">
        <w:rPr>
          <w:rFonts w:ascii="Times New Roman" w:hAnsi="Times New Roman" w:cs="Times New Roman"/>
          <w:color w:val="000000" w:themeColor="text1"/>
          <w:sz w:val="28"/>
          <w:szCs w:val="28"/>
        </w:rPr>
        <w:t>1. Филиалы КГКУ "Камчатский центр по выплате государственных</w:t>
      </w:r>
    </w:p>
    <w:p w:rsidR="00893B28" w:rsidRPr="00893B28" w:rsidRDefault="00893B28" w:rsidP="0089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28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социальных пособий"</w:t>
      </w:r>
    </w:p>
    <w:p w:rsidR="00893B28" w:rsidRPr="00893B28" w:rsidRDefault="00893B28" w:rsidP="00893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http://www.socuslugi.kamchatka.ru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</w:t>
            </w: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Советская, д. 3, с. Эссо,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684350, (8-415-42) 2-12-91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9, г.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Камчатский край, 684090, (8-415-35) 3-22-21, 3-22-14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Елизовский</w:t>
            </w:r>
            <w:proofErr w:type="spellEnd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Беринга, д. </w:t>
            </w:r>
            <w:proofErr w:type="gramStart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25,   </w:t>
            </w:r>
            <w:proofErr w:type="gramEnd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г. Елизово, Камчатский край, 684000, </w:t>
            </w:r>
          </w:p>
          <w:p w:rsidR="00893B28" w:rsidRPr="00893B28" w:rsidRDefault="00893B28" w:rsidP="0089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(8-415-31) 7-36-49</w:t>
            </w:r>
          </w:p>
          <w:p w:rsidR="00893B28" w:rsidRPr="00893B28" w:rsidRDefault="00893B28" w:rsidP="00893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Эл. адрес:</w:t>
            </w: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lizovo@centr.kamchatka.ru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13, с. Мильково, Камчатский край,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684300,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(8-415-33) 2-27-80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Комсомольская, д. 15, с. Соболево, Соболевский район, Камчатский край,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684200,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(8-415-36) 3-24-71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688600,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(8-415-37) 2-12-80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-Большерецкий район, Камчатский край,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684100,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(8-415-32) 2-15-49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893B28" w:rsidRPr="00893B28" w:rsidTr="00893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8" w:rsidRPr="00893B28" w:rsidRDefault="00893B28" w:rsidP="00893B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60 лет Октября, д. 29, </w:t>
            </w:r>
          </w:p>
          <w:p w:rsidR="00893B28" w:rsidRPr="00893B28" w:rsidRDefault="00893B28" w:rsidP="00893B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п. Усть-Камчатск, </w:t>
            </w:r>
            <w:proofErr w:type="spellStart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-Камчатский район, Камчатский край, 684414, </w:t>
            </w:r>
          </w:p>
          <w:p w:rsidR="00893B28" w:rsidRPr="00893B28" w:rsidRDefault="00893B28" w:rsidP="00893B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(8-415-34) 2-05-10</w:t>
            </w:r>
          </w:p>
          <w:p w:rsidR="00893B28" w:rsidRPr="00893B28" w:rsidRDefault="00893B28" w:rsidP="00893B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Эл. адрес:</w:t>
            </w:r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29" w:history="1">
              <w:r w:rsidRPr="00893B2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UK</w:t>
              </w:r>
              <w:r w:rsidRPr="00893B2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@centr.kamchatka.ru</w:t>
              </w:r>
            </w:hyperlink>
            <w:r w:rsidRPr="00893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</w:tbl>
    <w:p w:rsidR="00893B28" w:rsidRPr="00893B28" w:rsidRDefault="00893B28" w:rsidP="00893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B28" w:rsidRPr="00893B28" w:rsidRDefault="00893B28" w:rsidP="00893B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28">
        <w:rPr>
          <w:rFonts w:ascii="Times New Roman" w:hAnsi="Times New Roman" w:cs="Times New Roman"/>
          <w:color w:val="000000" w:themeColor="text1"/>
          <w:sz w:val="28"/>
          <w:szCs w:val="28"/>
        </w:rPr>
        <w:t>2. Филиалы и дополнительные офисы КГКУ "Многофункциональный</w:t>
      </w:r>
    </w:p>
    <w:p w:rsidR="00893B28" w:rsidRPr="00893B28" w:rsidRDefault="00893B28" w:rsidP="0089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28">
        <w:rPr>
          <w:rFonts w:ascii="Times New Roman" w:hAnsi="Times New Roman" w:cs="Times New Roman"/>
          <w:color w:val="000000" w:themeColor="text1"/>
          <w:sz w:val="28"/>
          <w:szCs w:val="28"/>
        </w:rPr>
        <w:t>центр предоставления государственных и муниципальных</w:t>
      </w:r>
    </w:p>
    <w:p w:rsidR="00893B28" w:rsidRPr="00893B28" w:rsidRDefault="00893B28" w:rsidP="0089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28">
        <w:rPr>
          <w:rFonts w:ascii="Times New Roman" w:hAnsi="Times New Roman" w:cs="Times New Roman"/>
          <w:color w:val="000000" w:themeColor="text1"/>
          <w:sz w:val="28"/>
          <w:szCs w:val="28"/>
        </w:rPr>
        <w:t>услуг в Камчатском крае"</w:t>
      </w:r>
    </w:p>
    <w:p w:rsidR="00893B28" w:rsidRPr="00893B28" w:rsidRDefault="00893B28" w:rsidP="0089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B28" w:rsidRPr="00893B28" w:rsidRDefault="00893B28" w:rsidP="0089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28">
        <w:rPr>
          <w:rFonts w:ascii="Times New Roman" w:hAnsi="Times New Roman" w:cs="Times New Roman"/>
          <w:color w:val="000000" w:themeColor="text1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893B28" w:rsidRPr="00893B28" w:rsidRDefault="00893B28" w:rsidP="00893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Пограничная, д. 17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Петропавловского филиала </w:t>
            </w: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Камчатский край,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Петропавловск-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Океанская, д. 94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Дальневосточная, д. 8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г.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Центральный,  д.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Термальный, ул.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Крашенинникова,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д. 2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Паратунка, ул. Нагорная, д. 27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Вулканный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Центральная, д. 1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Раздольный, ул. Советская, д. 2А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Коряки, ул. Шоссейная, д. 2/1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Сокоч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ул. Лесная, д. 1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Пионерский, ул. Николая Коляды, 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1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Лесной, ул. Чапаева, д. 5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Нагорный, ул. Совхозная, д. 18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п. Николаевка, ул. Центральная, д. 24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Эссо, ул. Советская, д. 4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Ключи, ул. Школьная, д. 8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Козыревск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Ленинская,           д. 6-А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-Большерецкий </w:t>
            </w:r>
            <w:proofErr w:type="gram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Усть-Большерецк,                         ул. Бочкарева, д. 10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Апача, ул. Юбилейная, д. 9, кв. 15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Озерновский, ул. Рабочая, д. 5, кв. 21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Соболевское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Соболевский район,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Соболево, ул. Набережная, д. 6Б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Алеутский район,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Никольское, ул. 50 лет Октября, д. 24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Тигиль, ул. Партизанская, д. 40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Советская, д. 72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Каменское, ул. Ленина, д. 18 кв. 1</w:t>
            </w:r>
          </w:p>
        </w:tc>
      </w:tr>
      <w:tr w:rsidR="00893B28" w:rsidRPr="00893B28" w:rsidTr="00893B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893B28" w:rsidRPr="00893B28" w:rsidRDefault="00893B28" w:rsidP="0089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893B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Школьная, д. 17</w:t>
            </w:r>
          </w:p>
        </w:tc>
      </w:tr>
    </w:tbl>
    <w:p w:rsidR="00893B28" w:rsidRPr="00893B28" w:rsidRDefault="00893B28" w:rsidP="0089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Default="00893B28" w:rsidP="0089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3B28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B28" w:rsidRPr="00DD374C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категориям граждан, проживающим в Камчатском крае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(федеральные льготники)</w:t>
      </w:r>
    </w:p>
    <w:p w:rsid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B28" w:rsidRDefault="00893B28" w:rsidP="00893B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3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B28" w:rsidRPr="00893B28" w:rsidRDefault="00893B28" w:rsidP="0089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3B28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по предоставлению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Pr="00893B28">
        <w:rPr>
          <w:rFonts w:ascii="Times New Roman" w:hAnsi="Times New Roman" w:cs="Times New Roman"/>
          <w:color w:val="000000"/>
          <w:sz w:val="28"/>
          <w:szCs w:val="28"/>
        </w:rPr>
        <w:t>по назначению мер социальной поддержки по плате за жилое помещение и (или) коммунальные услуги отдельным категориям граждан, проживающим в Камчатском крае (федеральные льготники)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ind w:firstLine="709"/>
        <w:rPr>
          <w:sz w:val="28"/>
          <w:szCs w:val="28"/>
        </w:rPr>
      </w:pPr>
      <w:r w:rsidRPr="00893B2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Pr="0032366A" w:rsidRDefault="00893B28" w:rsidP="00893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3B28" w:rsidRDefault="00893B28" w:rsidP="00893B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1" o:spid="_x0000_s1026" type="#_x0000_t202" style="position:absolute;left:0;text-align:left;margin-left:15.6pt;margin-top:8.7pt;width:426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GeQwIAAFgEAAAOAAAAZHJzL2Uyb0RvYy54bWysVM2O0zAQviPxDpbvNGm37XajpqulSxHS&#10;8iMtPIDjOI2F7TG226TcuPMKvAMHDtx4he4bMXG6pfxdEDlYHs/488z3zWR+2WpFtsJ5CSanw0FK&#10;iTAcSmnWOX3zevVoRokPzJRMgRE53QlPLxcPH8wbm4kR1KBK4QiCGJ81Nqd1CDZLEs9roZkfgBUG&#10;nRU4zQKabp2UjjWIrlUyStNp0oArrQMuvMfT695JFxG/qgQPL6vKi0BUTjG3EFcX16Jbk8WcZWvH&#10;bC35IQ32D1loJg0+eoS6ZoGRjZO/QWnJHXiowoCDTqCqJBexBqxmmP5SzW3NrIi1IDneHmny/w+W&#10;v9i+ckSWOZ0OKTFMo0b7T/vP+y/7b/uvdx/uPhJ0IEuN9RkG31oMD+1jaFHtWLG3N8DfemJgWTOz&#10;FlfOQVMLVmKW8WZycrXH8R1I0TyHEl9jmwARqK2c7ihEUgiio1q7o0KiDYTj4WQ8TFF2Sjj6zs7P&#10;Z6NJl1zCsvvb1vnwVIAm3SanDjsgorPtjQ996H1I95gHJcuVVCoabl0slSNbht2yit8B/acwZUiD&#10;fJ1N0p6Av0Kk8fsThJYB215JndPZMYhlHW1PTBmbMjCp+j1WpwwW2fHYUdeTGNqiPehSQLlDRh30&#10;7Y3jiJsa3HtKGmztnPp3G+YEJeqZQVUuxtPhBGchGuPZ7AINd+opTj3McITKaaCk3y5DPz8b6+S6&#10;xpf6PjBwhUpWMpLcpdpndcgb2zfKdBi1bj5O7Rj144ew+A4AAP//AwBQSwMEFAAGAAgAAAAhAAyP&#10;mVDcAAAACAEAAA8AAABkcnMvZG93bnJldi54bWxMj81OwzAQhO9IvIO1SNyo0x+1IcSpIgTiAJcW&#10;uG9jEwfidWS7aeDpWU7luDOjb2fK7eR6MZoQO08K5rMMhKHG645aBW+vjzc5iJiQNPaejIJvE2Fb&#10;XV6UWGh/op0Z96kVDKFYoAKb0lBIGRtrHMaZHwyx9+GDw8RnaKUOeGK46+Uiy9bSYUf8weJg7q1p&#10;vvZHp2C58jV9/mC980/vdkzPWZAvD0pdX031HYhkpnQOw199rg4Vdzr4I+koembMF5xkfbMCwX6e&#10;L1k4KNisb0FWpfw/oPoFAAD//wMAUEsBAi0AFAAGAAgAAAAhALaDOJL+AAAA4QEAABMAAAAAAAAA&#10;AAAAAAAAAAAAAFtDb250ZW50X1R5cGVzXS54bWxQSwECLQAUAAYACAAAACEAOP0h/9YAAACUAQAA&#10;CwAAAAAAAAAAAAAAAAAvAQAAX3JlbHMvLnJlbHNQSwECLQAUAAYACAAAACEAHf8xnkMCAABYBAAA&#10;DgAAAAAAAAAAAAAAAAAuAgAAZHJzL2Uyb0RvYy54bWxQSwECLQAUAAYACAAAACEADI+ZUNwAAAAI&#10;AQAADwAAAAAAAAAAAAAAAACdBAAAZHJzL2Rvd25yZXYueG1sUEsFBgAAAAAEAAQA8wAAAKYFAAAA&#10;AA==&#10;" strokeweight=".5pt">
                <v:textbox inset="7.45pt,3.85pt,7.45pt,3.85pt">
                  <w:txbxContent>
                    <w:p w:rsidR="00893B28" w:rsidRPr="0032366A" w:rsidRDefault="00893B28" w:rsidP="00893B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3B28" w:rsidRDefault="00893B28" w:rsidP="00893B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B28" w:rsidRPr="00893B28" w:rsidRDefault="00893B28" w:rsidP="00893B28">
      <w:pPr>
        <w:ind w:firstLine="709"/>
        <w:rPr>
          <w:sz w:val="28"/>
          <w:szCs w:val="28"/>
        </w:rPr>
      </w:pPr>
      <w:r w:rsidRPr="00893B28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13033" id="Прямая соединительная линия 6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nq4QIAAMEFAAAOAAAAZHJzL2Uyb0RvYy54bWysVEtu2zAQ3RfoHQjuFUn+W4gcJLLdTdoG&#10;SIquaYmyiFKkQDL+oCjQdl0gR+gVumiBAGl7BvlGHdK2EqeboogNCDP8vJl584bHJ6uSowVVmkkR&#10;4/AowIiKVGZMzGP85mrqDTDShoiMcClojNdU45PR82fHyyqiLVlInlGFAEToaFnFuDCminxfpwUt&#10;iT6SFRWwmUtVEgOumvuZIktAL7nfCoKev5Qqq5RMqdawOt5u4pHDz3Oamtd5rqlBPMaQm3Ff5b4z&#10;+/VHxySaK1IVLN2lQf4ji5IwAUEbqDExBF0r9hdUyVIltczNUSpLX+Y5S6mrAaoJg0fVXBakoq4W&#10;IEdXDU366WDTV4sLhVgW4x7QI0gJPaq/bj5ubuqf9bfNDdp8qn/XP+rv9W39q77dfAb7bvMFbLtZ&#10;3+2WbxBcBy6XlY4AMhEXyrKRrsRldS7TdxoJmRREzKmr6WpdQZzQ3vAPrlhHV5DRbPlSZnCGXBvp&#10;iF3lqrSQQBlauf6tm/7RlUHpdjGF1Xa/P2h1HTiJ9vcqpc0LKktkjRhzJiyzJCKLc21sHiTaH7HL&#10;Qk4Z504dXKBljIdtqNDuaMlZZjedo+azhCu0IFZf7reLe3CsZAZUzlkZ40FziEQFJdlEZC6KIYyD&#10;jYyjxigGZHGKbeiSZhhxCvNlrW2uXNjw1Cl8WwB4KwOmWwdCnPreD4PhZDAZdLxOqzfxOsF47J1O&#10;k47Xm4b97rg9TpJx+MHWFXaigmUZFba0/SSEnX9T2m4mtxpuZqHh0D9Ed2RDsoeZnk67Qb/THnj9&#10;frftddqTwDsbTBPvNAl7vf7kLDmbPMp04qrXT5NsQ6XNSl5Dvy6LbIkyZtXS7g5bIQYHXo5Wf9tB&#10;RPgcWpIahZGS5i0zhdO2VaXF0A+lMQjsf9e7Bn1LxL6H1mu6sKvtnirQ576/bmTslGznbSaz9YWy&#10;srDTA++Eu7R70+xD9NB3p+5f3tEfAAAA//8DAFBLAwQUAAYACAAAACEAnYlwS9wAAAAJAQAADwAA&#10;AGRycy9kb3ducmV2LnhtbEyPwU7DMBBE70j8g7VI3KhDhJIqxKkqoBeQQIR+wDbeJlHjdYjdNvw9&#10;izjAcWdGs2/K1ewGdaIp9J4N3C4SUMSNtz23BrYfm5slqBCRLQ6eycAXBVhVlxclFtaf+Z1OdWyV&#10;lHAo0EAX41hoHZqOHIaFH4nF2/vJYZRzarWd8CzlbtBpkmTaYc/yocORHjpqDvXRGXh2ny9J+prS&#10;I7X1E9vNnvLtmzHXV/P6HlSkOf6F4Qdf0KESpp0/sg1qMJAt72RLFCNPQUngV9gZyLMcdFXq/wuq&#10;bwAAAP//AwBQSwECLQAUAAYACAAAACEAtoM4kv4AAADhAQAAEwAAAAAAAAAAAAAAAAAAAAAAW0Nv&#10;bnRlbnRfVHlwZXNdLnhtbFBLAQItABQABgAIAAAAIQA4/SH/1gAAAJQBAAALAAAAAAAAAAAAAAAA&#10;AC8BAABfcmVscy8ucmVsc1BLAQItABQABgAIAAAAIQDr1Hnq4QIAAMEFAAAOAAAAAAAAAAAAAAAA&#10;AC4CAABkcnMvZTJvRG9jLnhtbFBLAQItABQABgAIAAAAIQCdiXBL3AAAAAk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893B28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9ABBC" id="Прямая соединительная линия 59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B+5A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vRFGglQwo+br+uP6pvnZfFvfoPWn5nfzo/ne3Da/mtv1Z5Dv1l9A&#10;tofN3dZ8gyAcsFzWOoaUqThTFo1sJc7rU5m900jItCRiQV1PF9c13BPaCH8vxCq6hormy5cyBx9y&#10;aaQDdlWoyqYEyNDKze+6nR9dGZRtjBlYu1FnFLjR+iTexdVKmxdUVsgKCeZMWGRJTK5OtbF1kHjn&#10;Ys1Czhjnjh1coGWCR91+4AK05Cy3h9ZNq8U85QpdEcsv93NNwclDt4oZYDlnVYKHrROJS0ryqcjd&#10;LYYwDjIyDhqjGIDFKbZXVzTHiFPYLyttauXCXk8dwzcNgLYyIDo7AOLY934UjKbD6TDyok5/6kXB&#10;ZOIdz9LI68/CQW/SnaTpJPxg+wqjuGR5ToVtbbcJYfRvTNvu5IbD7S60GPr72R3YUOx+pcezXjCI&#10;ukNvMOh1vag7DbyT4Sz1jtOw3x9MT9KT6aNKp657/TTFtlDaquQlzOu8zJcoZ5Yt3d6oE2JQ4OXo&#10;DDYTRIQvYCSZURgpad4yUzpuW1baHHvUGAb2v51dm30DxG6GVmunsO3tHirg526+bmXslmz2bS7z&#10;6zNlaWG3B94JF7R90+xD9FB3Xvcv7/gPAAAA//8DAFBLAwQUAAYACAAAACEA0FYt8tsAAAAJAQAA&#10;DwAAAGRycy9kb3ducmV2LnhtbEyPwU7DMBBE70j9B2sr9UbtBImgEKeqCr0UCdTQD3DjbRIRr0Ps&#10;tuHvWcQBjjvzNDtTrCbXiwuOofOkIVkqEEi1tx01Gg7v29sHECEasqb3hBq+MMCqnN0UJrf+Snu8&#10;VLERHEIhNxraGIdcylC36ExY+gGJvZMfnYl8jo20o7lyuOtlqtS9dKYj/tCaATct1h/V2WnYuc8X&#10;lb6m+IRN9Ux2e8Ls8Kb1Yj6tH0FEnOIfDD/1uTqU3Onoz2SD6DWkKrljlI2MNzHwKxw1ZIkCWRby&#10;/4LyGwAA//8DAFBLAQItABQABgAIAAAAIQC2gziS/gAAAOEBAAATAAAAAAAAAAAAAAAAAAAAAABb&#10;Q29udGVudF9UeXBlc10ueG1sUEsBAi0AFAAGAAgAAAAhADj9If/WAAAAlAEAAAsAAAAAAAAAAAAA&#10;AAAALwEAAF9yZWxzLy5yZWxzUEsBAi0AFAAGAAgAAAAhACxmoH7kAgAAwQUAAA4AAAAAAAAAAAAA&#10;AAAALgIAAGRycy9lMm9Eb2MueG1sUEsBAi0AFAAGAAgAAAAhANBWLfLbAAAACQEAAA8AAAAAAAAA&#10;AAAAAAAAPg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893B28" w:rsidRPr="00893B28" w:rsidRDefault="00893B28" w:rsidP="00893B28">
      <w:pPr>
        <w:ind w:firstLine="709"/>
        <w:rPr>
          <w:sz w:val="28"/>
          <w:szCs w:val="28"/>
        </w:rPr>
      </w:pPr>
      <w:r w:rsidRPr="00893B2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130175</wp:posOffset>
                </wp:positionV>
                <wp:extent cx="2171700" cy="576580"/>
                <wp:effectExtent l="0" t="0" r="19050" b="1397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Pr="00FE30D8" w:rsidRDefault="00893B28" w:rsidP="00893B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почте, электронном виде через ЕПГУ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/РПГУ</w:t>
                            </w:r>
                          </w:p>
                          <w:p w:rsidR="00893B28" w:rsidRPr="00243453" w:rsidRDefault="00893B28" w:rsidP="00893B28"/>
                          <w:p w:rsidR="00893B28" w:rsidRPr="007007FF" w:rsidRDefault="00893B28" w:rsidP="00893B2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27" type="#_x0000_t202" style="position:absolute;left:0;text-align:left;margin-left:277.4pt;margin-top:10.25pt;width:171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zfRQIAAF8EAAAOAAAAZHJzL2Uyb0RvYy54bWysVM2O0zAQviPxDpbvNEnZ/mzUdLV0KUJa&#10;fqSFB3AcJ7FwPMZ2m5Qbd16Bd+DAgRuv0H0jJk63Wy1wQeRgeTzjzzPfN5PFRdcoshXWSdAZTUYx&#10;JUJzKKSuMvr+3frJnBLnmS6YAi0yuhOOXiwfP1q0JhVjqEEVwhIE0S5tTUZr700aRY7XomFuBEZo&#10;dJZgG+bRtFVUWNYieqOicRxPoxZsYSxw4RyeXg1Ougz4ZSm4f1OWTniiMoq5+bDasOb9Gi0XLK0s&#10;M7XkhzTYP2TRMKnx0SPUFfOMbKz8DaqR3IKD0o84NBGUpeQi1IDVJPGDam5qZkSoBclx5kiT+3+w&#10;/PX2rSWyyOgEldKsQY32X/ff9t/3P/c/bj/ffiHoQJZa41IMvjEY7rtn0KHaoWJnroF/cETDqma6&#10;EpfWQlsLVmCWSX8zOrk64LgeJG9fQYGvsY2HANSVtukpRFIIoqNau6NCovOE4+E4mSWzGF0cfZPZ&#10;dDIPEkYsvbttrPMvBDSk32TUYgcEdLa9dr7PhqV3If1jDpQs1lKpYNgqXylLtgy7ZR2+UMCDMKVJ&#10;m9Hp00k8EPBXiDh8f4JopMe2V7LJ6PwYxNKetue6CE3pmVTDHlNW+sBjT91Aou/yLggXSO45zqHY&#10;IbEWhi7HqcRNDfYTJS12eEbdxw2zghL1UqM452fTZIIjEYyz+fwcDXvqyU89THOEyqinZNiu/DBG&#10;G2NlVeNLQztouERBSxm4vs/qkD52cZDgMHH9mJzaIer+v7D8BQAA//8DAFBLAwQUAAYACAAAACEA&#10;g34cSd4AAAAKAQAADwAAAGRycy9kb3ducmV2LnhtbEyPwU7DMAyG70i8Q2Qkbizptk5b13SqEIgD&#10;XDbgnjWhKTROlWRd4ekxp3G0/en395e7yfVsNCF2HiVkMwHMYON1h62Et9fHuzWwmBRq1Xs0Er5N&#10;hF11fVWqQvsz7s14SC2jEIyFkmBTGgrOY2ONU3HmB4N0+/DBqURjaLkO6kzhrudzIVbcqQ7pg1WD&#10;ubem+TqcnITF0tf4+aPqvX96t2N6FoG/PEh5ezPVW2DJTOkCw58+qUNFTkd/Qh1ZLyHPl6SeJMxF&#10;DoyA9WZFiyORWbYAXpX8f4XqFwAA//8DAFBLAQItABQABgAIAAAAIQC2gziS/gAAAOEBAAATAAAA&#10;AAAAAAAAAAAAAAAAAABbQ29udGVudF9UeXBlc10ueG1sUEsBAi0AFAAGAAgAAAAhADj9If/WAAAA&#10;lAEAAAsAAAAAAAAAAAAAAAAALwEAAF9yZWxzLy5yZWxzUEsBAi0AFAAGAAgAAAAhAAb8zN9FAgAA&#10;XwQAAA4AAAAAAAAAAAAAAAAALgIAAGRycy9lMm9Eb2MueG1sUEsBAi0AFAAGAAgAAAAhAIN+HEne&#10;AAAACgEAAA8AAAAAAAAAAAAAAAAAnwQAAGRycy9kb3ducmV2LnhtbFBLBQYAAAAABAAEAPMAAACq&#10;BQAAAAA=&#10;" strokeweight=".5pt">
                <v:textbox inset="7.45pt,3.85pt,7.45pt,3.85pt">
                  <w:txbxContent>
                    <w:p w:rsidR="00893B28" w:rsidRPr="00FE30D8" w:rsidRDefault="00893B28" w:rsidP="00893B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почте, электронном виде через ЕПГУ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/РПГУ</w:t>
                      </w:r>
                    </w:p>
                    <w:p w:rsidR="00893B28" w:rsidRPr="00243453" w:rsidRDefault="00893B28" w:rsidP="00893B28"/>
                    <w:p w:rsidR="00893B28" w:rsidRPr="007007FF" w:rsidRDefault="00893B28" w:rsidP="00893B28"/>
                  </w:txbxContent>
                </v:textbox>
              </v:shape>
            </w:pict>
          </mc:Fallback>
        </mc:AlternateContent>
      </w:r>
      <w:r w:rsidRPr="00893B2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Pr="00B60499" w:rsidRDefault="00893B28" w:rsidP="00893B2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893B28" w:rsidRDefault="00893B28" w:rsidP="00893B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B28" w:rsidRDefault="00893B28" w:rsidP="00893B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tJRQIAAF8EAAAOAAAAZHJzL2Uyb0RvYy54bWysVM2O0zAQviPxDpbvNGlpu92o6WrpUoS0&#10;/EgLD+A6TmLheIztNik37rwC78CBAzdeoftGjJ1ut/xdEDlYns74m5lvvun8omsU2QrrJOicDgcp&#10;JUJzKKSucvr2zerRjBLnmS6YAi1yuhOOXiwePpi3JhMjqEEVwhIE0S5rTU5r702WJI7XomFuAEZo&#10;dJZgG+bRtFVSWNYieqOSUZpOkxZsYSxw4Rz+etU76SLil6Xg/lVZOuGJyinW5uNp47kOZ7KYs6yy&#10;zNSSH8pg/1BFw6TGpEeoK+YZ2Vj5G1QjuQUHpR9waBIoS8lF7AG7Gaa/dHNTMyNiL0iOM0ea3P+D&#10;5S+3ry2RRU4nZ5Ro1uCM9p/3X/Zf99/3324/3n4i6ECWWuMyDL4xGO67J9DhtGPHzlwDf+eIhmXN&#10;dCUurYW2FqzAKofhZXLytMdxAWTdvoACs7GNhwjUlbYJFCIpBNFxWrvjhETnCQ8pz4bjSYoujr7x&#10;5AwlEFOw7O61sc4/E9CQcMmpRQVEdLa9dj5Uw7K7kJDMgZLFSioVDVutl8qSLUO1rOJ3QP8pTGnS&#10;5nT6eJL2BPwVIo3fnyAa6VH2SjY5nR2DWBZoe6qLKErPpOrvWLLSBx4DdT2Jvlt3cXCjkCBwvIZi&#10;h8Ra6FWOW4mXGuwHSlpUeE7d+w2zghL1XONwzsfT4QRXIhrj2ewcDXvqWZ96mOYIlVNPSX9d+n6N&#10;NsbKqsZMvRw0XOJASxm5vq/qUD6qOI7gsHFhTU7tGHX/v7D4AQAA//8DAFBLAwQUAAYACAAAACEA&#10;NUH9ptwAAAAIAQAADwAAAGRycy9kb3ducmV2LnhtbEyPwU7DMBBE70j8g7VI3KhDU6ooxKkiBOIA&#10;lxa4u/ESB+J1ZLtp4OvZnuhxZ0azb6rN7AYxYYi9JwW3iwwEUutNT52C97enmwJETJqMHjyhgh+M&#10;sKkvLypdGn+kLU671AkuoVhqBTalsZQythadjgs/IrH36YPTic/QSRP0kcvdIJdZtpZO98QfrB7x&#10;wWL7vTs4BfnKN/T1q5utf/6wU3rJgnx9VOr6am7uQSSc038YTviMDjUz7f2BTBSDgrsVT0msr3MQ&#10;7OfLk7BXUBQ5yLqS5wPqPwAAAP//AwBQSwECLQAUAAYACAAAACEAtoM4kv4AAADhAQAAEwAAAAAA&#10;AAAAAAAAAAAAAAAAW0NvbnRlbnRfVHlwZXNdLnhtbFBLAQItABQABgAIAAAAIQA4/SH/1gAAAJQB&#10;AAALAAAAAAAAAAAAAAAAAC8BAABfcmVscy8ucmVsc1BLAQItABQABgAIAAAAIQCeEWtJRQIAAF8E&#10;AAAOAAAAAAAAAAAAAAAAAC4CAABkcnMvZTJvRG9jLnhtbFBLAQItABQABgAIAAAAIQA1Qf2m3AAA&#10;AAgBAAAPAAAAAAAAAAAAAAAAAJ8EAABkcnMvZG93bnJldi54bWxQSwUGAAAAAAQABADzAAAAqAUA&#10;AAAA&#10;" strokeweight=".5pt">
                <v:textbox inset="7.45pt,3.85pt,7.45pt,3.85pt">
                  <w:txbxContent>
                    <w:p w:rsidR="00893B28" w:rsidRPr="00B60499" w:rsidRDefault="00893B28" w:rsidP="00893B2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893B28" w:rsidRDefault="00893B28" w:rsidP="00893B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93B28" w:rsidRDefault="00893B28" w:rsidP="00893B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  <w:r w:rsidRPr="00893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A107" id="Прямая соединительная линия 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iT5QIAAMYFAAAOAAAAZHJzL2Uyb0RvYy54bWysVN1u0zAUvkfiHSzfZ0naNG2jZdOWttzw&#10;M2lDXLuJ01g4dmR7ayeEBFwj7RF4BS5AmjTgGdI34thtMzpuEForRef/5zvn+PB4VXN0RZVmUqQ4&#10;PAgwoiKXBROLFL++mHkjjLQhoiBcCpria6rx8dHTJ4fLJqE9WUleUIUgiNDJsklxZUyT+L7OK1oT&#10;fSAbKkBZSlUTA6xa+IUiS4hec78XBLG/lKpolMyp1iCdbJT4yMUvS5qbV2WpqUE8xVCbcV/lvnP7&#10;9Y8OSbJQpKlYvi2D/EcVNWECknahJsQQdKnYX6FqliupZWkOcln7sixZTl0P0E0YPOjmvCINdb0A&#10;OLrpYNKPFzZ/eXWmECtSPIgxEqSGGbVf1h/WN+2P9uv6Bq0/tr/a7+239rb92d6uPwF9t/4MtFW2&#10;d1vxDQJ3wHLZ6ARCZuJMWTTylThvnsv8rUZCZhURC+p6urhuIE9oPfw9F8voBiqaL1/IAmzIpZEO&#10;2FWpahsSIEMrN7/rbn50ZVAOwjgch70BRjmoot4oBtpmIMnOuVHaPKOyRpZIMWfCwksScvVcm43p&#10;zsSKhZwxzkFOEi7QMsXjfhw4By05K6zS6rRazDOu0BWxS+Z+27x7ZjUzsOqc1SkedUYkqSgppqJw&#10;WQxhHGhkHD5GMUCMU2xT17TAiFM4MkttauXCpqduzTcNALcyQDo5oOJW8N04GE9H01HkRb146kXB&#10;ZOKdzLLIi2fhcDDpT7JsEr63fYVRUrGioMK2tjuHMPq3ddse5maRu4PoMPT3o7u5QLH7lZ7MBsEw&#10;6o+84XDQ96L+NPBOR7PMO8nCOB5OT7PT6YNKp657/TjFdlDaquQlzOu8KpaoYHZb+oNxL8TAwPPR&#10;G24miAhfwEhyozBS0rxhpnILblfTxthbjVFg/9vZddE3QOxmaLluCtve7qGCVd7N192NPZXN0c1l&#10;cX2m7FrYE4LHwjltHzb7Gv3JO6v75/foNwAAAP//AwBQSwMEFAAGAAgAAAAhAKbid/ndAAAACQEA&#10;AA8AAABkcnMvZG93bnJldi54bWxMj0FOwzAQRfdI3MGaSuyoUy+SNMSpKqAbkECEHsCNp0lEPA6x&#10;24bbM6zo8mue/n9TbmY3iDNOofekYbVMQCA13vbUath/7u5zECEasmbwhBp+MMCmur0pTWH9hT7w&#10;XMdWcAmFwmjoYhwLKUPToTNh6Uckvh395EzkOLXSTubC5W6QKklS6UxPvNCZER87bL7qk9Pw4r5f&#10;E/Wm8Anb+pns7ojZ/l3ru8W8fQARcY7/MPzpszpU7HTwJ7JBDJzzdcaoBpWnIBhQeaZAHDSs0xXI&#10;qpTXH1S/AAAA//8DAFBLAQItABQABgAIAAAAIQC2gziS/gAAAOEBAAATAAAAAAAAAAAAAAAAAAAA&#10;AABbQ29udGVudF9UeXBlc10ueG1sUEsBAi0AFAAGAAgAAAAhADj9If/WAAAAlAEAAAsAAAAAAAAA&#10;AAAAAAAALwEAAF9yZWxzLy5yZWxzUEsBAi0AFAAGAAgAAAAhAGW3OJPlAgAAxgUAAA4AAAAAAAAA&#10;AAAAAAAALgIAAGRycy9lMm9Eb2MueG1sUEsBAi0AFAAGAAgAAAAhAKbid/ndAAAACQ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  <w:r w:rsidRPr="00893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732BA" id="Прямая соединительная линия 5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bt7wIAANAFAAAOAAAAZHJzL2Uyb0RvYy54bWysVEtu2zAQ3RfoHQjuFUm2/BMiB4lst4t+&#10;AiRF17REWUQpUiAZ20FRoO26QI7QK3TRAgHS9gzyjTqkHSVON0URGxBmOB/OvHnDw6N1xdGSKs2k&#10;SHB4EGBERSZzJhYJfnM+84YYaUNETrgUNMGXVOOj8dMnh6s6ph1ZSp5ThSCJ0PGqTnBpTB37vs5K&#10;WhF9IGsqwFhIVREDqlr4uSIryF5xvxMEfX8lVV4rmVGt4XSyNeKxy18UNDOvi0JTg3iCoTbjvsp9&#10;5/brjw9JvFCkLlm2K4P8RxUVYQIubVNNiCHoQrG/UlUsU1LLwhxksvJlUbCMuh6gmzB40M1ZSWrq&#10;egFwdN3CpB8vbfZqeaoQyxPc62EkSAUzar5uPm6ump/Nt80V2nxqfjc/mu/NdfOrud58Bvlm8wVk&#10;a2xudsdXCMIBy1WtY0iZilNl0cjW4qx+IbN3GgmZlkQsqOvp/LKGe0Ib4e+FWEXXUNF89VLm4EMu&#10;jHTArgtVoYKz+rkNtMkBPLR2k7xsJ0nXBmVwGPUGwA6MMjB1R0Gv46rzSWzT2OBaafOMygpZIcGc&#10;CQs0icnyhTa2rDsXeyzkjHHuyMIFWiV41O0HLkBLznJrtG5aLeYpV2hJLN3cz/UIlvtuFTNAes6q&#10;BA9bJxKXlORTkbtbDGEcZGQcUkYxwI5TbK+uaI4Rp7BuVtrWyoW9njrCbxsAbW1AdOeAiiPj+1Ew&#10;mg6nw8iLOv2pFwWTiXc8SyOvPwsHvUl3kqaT8IPtK4zikuU5Fba128UIo38j3m5Ft5RuV6PF0N/P&#10;7sCGYvcrPZ71gkHUHXqDQa/rRd1p4J0MZ6l3nIb9/mB6kp5MH1Q6dd3rxym2hdJWJS9gXmdlvkI5&#10;s2zp9kadEIMCD0lnsJ0gInwBI8mMwkhJ85aZ0lHdUtPm2KPGMLD/3eza7FsgbmdotXYKu97uoAJ+&#10;3s7XbZBdmu36zWV+eaosLewywbPhgnZPnH2X7uvO6+4hHv8BAAD//wMAUEsDBBQABgAIAAAAIQA8&#10;i3MA3gAAAAkBAAAPAAAAZHJzL2Rvd25yZXYueG1sTI/BTsMwDIbvSLxDZCRuLG0RWylNpwmpEgKx&#10;wYC714SmWuNUTbaVt8c7wfG3P/3+XC4n14ujGUPnSUE6S0AYarzuqFXw+VHf5CBCRNLYezIKfkyA&#10;ZXV5UWKh/YnezXEbW8ElFApUYGMcCilDY43DMPODId59+9Fh5Di2Uo944nLXyyxJ5tJhR3zB4mAe&#10;rWn224NTsLrbL1Bu5FP98jbYOnt+3ay/olLXV9PqAUQ0U/yD4azP6lCx084fSAfRc07TBaMKsnwO&#10;4gzktzzYKbhPUpBVKf9/UP0CAAD//wMAUEsBAi0AFAAGAAgAAAAhALaDOJL+AAAA4QEAABMAAAAA&#10;AAAAAAAAAAAAAAAAAFtDb250ZW50X1R5cGVzXS54bWxQSwECLQAUAAYACAAAACEAOP0h/9YAAACU&#10;AQAACwAAAAAAAAAAAAAAAAAvAQAAX3JlbHMvLnJlbHNQSwECLQAUAAYACAAAACEA2wbW7e8CAADQ&#10;BQAADgAAAAAAAAAAAAAAAAAuAgAAZHJzL2Uyb0RvYy54bWxQSwECLQAUAAYACAAAACEAPItzAN4A&#10;AAAJAQAADwAAAAAAAAAAAAAAAABJ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893B28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330200</wp:posOffset>
                </wp:positionV>
                <wp:extent cx="0" cy="1295400"/>
                <wp:effectExtent l="76200" t="0" r="95250" b="571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23FD" id="Прямая соединительная линия 54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26pt" to="342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0L5AIAAMI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vQgjQSqYUfN1/XF90/xsvq1v0PpT87v50Xxvbptfze36M8h36y8g&#10;28Pmbmu+QRAOWC5rHUPKVJwpi0a2Euf1qczeaSRkWhKxoK6ni+sa7glthL8XYhVdQ0Xz5UuZgw+5&#10;NNIBuypUZVMCZGjl5nfdzo+uDMo2xgysYWfUiwI3W5/Eu8BaafOCygpZIcGcCQsticnVqTa2EBLv&#10;XKxZyBnj3NGDC7RM8KjbD1yAlpzl9tC6abWYp1yhK2IJ5n6uKzh56FYxAzTnrErwsHUicUlJPhW5&#10;u8UQxkFGxmFjFAO0OMX26ormGHEKC2alTa1c2Oupo/imAdBWBkRnB0Qc/d6PgtF0OB1GXtTpT70o&#10;mEy841kaef1ZOOhNupM0nYQfbF9hFJcsz6mwre1WIYz+jWrbpdyQuF2GFkN/P7sDG4rdr/R41gsG&#10;UXfoDQa9rhd1p4F3Mpyl3nEa9vuD6Ul6Mn1U6dR1r5+m2BZKW5W8hHmdl/kS5cyypdsbdUIMCjwd&#10;ncFmgojwBYwkMwojJc1bZkpHbktLm2OPGsPA/reza7NvgNjN0GrtFLa93UMF/NzN1+2MXZPNws1l&#10;fn2mLC3s+sBD4YK2j5p9iR7qzuv+6R3/AQAA//8DAFBLAwQUAAYACAAAACEApCOmLt0AAAAKAQAA&#10;DwAAAGRycy9kb3ducmV2LnhtbEyPwU7DMBBE70j8g7VI3Khdi4YqZFMhoBeQqAj9ADfeJlHjdYjd&#10;Nvw9RhzgtNqd0eybYjW5XpxoDJ1nhPlMgSCuve24Qdh+rG+WIEI0bE3vmRC+KMCqvLwoTG79md/p&#10;VMVGpBAOuUFoYxxyKUPdkjNh5gfipO396ExM69hIO5pzCne91Epl0pmO04fWDPTYUn2ojg7hxX2+&#10;Kv2m6Yma6pntek932w3i9dX0cA8i0hT/zPCDn9ChTEw7f2QbRI+QLW9Tl4iw0Gkmw+9hh6AXmQJZ&#10;FvJ/hfIbAAD//wMAUEsBAi0AFAAGAAgAAAAhALaDOJL+AAAA4QEAABMAAAAAAAAAAAAAAAAAAAAA&#10;AFtDb250ZW50X1R5cGVzXS54bWxQSwECLQAUAAYACAAAACEAOP0h/9YAAACUAQAACwAAAAAAAAAA&#10;AAAAAAAvAQAAX3JlbHMvLnJlbHNQSwECLQAUAAYACAAAACEA/lk9C+QCAADCBQAADgAAAAAAAAAA&#10;AAAAAAAuAgAAZHJzL2Uyb0RvYy54bWxQSwECLQAUAAYACAAAACEApCOmLt0AAAAK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  <w:r w:rsidRPr="00893B2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277495</wp:posOffset>
                </wp:positionV>
                <wp:extent cx="1304925" cy="564515"/>
                <wp:effectExtent l="0" t="0" r="28575" b="2603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Pr="00B60499" w:rsidRDefault="00893B28" w:rsidP="00893B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893B28" w:rsidRPr="00B60499" w:rsidRDefault="00893B28" w:rsidP="00893B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  требованиям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29" type="#_x0000_t202" style="position:absolute;left:0;text-align:left;margin-left:113.4pt;margin-top:21.85pt;width:102.75pt;height:44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YhRAIAAF8EAAAOAAAAZHJzL2Uyb0RvYy54bWysVM2O0zAQviPxDpbvNOlPqjZqulq6FCEt&#10;P9LCAziOk1g4HmO7TZYbd16Bd+DAgRuv0H0jJk63lL8LwgfLkxl/M/N946wuukaRvbBOgs7oeBRT&#10;IjSHQuoqo29ebx8tKHGe6YIp0CKjt8LRi/XDB6vWpGICNahCWIIg2qWtyWjtvUmjyPFaNMyNwAiN&#10;zhJswzyatooKy1pEb1Q0ieN51IItjAUunMOvV4OTrgN+WQruX5alE56ojGJtPuw27Hm/R+sVSyvL&#10;TC35sQz2D1U0TGpMeoK6Yp6RnZW/QTWSW3BQ+hGHJoKylFyEHrCbcfxLNzc1MyL0guQ4c6LJ/T9Y&#10;/mL/yhJZZDSZUqJZgxodPh0+H74cvh2+3n24+0jQgSy1xqUYfGMw3HePoUO1Q8fOXAN/64iGTc10&#10;JS6thbYWrMAqx/3N6OzqgON6kLx9DgVmYzsPAagrbdNTiKQQREe1bk8Kic4T3qecxrPlJKGEoy+Z&#10;z5JxElKw9P62sc4/FdCQ/pBRixMQ0Nn+2vm+Gpbeh/TJHChZbKVSwbBVvlGW7BlOyzasI/pPYUqT&#10;NqPzaRIPBPwVIg7rTxCN9Dj2SjYZXZyCWNrT9kQXYSg9k2o4Y8lKH3nsqRtI9F3eBeFO8uRQ3CKx&#10;FoYpx1eJhxrse0panPCMunc7ZgUl6plGcZazObJHfDBmi8USDXvuyc89THOEyqinZDhu/PCMdsbK&#10;qsZMwzhouERBSxm47pUfqjqWj1McJDi+uP6ZnNsh6sd/Yf0dAAD//wMAUEsDBBQABgAIAAAAIQCq&#10;n1UJ3gAAAAoBAAAPAAAAZHJzL2Rvd25yZXYueG1sTI/BTsMwEETvSPyDtUjcqEMchSqNU0UIxAEu&#10;LXB3YxMH4nVku2ng61lO9Liap5m39XZxI5tNiINHCberDJjBzusBewlvr483a2AxKdRq9GgkfJsI&#10;2+byolaV9ifcmXmfekYlGCslwaY0VZzHzhqn4spPBin78MGpRGfouQ7qROVu5HmWldypAWnBqsnc&#10;W9N97Y9Ogih8i58/qt35p3c7p+cs8JcHKa+vlnYDLJkl/cPwp0/q0JDTwR9RRzZKyPOS1JOEQtwB&#10;I6AQuQB2IFLkJfCm5ucvNL8AAAD//wMAUEsBAi0AFAAGAAgAAAAhALaDOJL+AAAA4QEAABMAAAAA&#10;AAAAAAAAAAAAAAAAAFtDb250ZW50X1R5cGVzXS54bWxQSwECLQAUAAYACAAAACEAOP0h/9YAAACU&#10;AQAACwAAAAAAAAAAAAAAAAAvAQAAX3JlbHMvLnJlbHNQSwECLQAUAAYACAAAACEAF75GIUQCAABf&#10;BAAADgAAAAAAAAAAAAAAAAAuAgAAZHJzL2Uyb0RvYy54bWxQSwECLQAUAAYACAAAACEAqp9VCd4A&#10;AAAKAQAADwAAAAAAAAAAAAAAAACeBAAAZHJzL2Rvd25yZXYueG1sUEsFBgAAAAAEAAQA8wAAAKkF&#10;AAAAAA==&#10;" strokeweight=".5pt">
                <v:textbox inset="7.45pt,3.85pt,7.45pt,3.85pt">
                  <w:txbxContent>
                    <w:p w:rsidR="00893B28" w:rsidRPr="00B60499" w:rsidRDefault="00893B28" w:rsidP="00893B2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893B28" w:rsidRPr="00B60499" w:rsidRDefault="00893B28" w:rsidP="00893B2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 требованиям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93B2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1181100" cy="685800"/>
                <wp:effectExtent l="0" t="0" r="19050" b="1905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Pr="00B60499" w:rsidRDefault="00893B28" w:rsidP="00893B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  требованиям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30" type="#_x0000_t202" style="position:absolute;left:0;text-align:left;margin-left:-9pt;margin-top:16.25pt;width:93pt;height:5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ZwQwIAAF8EAAAOAAAAZHJzL2Uyb0RvYy54bWysVM2O0zAQviPxDpbvNElpq27UdLV0KUJa&#10;fqSFB3Acp7FwPMZ2myw37rwC78CBAzdeoftGjJ1ut/xdED5YM5nxNzPfzGRx3reK7IR1EnRBs1FK&#10;idAcKqk3BX37Zv1oTonzTFdMgRYFvRGOni8fPlh0JhdjaEBVwhIE0S7vTEEb702eJI43omVuBEZo&#10;NNZgW+ZRtZuksqxD9FYl4zSdJR3Yyljgwjn8ejkY6TLi17Xg/lVdO+GJKijm5uNt412GO1kuWL6x&#10;zDSSH9Jg/5BFy6TGoEeoS+YZ2Vr5G1QruQUHtR9xaBOoa8lFrAGrydJfqrlumBGxFiTHmSNN7v/B&#10;8pe715bIqqDTMSWatdij/ef9l/3X/ff9t9uPt58IGpClzrgcna8Nuvv+CfTY7VixM1fA3zmiYdUw&#10;vREX1kLXCFZhlll4mZw8HXBcACm7F1BhNLb1EIH62raBQiSFIDp26+bYIdF7wkPIbJ5lKZo42mbz&#10;6RzlEILld6+Ndf6ZgJYEoaAWJyCis92V84PrnUsI5kDJai2ViordlCtlyY7htKzjOaD/5KY06TD6&#10;42k6EPBXiDSeP0G00uPYK9kWFEvAE5xYHmh7qqsoeybVIGN1Sh94DNQNJPq+7GPjJuFt4LiE6gaJ&#10;tTBMOW4lCg3YD5R0OOEFde+3zApK1HONzTmbzLIprkRUJvP5GSr21FKeWpjmCFVQT8kgrvywRltj&#10;5abBSMM4aLjAhtYycn2f1SF9nOLYrcPGhTU51aPX/X9h+QMAAP//AwBQSwMEFAAGAAgAAAAhAOq4&#10;eyHdAAAACgEAAA8AAABkcnMvZG93bnJldi54bWxMj0FPwzAMhe9I/IfISNy2dGObptJ0qhCIA1w2&#10;4O41pik0TpVkXeHXk57YzfZ7ev5esRttJwbyoXWsYDHPQBDXTrfcKHh/e5ptQYSIrLFzTAp+KMCu&#10;vL4qMNfuzHsaDrERKYRDjgpMjH0uZagNWQxz1xMn7dN5izGtvpHa4zmF204us2wjLbacPhjs6cFQ&#10;/X04WQV3K1fx1y9We/f8YYb4knn5+qjU7c1Y3YOINMZ/M0z4CR3KxHR0J9ZBdApmi23qElPYcg1i&#10;MmymwzENq2wNsizkZYXyDwAA//8DAFBLAQItABQABgAIAAAAIQC2gziS/gAAAOEBAAATAAAAAAAA&#10;AAAAAAAAAAAAAABbQ29udGVudF9UeXBlc10ueG1sUEsBAi0AFAAGAAgAAAAhADj9If/WAAAAlAEA&#10;AAsAAAAAAAAAAAAAAAAALwEAAF9yZWxzLy5yZWxzUEsBAi0AFAAGAAgAAAAhAJSzhnBDAgAAXwQA&#10;AA4AAAAAAAAAAAAAAAAALgIAAGRycy9lMm9Eb2MueG1sUEsBAi0AFAAGAAgAAAAhAOq4eyHdAAAA&#10;CgEAAA8AAAAAAAAAAAAAAAAAnQQAAGRycy9kb3ducmV2LnhtbFBLBQYAAAAABAAEAPMAAACnBQAA&#10;AAA=&#10;" strokeweight=".5pt">
                <v:textbox inset="7.45pt,3.85pt,7.45pt,3.85pt">
                  <w:txbxContent>
                    <w:p w:rsidR="00893B28" w:rsidRPr="00B60499" w:rsidRDefault="00893B28" w:rsidP="00893B28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 требованиям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  <w:r w:rsidRPr="00893B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5CB37" wp14:editId="0151B362">
                <wp:simplePos x="0" y="0"/>
                <wp:positionH relativeFrom="column">
                  <wp:posOffset>43816</wp:posOffset>
                </wp:positionH>
                <wp:positionV relativeFrom="paragraph">
                  <wp:posOffset>161925</wp:posOffset>
                </wp:positionV>
                <wp:extent cx="57150" cy="2114550"/>
                <wp:effectExtent l="76200" t="0" r="38100" b="571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211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4A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3.45pt;margin-top:12.75pt;width:4.5pt;height:166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RRawIAAIYEAAAOAAAAZHJzL2Uyb0RvYy54bWysVM2O0zAQviPxDpbv3TQl2Z9o0xVKWjgs&#10;sNIuD+DGTmPh2JbtbVohpIUX2EfgFbhw4Ef7DOkbMXa6hYULQuTgjOOZb76Z+ZzTs3Ur0IoZy5XM&#10;cXwwxojJSlEulzl+fTUfHWNkHZGUCCVZjjfM4rPp40ennc7YRDVKUGYQgEibdTrHjXM6iyJbNawl&#10;9kBpJuGwVqYlDrZmGVFDOkBvRTQZjw+jThmqjaqYtfC1HA7xNODXNavcq7q2zCGRY+DmwmrCuvBr&#10;ND0l2dIQ3fBqR4P8A4uWcAlJ91AlcQRdG/4HVMsro6yq3UGl2kjVNa9YqAGqice/VXPZEM1CLdAc&#10;q/dtsv8Ptnq5ujCI0xynMUaStDCj/uP2Znvbf+8/bW/R9n1/B8v2w/am/9x/67/2d/0XBM7QuU7b&#10;DAAKeWF87dVaXupzVb2xSKqiIXLJQgVXGw2oISJ6EOI3VkP+RfdCUfAh106FNq5r06JacP3cB3pw&#10;aBVah7lt9nNja4cq+JgexSkMt4KTSRwnKWyAXUQyD+ODtbHuGVMt8kaOrTOELxtXKClBIcoMKcjq&#10;3Loh8D7AB0s150IEoQiJuhyfpJM0cLJKcOoPvZs1y0UhDFoRL7Xw7Fg8cDPqWtIA1jBCZzvbES7A&#10;Ri60yhkOzRMM+2wtoxgJBrfLWwM9IX1GKB8I76xBbW9Pxiez49lxMkomh7NRMi7L0dN5kYwO5/FR&#10;Wj4pi6KM33nycZI1nFImPf975cfJ3ylrdwcHze61v29U9BA9jALI3r8D6aAEP/xBRgtFNxfGV+dF&#10;AWIPzruL6W/Tr/vg9fP3Mf0BAAD//wMAUEsDBBQABgAIAAAAIQAhbpL43AAAAAcBAAAPAAAAZHJz&#10;L2Rvd25yZXYueG1sTI7BTsMwEETvSPyDtUhcEHUIchVCNhUCCidUEcrdjZckaryOYrdN/h73BMfR&#10;jN68YjXZXhxp9J1jhLtFAoK4dqbjBmH7tb7NQPig2ejeMSHM5GFVXl4UOjfuxJ90rEIjIoR9rhHa&#10;EIZcSl+3ZLVfuIE4dj9utDrEODbSjPoU4baXaZIspdUdx4dWD/TcUr2vDhbhpdqo9ffNdkrn+v2j&#10;esv2G55fEa+vpqdHEIGm8DeGs35UhzI67dyBjRc9wvIhDhFSpUCcaxXzDuFeZQpkWcj//uUvAAAA&#10;//8DAFBLAQItABQABgAIAAAAIQC2gziS/gAAAOEBAAATAAAAAAAAAAAAAAAAAAAAAABbQ29udGVu&#10;dF9UeXBlc10ueG1sUEsBAi0AFAAGAAgAAAAhADj9If/WAAAAlAEAAAsAAAAAAAAAAAAAAAAALwEA&#10;AF9yZWxzLy5yZWxzUEsBAi0AFAAGAAgAAAAhAC3TNFFrAgAAhgQAAA4AAAAAAAAAAAAAAAAALgIA&#10;AGRycy9lMm9Eb2MueG1sUEsBAi0AFAAGAAgAAAAhACFukvjcAAAABwEAAA8AAAAAAAAAAAAAAAAA&#10;xQQAAGRycy9kb3ducmV2LnhtbFBLBQYAAAAABAAEAPMAAADOBQAAAAA=&#10;">
                <v:stroke endarrow="block"/>
              </v:shape>
            </w:pict>
          </mc:Fallback>
        </mc:AlternateContent>
      </w:r>
      <w:r w:rsidRPr="00893B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AE7AC" wp14:editId="47D67BD0">
                <wp:simplePos x="0" y="0"/>
                <wp:positionH relativeFrom="column">
                  <wp:posOffset>2139950</wp:posOffset>
                </wp:positionH>
                <wp:positionV relativeFrom="paragraph">
                  <wp:posOffset>88900</wp:posOffset>
                </wp:positionV>
                <wp:extent cx="8255" cy="455930"/>
                <wp:effectExtent l="48260" t="5080" r="57785" b="152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B05AB" id="Прямая со стрелкой 50" o:spid="_x0000_s1026" type="#_x0000_t32" style="position:absolute;margin-left:168.5pt;margin-top:7pt;width:.65pt;height:3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pqZgIAAHoEAAAOAAAAZHJzL2Uyb0RvYy54bWysVM2O0zAQviPxDpbv3TTdZGmjpiuUtFwW&#10;qLTLA7ix01g4dmS7TSuEtPAC+wi8AhcO/GifIX0jxu4Pu3BBiByccTzzzTcznzO+3NQCrZk2XMkU&#10;h2d9jJgsFOVymeI3N7PeECNjiaREKMlSvGUGX06ePhm3TcIGqlKCMo0ARJqkbVJcWdskQWCKitXE&#10;nKmGSTgsla6Jha1eBlSTFtBrEQz6/YugVZo2WhXMGPia7w/xxOOXJSvs67I0zCKRYuBm/ar9unBr&#10;MBmTZKlJU/HiQIP8A4uacAlJT1A5sQStNP8DquaFVkaV9qxQdaDKkhfM1wDVhP3fqrmuSMN8LdAc&#10;05zaZP4fbPFqPdeI0xTH0B5JaphR92l3u7vrfnSfd3do96G7h2X3cXfbfem+d9+6++4rAmfoXNuY&#10;BAAyOdeu9mIjr5srVbw1SKqsInLJfAU32wZQQxcRPApxG9NA/kX7UlHwISurfBs3pa4dJDQIbfy0&#10;tqdpsY1FBXwcDuIYowIOojgenXtGAUmOoY029gVTNXJGio3VhC8rmykpQRVKhz4RWV8Z64iR5Bjg&#10;8ko140J4cQiJ2hSP4kHsA4wSnLpD52b0cpEJjdbEycs/vko4eeim1UpSD1YxQqcH2xIuwEbWt8dq&#10;Dg0TDLtsNaMYCQY3yll7ekK6jFA8ED5Ye4W9G/VH0+F0GPWiwcW0F/XzvPd8lkW9i1n4LM7P8yzL&#10;w/eOfBglFaeUScf/qPYw+js1He7dXqcnvZ8aFTxG9x0Fsse3J+2n7wa+l85C0e1cu+qcEEDg3vlw&#10;Gd0Nerj3Xr9+GZOfAAAA//8DAFBLAwQUAAYACAAAACEAqG0oyuEAAAAJAQAADwAAAGRycy9kb3du&#10;cmV2LnhtbEyPwU7DMBBE70j8g7VI3KgDhhBCnAqoELmARFtVHN3YxBbxOordNuXrWU5wWo1mNPum&#10;mk++Z3szRhdQwuUsA2awDdphJ2G9er4ogMWkUKs+oJFwNBHm9elJpUodDvhu9svUMSrBWCoJNqWh&#10;5Dy21ngVZ2EwSN5nGL1KJMeO61EdqNz3/CrLcu6VQ/pg1WCerGm/ljsvIS0+jjbftI937m318pq7&#10;76ZpFlKen00P98CSmdJfGH7xCR1qYtqGHerIeglC3NKWRMY1XQoIUQhgWwnFTQG8rvj/BfUPAAAA&#10;//8DAFBLAQItABQABgAIAAAAIQC2gziS/gAAAOEBAAATAAAAAAAAAAAAAAAAAAAAAABbQ29udGVu&#10;dF9UeXBlc10ueG1sUEsBAi0AFAAGAAgAAAAhADj9If/WAAAAlAEAAAsAAAAAAAAAAAAAAAAALwEA&#10;AF9yZWxzLy5yZWxzUEsBAi0AFAAGAAgAAAAhAGe0mmpmAgAAegQAAA4AAAAAAAAAAAAAAAAALgIA&#10;AGRycy9lMm9Eb2MueG1sUEsBAi0AFAAGAAgAAAAhAKhtKMr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  <w:r w:rsidRPr="00893B2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9CF624C" wp14:editId="03FAE7A4">
                <wp:simplePos x="0" y="0"/>
                <wp:positionH relativeFrom="column">
                  <wp:posOffset>1852295</wp:posOffset>
                </wp:positionH>
                <wp:positionV relativeFrom="paragraph">
                  <wp:posOffset>180340</wp:posOffset>
                </wp:positionV>
                <wp:extent cx="4228465" cy="290195"/>
                <wp:effectExtent l="0" t="0" r="19685" b="1460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Pr="00B60499" w:rsidRDefault="00893B28" w:rsidP="00893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поступивших  в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КГКУ «Центр  выплат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624C" id="Надпись 49" o:spid="_x0000_s1031" type="#_x0000_t202" style="position:absolute;left:0;text-align:left;margin-left:145.85pt;margin-top:14.2pt;width:332.95pt;height:22.8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rzRQIAAF8EAAAOAAAAZHJzL2Uyb0RvYy54bWysVM2O0zAQviPxDpbvNGlpqzZqulq6FCEt&#10;P9LCAziO01jYHmO7TcqNO6/AO3DgwI1X6L4RE6fbLX8XRA7WjGf8zcw3M1lctFqRnXBegsnpcJBS&#10;IgyHUppNTt++WT+aUeIDMyVTYERO98LTi+XDB4vGZmIENahSOIIgxmeNzWkdgs2SxPNaaOYHYIVB&#10;YwVOs4Cq2ySlYw2ia5WM0nSaNOBK64AL7/H2qjfSZcSvKsHDq6ryIhCVU8wtxNPFs+jOZLlg2cYx&#10;W0t+TIP9QxaaSYNBT1BXLDCydfI3KC25Aw9VGHDQCVSV5CLWgNUM01+quamZFbEWJMfbE03+/8Hy&#10;l7vXjsgyp+M5JYZp7NHh8+HL4evh++Hb7cfbTwQNyFJjfYbONxbdQ/sEWux2rNjba+DvPDGwqpnZ&#10;iEvnoKkFKzHLYfcyOXva4/gOpGheQInR2DZABGorpzsKkRSC6Nit/alDog2E4+V4NJqNpxNKONpG&#10;83Q4n8QQLLt7bZ0PzwRo0gk5dTgBEZ3trn3osmHZnUsXzIOS5VoqFRW3KVbKkR3DaVnH74j+k5sy&#10;pMnp9PEk7Qn4K0Qavz9BaBlw7JXUOZ2dnFjW0fbUlHEoA5OqlzFlZY48dtT1JIa2aGPjIgMdxwWU&#10;eyTWQT/luJUo1OA+UNLghOfUv98yJyhRzw02Zz6eDpHJEJXxbIZUEnduKc4tzHCEymmgpBdXoV+j&#10;rXVyU2OkfhwMXGJDKxm5vs/qmD5OcWzBceO6NTnXo9f9f2H5AwAA//8DAFBLAwQUAAYACAAAACEA&#10;5xmF7N4AAAAJAQAADwAAAGRycy9kb3ducmV2LnhtbEyPwU7DMAyG70i8Q2QkbiztKOtWmk4VAnGA&#10;ywbcvSY0hcapmqwrPD3mBDdb/vT7+8vt7HoxmTF0nhSkiwSEocbrjloFry8PV2sQISJp7D0ZBV8m&#10;wLY6Pyux0P5EOzPtYys4hEKBCmyMQyFlaKxxGBZ+MMS3dz86jLyOrdQjnjjc9XKZJCvpsCP+YHEw&#10;d9Y0n/ujU3Cd+Zo+vrHe+cc3O8WnZJTP90pdXsz1LYho5vgHw68+q0PFTgd/JB1Er2C5SXNGeVhn&#10;IBjY3OQrEAcFeZaCrEr5v0H1AwAA//8DAFBLAQItABQABgAIAAAAIQC2gziS/gAAAOEBAAATAAAA&#10;AAAAAAAAAAAAAAAAAABbQ29udGVudF9UeXBlc10ueG1sUEsBAi0AFAAGAAgAAAAhADj9If/WAAAA&#10;lAEAAAsAAAAAAAAAAAAAAAAALwEAAF9yZWxzLy5yZWxzUEsBAi0AFAAGAAgAAAAhAHz+GvNFAgAA&#10;XwQAAA4AAAAAAAAAAAAAAAAALgIAAGRycy9lMm9Eb2MueG1sUEsBAi0AFAAGAAgAAAAhAOcZheze&#10;AAAACQEAAA8AAAAAAAAAAAAAAAAAnwQAAGRycy9kb3ducmV2LnhtbFBLBQYAAAAABAAEAPMAAACq&#10;BQAAAAA=&#10;" strokeweight=".5pt">
                <v:textbox inset="7.45pt,3.85pt,7.45pt,3.85pt">
                  <w:txbxContent>
                    <w:p w:rsidR="00893B28" w:rsidRPr="00B60499" w:rsidRDefault="00893B28" w:rsidP="00893B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 в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КГКУ «Центр  выплат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  <w:r w:rsidRPr="00893B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52384" wp14:editId="33806DD9">
                <wp:simplePos x="0" y="0"/>
                <wp:positionH relativeFrom="column">
                  <wp:posOffset>3547745</wp:posOffset>
                </wp:positionH>
                <wp:positionV relativeFrom="paragraph">
                  <wp:posOffset>109855</wp:posOffset>
                </wp:positionV>
                <wp:extent cx="7620" cy="262255"/>
                <wp:effectExtent l="46355" t="7620" r="60325" b="1587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3396" id="Прямая со стрелкой 46" o:spid="_x0000_s1026" type="#_x0000_t32" style="position:absolute;margin-left:279.35pt;margin-top:8.65pt;width:.6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yuZAIAAHoEAAAOAAAAZHJzL2Uyb0RvYy54bWysVEtu2zAQ3RfoHQjuHVmq7CRC5KCQ7G7S&#10;NkDSA9AkZRGlSIFkLBtFgTQXyBF6hW666Ac5g3yjDulPm3ZTFNWCGoozb97MPOrsfNVItOTGCq1y&#10;HB8NMeKKaibUIsdvrmeDE4ysI4oRqRXP8ZpbfD55+uSsazOe6FpLxg0CEGWzrs1x7VybRZGlNW+I&#10;PdItV3BYadMQB1uziJghHaA3MkqGw3HUacNaoym3Fr6W20M8CfhVxal7XVWWOyRzDNxcWE1Y536N&#10;JmckWxjS1oLuaJB/YNEQoSDpAaokjqAbI/6AagQ12urKHVHdRLqqBOWhBqgmHv5WzVVNWh5qgebY&#10;9tAm+/9g6avlpUGC5TgdY6RIAzPqP25uN/f99/7T5h5tPvQPsGzuNrf95/5b/7V/6L8gcIbOda3N&#10;AKBQl8bXTlfqqr3Q9K1FShc1UQseKrhet4Aa+4joUYjf2Bbyz7uXmoEPuXE6tHFVmcZDQoPQKkxr&#10;fZgWXzlE4ePxOIGJUjhIxkkyGgV8ku1DW2PdC64b5I0cW2eIWNSu0EqBKrSJQyKyvLDOEyPZPsDn&#10;VXompAzikAp1OT4dJaMQYLUUzB96N2sW80IatCReXuHZsXjkZvSNYgGs5oRNd7YjQoKNXGiPMwIa&#10;Jjn22RrOMJIcbpS3tvSk8hmheCC8s7YKe3c6PJ2eTE/SQZqMp4N0WJaD57MiHYxn8fGofFYWRRm/&#10;9+TjNKsFY1x5/nu1x+nfqWl377Y6Pej90KjoMXroKJDdvwPpMH0/8K105pqtL42vzgsBBB6cd5fR&#10;36Bf98Hr5y9j8gMAAP//AwBQSwMEFAAGAAgAAAAhADl/xRnhAAAACQEAAA8AAABkcnMvZG93bnJl&#10;di54bWxMj8FOwzAMhu9IvENkJG4sBdSuLU0nYEL0MiS2aeKYNaaJaJKqybaOp8ec4Gbr//T7c7WY&#10;bM+OOAbjnYDbWQIMXeuVcZ2A7eblJgcWonRK9t6hgDMGWNSXF5UslT+5dzyuY8eoxIVSCtAxDiXn&#10;odVoZZj5AR1ln360MtI6dlyN8kTltud3SZJxK42jC1oO+Kyx/VofrIC4/DjrbNc+FeZt87rKzHfT&#10;NEshrq+mxwdgEaf4B8OvPqlDTU57f3AqsF5AmuZzQimY3wMjIE2LAtiehjwDXlf8/wf1DwAAAP//&#10;AwBQSwECLQAUAAYACAAAACEAtoM4kv4AAADhAQAAEwAAAAAAAAAAAAAAAAAAAAAAW0NvbnRlbnRf&#10;VHlwZXNdLnhtbFBLAQItABQABgAIAAAAIQA4/SH/1gAAAJQBAAALAAAAAAAAAAAAAAAAAC8BAABf&#10;cmVscy8ucmVsc1BLAQItABQABgAIAAAAIQDrr1yuZAIAAHoEAAAOAAAAAAAAAAAAAAAAAC4CAABk&#10;cnMvZTJvRG9jLnhtbFBLAQItABQABgAIAAAAIQA5f8UZ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893B28" w:rsidRPr="00893B28" w:rsidRDefault="007B276D" w:rsidP="00893B28">
      <w:pPr>
        <w:tabs>
          <w:tab w:val="left" w:pos="0"/>
        </w:tabs>
        <w:ind w:firstLine="709"/>
        <w:rPr>
          <w:sz w:val="28"/>
          <w:szCs w:val="28"/>
        </w:rPr>
      </w:pPr>
      <w:r w:rsidRPr="00893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3C8B4" wp14:editId="4F078977">
                <wp:simplePos x="0" y="0"/>
                <wp:positionH relativeFrom="column">
                  <wp:posOffset>3568065</wp:posOffset>
                </wp:positionH>
                <wp:positionV relativeFrom="paragraph">
                  <wp:posOffset>334645</wp:posOffset>
                </wp:positionV>
                <wp:extent cx="942975" cy="828675"/>
                <wp:effectExtent l="0" t="0" r="66675" b="476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8458" id="Прямая со стрелкой 45" o:spid="_x0000_s1026" type="#_x0000_t32" style="position:absolute;margin-left:280.95pt;margin-top:26.35pt;width:74.2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eVZQIAAHw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ZYqRIDTPqPm5vt/fd9+7T9h5tP3QPsGzvtrfd5+5b97V76L4gcIbOtY1N&#10;ASBXl8bXTtfqqrnQ9K1FSucVUUseKrjeNIAa+4joUYjf2AbyL9qXmoEPuXE6tHFdmtpDQoPQOkxr&#10;c5wWXztE4XCSDCanQJrC1XgwHoHtM5D0ENwY615wXSNvZNg6Q8SycrlWCnShTRxSkdWFdbvAQ4DP&#10;rPRcSAnnJJUKtZBuOBiGAKulYP7S31mzXOTSoBXxAgu/PYtHbkbfKBbAKk7YbG87IiTYyIUGOSOg&#10;ZZJjn63mDCPJ4U15a0dPKp8RygfCe2unsXeT/mQ2no2TXjIYzXpJvyh6z+d50hvN49Nh8azI8yJ+&#10;78nHSVoJxrjy/A96j5O/09P+5e2UelT8sVHRY/QwCiB7+A+kw/z9yHfiWWi2uTS+Oi8FkHhw3j9H&#10;/4Z+3Qevnx+N6Q8AAAD//wMAUEsDBBQABgAIAAAAIQDG3iTZ4gAAAAoBAAAPAAAAZHJzL2Rvd25y&#10;ZXYueG1sTI/LTsMwEEX3SPyDNUjsqJMAaRviVECFyAakPoRYuvEQW8R2FLttytd3WMFuRnN059xy&#10;MdqOHXAIxjsB6SQBhq7xyrhWwHbzcjMDFqJ0SnbeoYATBlhUlxelLJQ/uhUe1rFlFOJCIQXoGPuC&#10;89BotDJMfI+Obl9+sDLSOrRcDfJI4bbjWZLk3Erj6IOWPT5rbL7XeysgLj9POv9onubmffP6lpuf&#10;uq6XQlxfjY8PwCKO8Q+GX31Sh4qcdn7vVGCdgPs8nRNKQzYFRsA0Te6A7Yic3WbAq5L/r1CdAQAA&#10;//8DAFBLAQItABQABgAIAAAAIQC2gziS/gAAAOEBAAATAAAAAAAAAAAAAAAAAAAAAABbQ29udGVu&#10;dF9UeXBlc10ueG1sUEsBAi0AFAAGAAgAAAAhADj9If/WAAAAlAEAAAsAAAAAAAAAAAAAAAAALwEA&#10;AF9yZWxzLy5yZWxzUEsBAi0AFAAGAAgAAAAhAK5s15VlAgAAfAQAAA4AAAAAAAAAAAAAAAAALgIA&#10;AGRycy9lMm9Eb2MueG1sUEsBAi0AFAAGAAgAAAAhAMbeJNniAAAACgEAAA8AAAAAAAAAAAAAAAAA&#10;vwQAAGRycy9kb3ducmV2LnhtbFBLBQYAAAAABAAEAPMAAADOBQAAAAA=&#10;">
                <v:stroke endarrow="block"/>
              </v:shape>
            </w:pict>
          </mc:Fallback>
        </mc:AlternateContent>
      </w:r>
      <w:r w:rsidR="00893B28" w:rsidRPr="00893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7BF64" wp14:editId="38762CE1">
                <wp:simplePos x="0" y="0"/>
                <wp:positionH relativeFrom="column">
                  <wp:posOffset>2491739</wp:posOffset>
                </wp:positionH>
                <wp:positionV relativeFrom="paragraph">
                  <wp:posOffset>346710</wp:posOffset>
                </wp:positionV>
                <wp:extent cx="1031875" cy="733425"/>
                <wp:effectExtent l="38100" t="0" r="15875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187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0215D" id="Прямая со стрелкой 26" o:spid="_x0000_s1026" type="#_x0000_t32" style="position:absolute;margin-left:196.2pt;margin-top:27.3pt;width:81.25pt;height:57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0BbQIAAIcEAAAOAAAAZHJzL2Uyb0RvYy54bWysVEtu2zAQ3RfoHQjuHUm27DhC5KCQ7HaR&#10;tgGSHoAWKYsoRRIk4w+KAmkvkCP0Ct100Q9yBvlGHdKO07SboqgW1FAz8+bN8FGnZ+tWoCUzliuZ&#10;4+QoxojJSlEuFzl+czXrjTGyjkhKhJIsxxtm8dnk6ZPTlc5YXzVKUGYQgEibrXSOG+d0FkW2alhL&#10;7JHSTIKzVqYlDrZmEVFDVoDeiqgfx6NopQzVRlXMWvha7px4EvDrmlXudV1b5pDIMXBzYTVhnfs1&#10;mpySbGGIbni1p0H+gUVLuISiB6iSOIKuDf8DquWVUVbV7qhSbaTqmlcs9ADdJPFv3Vw2RLPQCwzH&#10;6sOY7P+DrV4tLwziNMf9EUaStHBG3aftzfa2+9F93t6i7YfuDpbtx+1N96X73n3r7rqvCIJhcitt&#10;MwAo5IXxvVdreanPVfXWIqmKhsgFCx1cbTSgJj4jepTiN1ZD/fnqpaIQQ66dCmNc16ZFteD6hU/0&#10;4DAqtA7ntjmcG1s7VMHHJB4k4+MhRhX4jgeDtD8MxUjmcXy2NtY9Z6pF3sixdYbwReMKJSVIRJld&#10;DbI8t86zfEjwyVLNuBBBKUKiVY5PhlDAe6wSnHpn2JjFvBAGLYnXWnj2LB6FGXUtaQBrGKHTve0I&#10;F2AjF2blDIfpCYZ9tZZRjASD6+WtHT0hfUXoHwjvrZ3c3p3EJ9PxdJz20v5o2kvjsuw9mxVpbzRL&#10;jofloCyKMnnvySdp1nBKmfT876WfpH8nrf0l3In2IP7DoKLH6GGiQPb+HUgHKfjT3+lorujmwvju&#10;vCpA7SF4fzP9dfp1H6Ie/h+TnwAAAP//AwBQSwMEFAAGAAgAAAAhAIeDJYvhAAAACgEAAA8AAABk&#10;cnMvZG93bnJldi54bWxMj0FPg0AQhe8m/ofNmHgxdilCbZGlMWr1ZBqx3rfsCKTsLGG3Lfx7x5Me&#10;J+/Le9/k69F24oSDbx0pmM8iEEiVMy3VCnafm9slCB80Gd05QgUTelgXlxe5zow70weeylALLiGf&#10;aQVNCH0mpa8atNrPXI/E2bcbrA58DrU0gz5zue1kHEULaXVLvNDoHp8arA7l0Sp4Lrfp5utmN8ZT&#10;9fZevi4PW5pelLq+Gh8fQAQcwx8Mv/qsDgU77d2RjBedgrtVnDCqIE0WIBhI02QFYs/kfTQHWeTy&#10;/wvFDwAAAP//AwBQSwECLQAUAAYACAAAACEAtoM4kv4AAADhAQAAEwAAAAAAAAAAAAAAAAAAAAAA&#10;W0NvbnRlbnRfVHlwZXNdLnhtbFBLAQItABQABgAIAAAAIQA4/SH/1gAAAJQBAAALAAAAAAAAAAAA&#10;AAAAAC8BAABfcmVscy8ucmVsc1BLAQItABQABgAIAAAAIQCwRI0BbQIAAIcEAAAOAAAAAAAAAAAA&#10;AAAAAC4CAABkcnMvZTJvRG9jLnhtbFBLAQItABQABgAIAAAAIQCHgyWL4QAAAAoBAAAPAAAAAAAA&#10;AAAAAAAAAMcEAABkcnMvZG93bnJldi54bWxQSwUGAAAAAAQABADzAAAA1QUAAAAA&#10;">
                <v:stroke endarrow="block"/>
              </v:shape>
            </w:pict>
          </mc:Fallback>
        </mc:AlternateContent>
      </w:r>
      <w:r w:rsidR="00893B28" w:rsidRPr="00893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48D81" wp14:editId="4BD55891">
                <wp:simplePos x="0" y="0"/>
                <wp:positionH relativeFrom="column">
                  <wp:posOffset>3472815</wp:posOffset>
                </wp:positionH>
                <wp:positionV relativeFrom="paragraph">
                  <wp:posOffset>346710</wp:posOffset>
                </wp:positionV>
                <wp:extent cx="47625" cy="885825"/>
                <wp:effectExtent l="76200" t="0" r="4762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604F" id="Прямая со стрелкой 25" o:spid="_x0000_s1026" type="#_x0000_t32" style="position:absolute;margin-left:273.45pt;margin-top:27.3pt;width:3.75pt;height:69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PUaQIAAIUEAAAOAAAAZHJzL2Uyb0RvYy54bWysVEtu2zAQ3RfoHQjuHVmu7DhC5KCQ7HaR&#10;tgaSHoAWKYsoRRIk4w+KAmkvkCP0Ct100Q9yBvlGHVKO06SboqgW1FAz8+bN8FGnZ5tGoBUzliuZ&#10;4fiojxGTpaJcLjP89nLWG2NkHZGUCCVZhrfM4rPJ0yena52ygaqVoMwgAJE2XesM187pNIpsWbOG&#10;2COlmQRnpUxDHGzNMqKGrAG9EdGg3x9Fa2WoNqpk1sLXonPiScCvKla6N1VlmUMiw8DNhdWEdeHX&#10;aHJK0qUhuublngb5BxYN4RKKHqAK4gi6MvwPqIaXRllVuaNSNZGqKl6y0AN0E/cfdXNRE81CLzAc&#10;qw9jsv8Ptny9mhvEaYYHQ4wkaeCM2s+7691N+7P9srtBu4/tLSy7T7vr9mv7o/3e3rbfEATD5Nba&#10;pgCQy7nxvZcbeaHPVfnOIqnymsglCx1cbjWgxj4jepDiN1ZD/cX6laIQQ66cCmPcVKZBleD6pU/0&#10;4DAqtAnntj2cG9s4VMLH5Hjk2ZfgGY+H445cRFKP4nO1se4FUw3yRoatM4Qva5crKUEgynQVyOrc&#10;Os/xPsEnSzXjQgSdCInWGT4ZQgHvsUpw6p1hY5aLXBi0Il5p4QkNPwoz6krSAFYzQqd72xEuwEYu&#10;TMoZDrMTDPtqDaMYCQaXy1sdPSF9RegeCO+tTmzvT/on0/F0nPSSwWjaS/pF0Xs+y5PeaBYfD4tn&#10;RZ4X8QdPPk7SmlPKpOd/J/w4+Tth7a9gJ9mD9A+Dih6ih4kC2bt3IB2E4M++U9FC0e3c+O68JkDr&#10;IXh/L/1l+n0fou7/HpNfAAAA//8DAFBLAwQUAAYACAAAACEAKCJEA+AAAAAKAQAADwAAAGRycy9k&#10;b3ducmV2LnhtbEyPwU7CQBCG7ya+w2ZMvBjZQloCtVtiVPREiAXuS3dsG7qzTXeB9u0dvehtJvPl&#10;n+/PVoNtxQV73zhSMJ1EIJBKZxqqFOx368cFCB80Gd06QgUjeljltzeZTo270ideilAJDiGfagV1&#10;CF0qpS9rtNpPXIfEty/XWx147Stpen3lcNvKWRTNpdUN8Ydad/hSY3kqzlbBa7FN1oeH/TAby49N&#10;8b44bWl8U+r+bnh+AhFwCH8w/OizOuTsdHRnMl60CpJ4vmT0dwDBQJLEMYgjk8t4CjLP5P8K+TcA&#10;AAD//wMAUEsBAi0AFAAGAAgAAAAhALaDOJL+AAAA4QEAABMAAAAAAAAAAAAAAAAAAAAAAFtDb250&#10;ZW50X1R5cGVzXS54bWxQSwECLQAUAAYACAAAACEAOP0h/9YAAACUAQAACwAAAAAAAAAAAAAAAAAv&#10;AQAAX3JlbHMvLnJlbHNQSwECLQAUAAYACAAAACEAy+VT1GkCAACFBAAADgAAAAAAAAAAAAAAAAAu&#10;AgAAZHJzL2Uyb0RvYy54bWxQSwECLQAUAAYACAAAACEAKCJEA+AAAAAKAQAADwAAAAAAAAAAAAAA&#10;AADDBAAAZHJzL2Rvd25yZXYueG1sUEsFBgAAAAAEAAQA8wAAANAFAAAAAA==&#10;">
                <v:stroke endarrow="block"/>
              </v:shape>
            </w:pict>
          </mc:Fallback>
        </mc:AlternateContent>
      </w:r>
      <w:r w:rsidR="00893B28" w:rsidRPr="00893B2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2B3902F" wp14:editId="4DAF4F4A">
                <wp:simplePos x="0" y="0"/>
                <wp:positionH relativeFrom="column">
                  <wp:posOffset>1294765</wp:posOffset>
                </wp:positionH>
                <wp:positionV relativeFrom="paragraph">
                  <wp:posOffset>18415</wp:posOffset>
                </wp:positionV>
                <wp:extent cx="4843780" cy="311785"/>
                <wp:effectExtent l="0" t="0" r="13970" b="1206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Default="00893B28" w:rsidP="00893B2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поступивших  в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КГКУ «Центр выплат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902F" id="Надпись 24" o:spid="_x0000_s1032" type="#_x0000_t202" style="position:absolute;left:0;text-align:left;margin-left:101.95pt;margin-top:1.45pt;width:381.4pt;height:24.5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uLRgIAAF8EAAAOAAAAZHJzL2Uyb0RvYy54bWysVEuO2zAM3RfoHQTtGzvf8RhxBtNMUxSY&#10;foBpD6DIsi1UFlVJiZ3uZt8r9A5ddNFdr5C5UWk5k0l/m6JeCKRIPZKPpOcXba3IVlgnQWd0OIgp&#10;EZpDLnWZ0XdvV08SSpxnOmcKtMjoTjh6sXj8aN6YVIygApULSxBEu7QxGa28N2kUOV6JmrkBGKHR&#10;WICtmUfVllFuWYPotYpGcTyLGrC5scCFc3h71RvpIuAXheD+dVE44YnKKObmw2nDue7OaDFnaWmZ&#10;qSQ/pMH+IYuaSY1Bj1BXzDOysfI3qFpyCw4KP+BQR1AUkotQA1YzjH+p5qZiRoRakBxnjjS5/wfL&#10;X23fWCLzjI4mlGhWY4/2n/df9l/33/ff7m7vPhE0IEuNcSk63xh09+1TaLHboWJnroG/d0TDsmK6&#10;FJfWQlMJlmOWw+5ldPK0x3EdyLp5CTlGYxsPAagtbN1RiKQQRMdu7Y4dEq0nHC8nyWR8lqCJo208&#10;HJ4l0xCCpfevjXX+uYCadEJGLU5AQGfba+e7bFh679IFc6BkvpJKBcWW66WyZMtwWlbhO6D/5KY0&#10;aTI6G0/jnoC/QsTh+xNELT2OvZJ1RpOjE0s72p7pPAylZ1L1Mqas9IHHjrqeRN+u29C4WReg43gN&#10;+Q6JtdBPOW4lChXYj5Q0OOEZdR82zApK1AuNzTmfzIZTXImgTJLkHBV7almfWpjmCJVRT0kvLn2/&#10;RhtjZVlhpH4cNFxiQwsZuH7I6pA+TnFowWHjujU51YPXw39h8QMAAP//AwBQSwMEFAAGAAgAAAAh&#10;AFPsvundAAAACAEAAA8AAABkcnMvZG93bnJldi54bWxMj0FPwzAMhe9I/IfISNxYQgeFlaZThUAc&#10;2GUD7llrmkLjVEnWFX495gQn23pPz98r17MbxIQh9p40XC4UCKTGtz11Gl5fHi9uQcRkqDWDJ9Tw&#10;hRHW1elJaYrWH2mL0y51gkMoFkaDTWkspIyNRWfiwo9IrL374EziM3SyDebI4W6QmVK5dKYn/mDN&#10;iPcWm8/dwWlYXvmaPr5NvfVPb3ZKzyrIzYPW52dzfQci4Zz+zPCLz+hQMdPeH6iNYtCQqeWKrbzw&#10;YH2V5zcg9hquMwWyKuX/AtUPAAAA//8DAFBLAQItABQABgAIAAAAIQC2gziS/gAAAOEBAAATAAAA&#10;AAAAAAAAAAAAAAAAAABbQ29udGVudF9UeXBlc10ueG1sUEsBAi0AFAAGAAgAAAAhADj9If/WAAAA&#10;lAEAAAsAAAAAAAAAAAAAAAAALwEAAF9yZWxzLy5yZWxzUEsBAi0AFAAGAAgAAAAhABfK+4tGAgAA&#10;XwQAAA4AAAAAAAAAAAAAAAAALgIAAGRycy9lMm9Eb2MueG1sUEsBAi0AFAAGAAgAAAAhAFPsvund&#10;AAAACAEAAA8AAAAAAAAAAAAAAAAAoAQAAGRycy9kb3ducmV2LnhtbFBLBQYAAAAABAAEAPMAAACq&#10;BQAAAAA=&#10;" strokeweight=".5pt">
                <v:textbox inset="7.45pt,3.85pt,7.45pt,3.85pt">
                  <w:txbxContent>
                    <w:p w:rsidR="00893B28" w:rsidRDefault="00893B28" w:rsidP="00893B2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 в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КГКУ «Центр выплат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</w:p>
    <w:p w:rsidR="00893B28" w:rsidRPr="00893B28" w:rsidRDefault="00893B28" w:rsidP="00893B28">
      <w:pPr>
        <w:tabs>
          <w:tab w:val="left" w:pos="0"/>
          <w:tab w:val="left" w:pos="4082"/>
          <w:tab w:val="left" w:pos="6862"/>
        </w:tabs>
        <w:ind w:firstLine="709"/>
        <w:rPr>
          <w:sz w:val="28"/>
          <w:szCs w:val="28"/>
        </w:rPr>
      </w:pPr>
      <w:r w:rsidRPr="00893B2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0D2E68" wp14:editId="7EBA35A7">
                <wp:simplePos x="0" y="0"/>
                <wp:positionH relativeFrom="column">
                  <wp:posOffset>-87629</wp:posOffset>
                </wp:positionH>
                <wp:positionV relativeFrom="paragraph">
                  <wp:posOffset>156210</wp:posOffset>
                </wp:positionV>
                <wp:extent cx="45719" cy="1657350"/>
                <wp:effectExtent l="76200" t="0" r="5016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65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8DE99" id="Прямая со стрелкой 12" o:spid="_x0000_s1026" type="#_x0000_t32" style="position:absolute;margin-left:-6.9pt;margin-top:12.3pt;width:3.6pt;height:130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ydbgIAAIYEAAAOAAAAZHJzL2Uyb0RvYy54bWysVEtu2zAQ3RfoHQjuHVmO7MRC5KCQ7HaR&#10;tgGSHoAWKYsoRRIkY9koCiS9QI7QK3TTRT/IGeQbdUg7TtJuiqJaUENx5s2bmUednK4agZbMWK5k&#10;huODPkZMlopyucjwu8tZ7xgj64ikRCjJMrxmFp9Onj87aXXKBqpWgjKDAETatNUZrp3TaRTZsmYN&#10;sQdKMwmHlTINcbA1i4ga0gJ6I6JBvz+KWmWoNqpk1sLXYnuIJwG/qljp3laVZQ6JDAM3F1YT1rlf&#10;o8kJSReG6JqXOxrkH1g0hEtIuocqiCPoyvA/oBpeGmVV5Q5K1USqqnjJQg1QTdz/rZqLmmgWaoHm&#10;WL1vk/1/sOWb5blBnMLsBhhJ0sCMus+b681t97P7srlFm5vuDpbNp81197X70X3v7rpvCJyhc622&#10;KQDk8tz42suVvNBnqnxvkVR5TeSChQou1xpQYx8RPQnxG6sh/7x9rSj4kCunQhtXlWlQJbh+5QM9&#10;OLQKrcLc1vu5sZVDJXxMhkfxGKMSTuLR8OhwGOYakdTD+GBtrHvJVIO8kWHrDOGL2uVKSlCIMtsU&#10;ZHlmnSf5EOCDpZpxIYJQhERthsfDwTBwskpw6g+9mzWLeS4MWhIvtfCEiuHksZtRV5IGsJoROt3Z&#10;jnABNnKhVc5waJ5g2GdrGMVIMLhd3trSE9JnhPKB8M7aqu3DuD+eHk+Pk14yGE17Sb8oei9medIb&#10;zeKjYXFY5HkRf/Tk4yStOaVMev73yo+Tv1PW7g5uNbvX/r5R0VP00FEge/8OpIMS/PC3Mporuj43&#10;vjovChB7cN5dTH+bHu+D18PvY/ILAAD//wMAUEsDBBQABgAIAAAAIQBet8NF3wAAAAkBAAAPAAAA&#10;ZHJzL2Rvd25yZXYueG1sTI9BT4NAEIXvJv6HzZh4MXQpWkKQpTFq9dQ0Yr1v2RFI2VnCblv4944n&#10;Pb28vJc33xTryfbijKPvHClYLmIQSLUzHTUK9p+bKAPhgyaje0eoYEYP6/L6qtC5cRf6wHMVGsEj&#10;5HOtoA1hyKX0dYtW+4UbkDj7dqPVge3YSDPqC4/bXiZxnEqrO+ILrR7wucX6WJ2sgpdqt9p83e2n&#10;ZK7ft9VbdtzR/KrU7c309Agi4BT+yvCLz+hQMtPBnch40SuIlveMHhQkDykILkQp64F9tkpBloX8&#10;/0H5AwAA//8DAFBLAQItABQABgAIAAAAIQC2gziS/gAAAOEBAAATAAAAAAAAAAAAAAAAAAAAAABb&#10;Q29udGVudF9UeXBlc10ueG1sUEsBAi0AFAAGAAgAAAAhADj9If/WAAAAlAEAAAsAAAAAAAAAAAAA&#10;AAAALwEAAF9yZWxzLy5yZWxzUEsBAi0AFAAGAAgAAAAhAN/O/J1uAgAAhgQAAA4AAAAAAAAAAAAA&#10;AAAALgIAAGRycy9lMm9Eb2MueG1sUEsBAi0AFAAGAAgAAAAhAF63w0X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893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118A73" wp14:editId="00F90CD6">
                <wp:simplePos x="0" y="0"/>
                <wp:positionH relativeFrom="column">
                  <wp:posOffset>1177290</wp:posOffset>
                </wp:positionH>
                <wp:positionV relativeFrom="paragraph">
                  <wp:posOffset>-548640</wp:posOffset>
                </wp:positionV>
                <wp:extent cx="485775" cy="561975"/>
                <wp:effectExtent l="38100" t="0" r="28575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83F3" id="Прямая со стрелкой 14" o:spid="_x0000_s1026" type="#_x0000_t32" style="position:absolute;margin-left:92.7pt;margin-top:-43.2pt;width:38.25pt;height:44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zwbQIAAIYEAAAOAAAAZHJzL2Uyb0RvYy54bWysVM2O0zAQviPxDpbv3TQl7bbRpiuUtHBY&#10;oNIuD+DGTmPh2Jbt7Y8Q0sIL7CPwClw48KN9hvSNGDvdwsIFIXpwx/bMN9/MfM7Z+bYRaM2M5Upm&#10;OD7pY8RkqSiXqwy/vpr3xhhZRyQlQkmW4R2z+Hz6+NHZRqdsoGolKDMIQKRNNzrDtXM6jSJb1qwh&#10;9kRpJuGyUqYhDrZmFVFDNoDeiGjQ74+ijTJUG1Uya+G06C7xNOBXFSvdq6qyzCGRYeDmwmrCuvRr&#10;ND0j6coQXfPyQIP8A4uGcAlJj1AFcQRdG/4HVMNLo6yq3EmpmkhVFS9ZqAGqifu/VXNZE81CLdAc&#10;q49tsv8Ptny5XhjEKcwuwUiSBmbUftzf7G/b7+2n/S3av2/vYNl/2N+0n9tv7df2rv2CwBk6t9E2&#10;BYBcLoyvvdzKS32hyjcWSZXXRK5YqOBqpwE19hHRgxC/sRryLzcvFAUfcu1UaOO2Mg2qBNfPfaAH&#10;h1ahbZjb7jg3tnWohMNkPDw9HWJUwtVwFE/A9rlI6mF8sDbWPWOqQd7IsHWG8FXtciUlKESZLgVZ&#10;X1jXBd4H+GCp5lwIOCepkGiT4clwMAycrBKc+kt/Z81qmQuD1sRLLfwOLB64GXUtaQCrGaGzg+0I&#10;F2AjF1rlDIfmCYZ9toZRjASD1+Wtjp6QPiOUD4QPVqe2t5P+ZDaejZNeMhjNekm/KHpP53nSG83j&#10;02HxpMjzIn7nycdJWnNKmfT875UfJ3+nrMMb7DR71P6xUdFD9DAKIHv/H0gHJfjhdzJaKrpbGF+d&#10;FwWIPTgfHqZ/Tb/ug9fPz8f0BwAAAP//AwBQSwMEFAAGAAgAAAAhALgZsTLeAAAACQEAAA8AAABk&#10;cnMvZG93bnJldi54bWxMj0FPg0AQhe8m/ofNmHgx7QKxBJGlMWr11DRivW/ZEUjZWcJuW/j3jie9&#10;vZf58ua9Yj3ZXpxx9J0jBfEyAoFUO9NRo2D/uVlkIHzQZHTvCBXM6GFdXl8VOjfuQh94rkIjOIR8&#10;rhW0IQy5lL5u0Wq/dAMS377daHVgOzbSjPrC4baXSRSl0uqO+EOrB3xusT5WJ6vgpdqtNl93+ymZ&#10;6/dt9ZYddzS/KnV7Mz09ggg4hT8YfutzdSi508GdyHjRs89W94wqWGQpCyaSNH4AcWARgywL+X9B&#10;+QMAAP//AwBQSwECLQAUAAYACAAAACEAtoM4kv4AAADhAQAAEwAAAAAAAAAAAAAAAAAAAAAAW0Nv&#10;bnRlbnRfVHlwZXNdLnhtbFBLAQItABQABgAIAAAAIQA4/SH/1gAAAJQBAAALAAAAAAAAAAAAAAAA&#10;AC8BAABfcmVscy8ucmVsc1BLAQItABQABgAIAAAAIQDcwizwbQIAAIYEAAAOAAAAAAAAAAAAAAAA&#10;AC4CAABkcnMvZTJvRG9jLnhtbFBLAQItABQABgAIAAAAIQC4GbEy3gAAAAkBAAAPAAAAAAAAAAAA&#10;AAAAAMcEAABkcnMvZG93bnJldi54bWxQSwUGAAAAAAQABADzAAAA0gUAAAAA&#10;">
                <v:stroke endarrow="block"/>
              </v:shape>
            </w:pict>
          </mc:Fallback>
        </mc:AlternateContent>
      </w:r>
      <w:r w:rsidRPr="00893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6E23EA" wp14:editId="3564AE5D">
                <wp:simplePos x="0" y="0"/>
                <wp:positionH relativeFrom="column">
                  <wp:posOffset>5013324</wp:posOffset>
                </wp:positionH>
                <wp:positionV relativeFrom="paragraph">
                  <wp:posOffset>-567691</wp:posOffset>
                </wp:positionV>
                <wp:extent cx="345440" cy="485775"/>
                <wp:effectExtent l="0" t="0" r="7366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F187" id="Прямая со стрелкой 16" o:spid="_x0000_s1026" type="#_x0000_t32" style="position:absolute;margin-left:394.75pt;margin-top:-44.7pt;width:27.2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SVZgIAAHw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wexGGClSw4y6j9u77X33vfu0vUfb990DLNsP27vuc/et+9o9dF8QOEPn2sam&#10;AJCrufG107W6bq40fWOR0nlF1JKHCm42DaDGPiJ6FOI3toH8i/aFZuBDbp0ObVyXpvaQ0CC0DtPa&#10;HKfF1w5R+HiaDJMEZkrhKBkPz86GIQNJD8GNse451zXyRoatM0QsK5drpUAX2sQhFVldWeepkfQQ&#10;4DMrPRNSBnlIhdoMnw8HwxBgtRTMH3o3a5aLXBq0Il5g4dmzeORm9K1iAazihE33tiNCgo1caJAz&#10;AlomOfbZas4wkhzulLd29KTyGaF8ILy3dhp7e94/n46n46SXDEbTXtIvit6zWZ70RrP4bFicFnle&#10;xO88+ThJK8EYV57/Qe9x8nd62t+8nVKPij82KnqMHjoKZA/vQDrM3498J56FZpu58dV5KYDEg/P+&#10;Ovo79Os+eP38aUx+AAAA//8DAFBLAwQUAAYACAAAACEAFqpABeMAAAALAQAADwAAAGRycy9kb3du&#10;cmV2LnhtbEyPwU7DMAyG70i8Q2Qkblu6sZWmNJ2ACdELSGwIccwa01Q0TtVkW8fTE07jaPvT7+8v&#10;VqPt2AEH3zqSMJsmwJBqp1tqJLxvnyYZMB8UadU5Qgkn9LAqLy8KlWt3pDc8bELDYgj5XEkwIfQ5&#10;5742aJWfuh4p3r7cYFWI49BwPahjDLcdnydJyq1qKX4wqsdHg/X3Zm8lhPXnyaQf9YNoX7fPL2n7&#10;U1XVWsrrq/H+DljAMZxh+NOP6lBGp53bk/ask3CbiWVEJUwysQAWiWxxI4Dt4mY2F8DLgv/vUP4C&#10;AAD//wMAUEsBAi0AFAAGAAgAAAAhALaDOJL+AAAA4QEAABMAAAAAAAAAAAAAAAAAAAAAAFtDb250&#10;ZW50X1R5cGVzXS54bWxQSwECLQAUAAYACAAAACEAOP0h/9YAAACUAQAACwAAAAAAAAAAAAAAAAAv&#10;AQAAX3JlbHMvLnJlbHNQSwECLQAUAAYACAAAACEAUIb0lWYCAAB8BAAADgAAAAAAAAAAAAAAAAAu&#10;AgAAZHJzL2Uyb0RvYy54bWxQSwECLQAUAAYACAAAACEAFqpABeMAAAALAQAADwAAAAAAAAAAAAAA&#10;AADABAAAZHJzL2Rvd25yZXYueG1sUEsFBgAAAAAEAAQA8wAAANAFAAAAAA==&#10;">
                <v:stroke endarrow="block"/>
              </v:shape>
            </w:pict>
          </mc:Fallback>
        </mc:AlternateContent>
      </w:r>
      <w:r w:rsidRPr="00893B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81E971" wp14:editId="7CE59513">
                <wp:simplePos x="0" y="0"/>
                <wp:positionH relativeFrom="column">
                  <wp:posOffset>3348989</wp:posOffset>
                </wp:positionH>
                <wp:positionV relativeFrom="paragraph">
                  <wp:posOffset>-462916</wp:posOffset>
                </wp:positionV>
                <wp:extent cx="45719" cy="466725"/>
                <wp:effectExtent l="38100" t="0" r="50165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2DCF" id="Прямая со стрелкой 20" o:spid="_x0000_s1026" type="#_x0000_t32" style="position:absolute;margin-left:263.7pt;margin-top:-36.45pt;width:3.6pt;height:36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QBawIAAIUEAAAOAAAAZHJzL2Uyb0RvYy54bWysVEtu2zAQ3RfoHQjuHVmu7NhC5KCQ7HaR&#10;tgGSHoAWKYsoRRIkY9koCiS9QI7QK3TTRT/IGeQbdUg7TtNuiqJaUEPNzJs3w0ednK4bgVbMWK5k&#10;huOjPkZMlopyuczw28t5b4yRdURSIpRkGd4wi0+nT5+ctDplA1UrQZlBACJt2uoM187pNIpsWbOG&#10;2COlmQRnpUxDHGzNMqKGtIDeiGjQ74+iVhmqjSqZtfC12DnxNOBXFSvdm6qyzCGRYeDmwmrCuvBr&#10;ND0h6dIQXfNyT4P8A4uGcAlFD1AFcQRdGf4HVMNLo6yq3FGpmkhVFS9Z6AG6ifu/dXNRE81CLzAc&#10;qw9jsv8Ptny9OjeI0wwPYDySNHBG3aft9fa2+9F93t6i7U13B8v24/a6+9J97751d91XBMEwuVbb&#10;FAByeW587+VaXugzVb6zSKq8JnLJQgeXGw2osc+IHqX4jdVQf9G+UhRiyJVTYYzryjSoEly/9Ike&#10;HEaF1uHcNodzY2uHSviYDI/jCUYleJLR6HgwDKVI6lF8rjbWvWCqQd7IsHWG8GXtciUlCESZXQWy&#10;OrPOc3xI8MlSzbkQQSdCojbDkyEU8B6rBKfeGTZmuciFQSvilRaePYtHYUZdSRrAakbobG87wgXY&#10;yIVJOcNhdoJhX61hFCPB4HJ5a0dPSF8RugfCe2sntveT/mQ2no2TXjIYzXpJvyh6z+d50hvN4+Nh&#10;8azI8yL+4MnHSVpzSpn0/O+FHyd/J6z9FdxJ9iD9w6Cix+hhokD2/h1IByH4s9+paKHo5tz47rwm&#10;QOsheH8v/WX6dR+iHv4e058AAAD//wMAUEsDBBQABgAIAAAAIQC0jTK+4AAAAAgBAAAPAAAAZHJz&#10;L2Rvd25yZXYueG1sTI9BT4NAEIXvJv6HzZh4Me0iFlqRoTFq9WQasd637Aik7Cxhty38e9eTHifv&#10;y3vf5OvRdOJEg2stI9zOIxDEldUt1wi7z81sBcJ5xVp1lglhIgfr4vIiV5m2Z/6gU+lrEUrYZQqh&#10;8b7PpHRVQ0a5ue2JQ/ZtB6N8OIda6kGdQ7npZBxFqTSq5bDQqJ6eGqoO5dEgPJfbZPN1sxvjqXp7&#10;L19Xhy1PL4jXV+PjAwhPo/+D4Vc/qEMRnPb2yNqJDiGJl4uAIsyW8T2IQCR3ixTEHiEFWeTy/wPF&#10;DwAAAP//AwBQSwECLQAUAAYACAAAACEAtoM4kv4AAADhAQAAEwAAAAAAAAAAAAAAAAAAAAAAW0Nv&#10;bnRlbnRfVHlwZXNdLnhtbFBLAQItABQABgAIAAAAIQA4/SH/1gAAAJQBAAALAAAAAAAAAAAAAAAA&#10;AC8BAABfcmVscy8ucmVsc1BLAQItABQABgAIAAAAIQDMVoQBawIAAIUEAAAOAAAAAAAAAAAAAAAA&#10;AC4CAABkcnMvZTJvRG9jLnhtbFBLAQItABQABgAIAAAAIQC0jTK+4AAAAAgBAAAPAAAAAAAAAAAA&#10;AAAAAMUEAABkcnMvZG93bnJldi54bWxQSwUGAAAAAAQABADzAAAA0gUAAAAA&#10;">
                <v:stroke endarrow="block"/>
              </v:shape>
            </w:pict>
          </mc:Fallback>
        </mc:AlternateContent>
      </w:r>
      <w:r w:rsidRPr="00893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4F204" wp14:editId="03153D87">
                <wp:simplePos x="0" y="0"/>
                <wp:positionH relativeFrom="column">
                  <wp:posOffset>4080510</wp:posOffset>
                </wp:positionH>
                <wp:positionV relativeFrom="paragraph">
                  <wp:posOffset>26670</wp:posOffset>
                </wp:positionV>
                <wp:extent cx="2066925" cy="767080"/>
                <wp:effectExtent l="7620" t="6350" r="11430" b="76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Pr="00E75376" w:rsidRDefault="00893B28" w:rsidP="00893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5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Документы, поступившие по почте и в </w:t>
                            </w:r>
                            <w:proofErr w:type="gramStart"/>
                            <w:r w:rsidRPr="00E75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</w:t>
                            </w:r>
                            <w:proofErr w:type="gramEnd"/>
                            <w:r w:rsidRPr="00E75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соответствуют требованиям 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F204" id="Прямоугольник 23" o:spid="_x0000_s1033" style="position:absolute;left:0;text-align:left;margin-left:321.3pt;margin-top:2.1pt;width:162.75pt;height:6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gsTwIAAGEEAAAOAAAAZHJzL2Uyb0RvYy54bWysVM2O0zAQviPxDpbvNGnpb9R0tepShLTA&#10;SgsP4DpOY+HYZuw2XU5Ie0XiEXgILoiffYb0jZg4bSk/4oDIwfJ4xp9nvm8m07NtqchGgJNGp7Tb&#10;iSkRmptM6lVKX75YPBhT4jzTGVNGi5TeCEfPZvfvTSubiJ4pjMoEEATRLqlsSgvvbRJFjheiZK5j&#10;rNDozA2UzKMJqygDViF6qaJeHA+jykBmwXDhHJ5etE46C/h5Lrh/nudOeKJSirn5sEJYl80azaYs&#10;WQGzheT7NNg/ZFEyqfHRI9QF84ysQf4GVUoOxpncd7gpI5PnkotQA1bTjX+p5rpgVoRakBxnjzS5&#10;/wfLn22ugMgspb2HlGhWokb1h93b3fv6a323u60/1nf1l927+lv9qf5MMAgZq6xL8OK1vYKmZmcv&#10;DX/liDbzgumVOAcwVSFYhnl2m/jopwuN4fAqWVZPTYbvsbU3gbxtDmUDiLSQbdDo5qiR2HrC8bAX&#10;D4eT3oASjr7RcBSPg4gRSw63LTj/WJiSNJuUAvZAQGebS+ebbFhyCAnZGyWzhVQqGLBazhWQDcN+&#10;WYQvFIBFnoYpTaqUTgaYx98h4vD9CaKUHhtfyTKl42MQSxraHukstKVnUrV7TFnpPY8Nda0Efrvc&#10;BulGB1GWJrtBYsG0fY5ziZvCwBtKKuzxlLrXawaCEvVEoziTbr/fDEUw+oNRDw049SxPPUxzhEqp&#10;p6Tdzn07SGsLclXgS93AhjbnKGguA9eN2G1W+/Sxj4ME+5lrBuXUDlE//gyz7wAAAP//AwBQSwME&#10;FAAGAAgAAAAhAImf0CneAAAACQEAAA8AAABkcnMvZG93bnJldi54bWxMj8FOwzAQRO9I/IO1SNyo&#10;U1OiNsSpEKhIHNv0wm0TL0kgtqPYaQNfz3Iqx9U8zbzNt7PtxYnG0HmnYblIQJCrvelco+FY7u7W&#10;IEJEZ7D3jjR8U4BtcX2VY2b82e3pdIiN4BIXMtTQxjhkUoa6JYth4QdynH340WLkc2ykGfHM5baX&#10;KklSabFzvNDiQM8t1V+HyWqoOnXEn335mtjN7j6+zeXn9P6i9e3N/PQIItIcLzD86bM6FOxU+cmZ&#10;IHoN6UqljGpYKRCcb9L1EkTFoHpIQBa5/P9B8QsAAP//AwBQSwECLQAUAAYACAAAACEAtoM4kv4A&#10;AADhAQAAEwAAAAAAAAAAAAAAAAAAAAAAW0NvbnRlbnRfVHlwZXNdLnhtbFBLAQItABQABgAIAAAA&#10;IQA4/SH/1gAAAJQBAAALAAAAAAAAAAAAAAAAAC8BAABfcmVscy8ucmVsc1BLAQItABQABgAIAAAA&#10;IQAEsHgsTwIAAGEEAAAOAAAAAAAAAAAAAAAAAC4CAABkcnMvZTJvRG9jLnhtbFBLAQItABQABgAI&#10;AAAAIQCJn9Ap3gAAAAkBAAAPAAAAAAAAAAAAAAAAAKkEAABkcnMvZG93bnJldi54bWxQSwUGAAAA&#10;AAQABADzAAAAtAUAAAAA&#10;">
                <v:textbox>
                  <w:txbxContent>
                    <w:p w:rsidR="00893B28" w:rsidRPr="00E75376" w:rsidRDefault="00893B28" w:rsidP="00893B2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5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Документы, поступившие по почте и в </w:t>
                      </w:r>
                      <w:proofErr w:type="gramStart"/>
                      <w:r w:rsidRPr="00E75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</w:t>
                      </w:r>
                      <w:proofErr w:type="gramEnd"/>
                      <w:r w:rsidRPr="00E75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соответствуют требованиям АР</w:t>
                      </w:r>
                    </w:p>
                  </w:txbxContent>
                </v:textbox>
              </v:rect>
            </w:pict>
          </mc:Fallback>
        </mc:AlternateContent>
      </w:r>
      <w:r w:rsidRPr="00893B2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60E60EC0" wp14:editId="74D0CA1E">
                <wp:simplePos x="0" y="0"/>
                <wp:positionH relativeFrom="column">
                  <wp:posOffset>530860</wp:posOffset>
                </wp:positionH>
                <wp:positionV relativeFrom="paragraph">
                  <wp:posOffset>26670</wp:posOffset>
                </wp:positionV>
                <wp:extent cx="1587500" cy="767080"/>
                <wp:effectExtent l="0" t="0" r="12700" b="1397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Default="00893B28" w:rsidP="00893B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Документы, поступившие по почте, не соответствуют требованиям АР </w:t>
                            </w:r>
                          </w:p>
                          <w:p w:rsidR="00893B28" w:rsidRDefault="00893B28" w:rsidP="00893B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93B28" w:rsidRDefault="00893B28" w:rsidP="00893B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93B28" w:rsidRPr="00191DBC" w:rsidRDefault="00893B28" w:rsidP="00893B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0EC0" id="Надпись 22" o:spid="_x0000_s1034" type="#_x0000_t202" style="position:absolute;left:0;text-align:left;margin-left:41.8pt;margin-top:2.1pt;width:125pt;height:60.4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QPRgIAAF8EAAAOAAAAZHJzL2Uyb0RvYy54bWysVM2O0zAQviPxDpbvNGnZdrNR09XSpQhp&#10;+ZEWHsBxnMTC8RjbbVJue+cVeAcOHLjxCt03YuK0pVrggsjB8nTG38x830znl12jyEZYJ0FndDyK&#10;KRGaQyF1ldH371ZPEkqcZ7pgCrTI6FY4erl4/GjemlRMoAZVCEsQRLu0NRmtvTdpFDlei4a5ERih&#10;0VmCbZhH01ZRYVmL6I2KJnE8i1qwhbHAhXP46/XgpIuAX5aC+zdl6YQnKqNYmw+nDWfen9FiztLK&#10;MlNLvi+D/UMVDZMakx6hrplnZG3lb1CN5BYclH7EoYmgLCUXoQfsZhw/6Oa2ZkaEXpAcZ440uf8H&#10;y19v3loii4xOJpRo1qBGuy+7r7tvux+77/d3958JOpCl1rgUg28NhvvuGXSodujYmRvgHxzRsKyZ&#10;rsSVtdDWghVY5bh/GZ08HXBcD5K3r6DAbGztIQB1pW16CpEUguio1vaokOg84X3KaXI+jdHF0Xc+&#10;O4+TIGHE0sNrY51/IaAh/SWjFicgoLPNjfN9NSw9hPTJHChZrKRSwbBVvlSWbBhOyyp8oYEHYUqT&#10;NqOzp9N4IOCvEHH4/gTRSI9jr2ST0eQYxNKetue6CEPpmVTDHUtWes9jT91Aou/yLgiXHOTJodgi&#10;sRaGKcetxEsN9hMlLU54Rt3HNbOCEvVSozgXZ7PxFFciGGdJcoGGPfXkpx6mOUJl1FMyXJd+WKO1&#10;sbKqMdMwDhquUNBSBq575Yeq9uXjFAcJ9hvXr8mpHaJ+/S8sfgIAAP//AwBQSwMEFAAGAAgAAAAh&#10;APyamCjbAAAACAEAAA8AAABkcnMvZG93bnJldi54bWxMj8FOwzAQRO9I/IO1SNyoQ1KqKsSpIgTi&#10;AJcWuLvxEgfidWS7aeDr2Z7ocTRPs2+rzewGMWGIvScFt4sMBFLrTU+dgve3p5s1iJg0GT14QgU/&#10;GGFTX15UujT+SFucdqkTPEKx1ApsSmMpZWwtOh0XfkTi7tMHpxPH0EkT9JHH3SDzLFtJp3viC1aP&#10;+GCx/d4dnIJi6Rv6+tXN1j9/2Cm9ZEG+Pip1fTU39yASzukfhpM+q0PNTnt/IBPFoGBdrJhUsMxB&#10;cF0Up7xnLr/LQNaVPH+g/gMAAP//AwBQSwECLQAUAAYACAAAACEAtoM4kv4AAADhAQAAEwAAAAAA&#10;AAAAAAAAAAAAAAAAW0NvbnRlbnRfVHlwZXNdLnhtbFBLAQItABQABgAIAAAAIQA4/SH/1gAAAJQB&#10;AAALAAAAAAAAAAAAAAAAAC8BAABfcmVscy8ucmVsc1BLAQItABQABgAIAAAAIQBVC1QPRgIAAF8E&#10;AAAOAAAAAAAAAAAAAAAAAC4CAABkcnMvZTJvRG9jLnhtbFBLAQItABQABgAIAAAAIQD8mpgo2wAA&#10;AAgBAAAPAAAAAAAAAAAAAAAAAKAEAABkcnMvZG93bnJldi54bWxQSwUGAAAAAAQABADzAAAAqAUA&#10;AAAA&#10;" strokeweight=".5pt">
                <v:textbox inset="7.45pt,3.85pt,7.45pt,3.85pt">
                  <w:txbxContent>
                    <w:p w:rsidR="00893B28" w:rsidRDefault="00893B28" w:rsidP="00893B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Документы, поступившие по почте, не соответствуют требованиям АР </w:t>
                      </w:r>
                    </w:p>
                    <w:p w:rsidR="00893B28" w:rsidRDefault="00893B28" w:rsidP="00893B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93B28" w:rsidRDefault="00893B28" w:rsidP="00893B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93B28" w:rsidRPr="00191DBC" w:rsidRDefault="00893B28" w:rsidP="00893B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6E719" wp14:editId="1D3C69D9">
                <wp:simplePos x="0" y="0"/>
                <wp:positionH relativeFrom="column">
                  <wp:posOffset>2251710</wp:posOffset>
                </wp:positionH>
                <wp:positionV relativeFrom="paragraph">
                  <wp:posOffset>26670</wp:posOffset>
                </wp:positionV>
                <wp:extent cx="1717675" cy="767080"/>
                <wp:effectExtent l="7620" t="6350" r="8255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Pr="00E75376" w:rsidRDefault="00893B28" w:rsidP="00893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5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Документы, поступившие в </w:t>
                            </w:r>
                            <w:proofErr w:type="gramStart"/>
                            <w:r w:rsidRPr="00E75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</w:t>
                            </w:r>
                            <w:proofErr w:type="gramEnd"/>
                            <w:r w:rsidRPr="00E75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требованиям 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6E719" id="Прямоугольник 21" o:spid="_x0000_s1035" style="position:absolute;left:0;text-align:left;margin-left:177.3pt;margin-top:2.1pt;width:135.25pt;height:6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ctUAIAAGEEAAAOAAAAZHJzL2Uyb0RvYy54bWysVM2O0zAQviPxDpbvNEnVbrdR09WqSxHS&#10;AistPIDrOI2FY5ux27SckLgi8Qg8BBfEzz5D+kZMnLZ0gRMiB2vGM/N55puZTC42lSJrAU4andGk&#10;F1MiNDe51MuMvno5f3ROifNM50wZLTK6FY5eTB8+mNQ2FX1TGpULIAiiXVrbjJbe2zSKHC9FxVzP&#10;WKHRWBiomEcVllEOrEb0SkX9OD6LagO5BcOFc3h71RnpNOAXheD+RVE44YnKKObmwwnhXLRnNJ2w&#10;dAnMlpLv02D/kEXFpMZHj1BXzDOyAvkHVCU5GGcK3+OmikxRSC5CDVhNEv9WzW3JrAi1IDnOHmly&#10;/w+WP1/fAJF5RvsJJZpV2KPm0+7d7mPzvbnbvW8+N3fNt92H5kfzpflK0AkZq61LMfDW3kBbs7PX&#10;hr92RJtZyfRSXAKYuhQsxzyDf3QvoFUchpJF/czk+B5beRPI2xRQtYBIC9mEHm2PPRIbTzheJqNk&#10;dDYaUsLRhlJ8HpoYsfQQbcH5J8JUpBUyCjgDAZ2tr53H7NH14BKyN0rmc6lUUGC5mCkga4bzMg9f&#10;WzCGuFM3pUmd0fGwPwzI92zuFCIO398gKulx8JWsMnp+dGJpS9tjnYex9EyqTsb3lcY0DtR1LfCb&#10;xSa0bnxoysLkWyQWTDfnuJcolAbeUlLjjGfUvVkxEJSopxqbM04Gg3YpgjIYjvqowKllcWphmiNU&#10;Rj0lnTjz3SKtLMhliS8lgQ1tLrGhhQxctxl3We3TxzkOfO53rl2UUz14/fozTH8CAAD//wMAUEsD&#10;BBQABgAIAAAAIQBI990K3wAAAAkBAAAPAAAAZHJzL2Rvd25yZXYueG1sTI/BTsMwEETvSPyDtUjc&#10;qF23iSCNUyFQkTi26YWbE2+TQGxHsdMGvp7lVI6reZp5m29n27MzjqHzTsFyIYChq73pXKPgWO4e&#10;HoGFqJ3RvXeo4BsDbIvbm1xnxl/cHs+H2DAqcSHTCtoYh4zzULdodVj4AR1lJz9aHekcG25GfaFy&#10;23MpRMqt7hwttHrAlxbrr8NkFVSdPOqfffkm7NNuFd/n8nP6eFXq/m5+3gCLOMcrDH/6pA4FOVV+&#10;ciawXsEqWaeEKlhLYJSnMlkCqwiUiQBe5Pz/B8UvAAAA//8DAFBLAQItABQABgAIAAAAIQC2gziS&#10;/gAAAOEBAAATAAAAAAAAAAAAAAAAAAAAAABbQ29udGVudF9UeXBlc10ueG1sUEsBAi0AFAAGAAgA&#10;AAAhADj9If/WAAAAlAEAAAsAAAAAAAAAAAAAAAAALwEAAF9yZWxzLy5yZWxzUEsBAi0AFAAGAAgA&#10;AAAhAPZExy1QAgAAYQQAAA4AAAAAAAAAAAAAAAAALgIAAGRycy9lMm9Eb2MueG1sUEsBAi0AFAAG&#10;AAgAAAAhAEj33QrfAAAACQEAAA8AAAAAAAAAAAAAAAAAqgQAAGRycy9kb3ducmV2LnhtbFBLBQYA&#10;AAAABAAEAPMAAAC2BQAAAAA=&#10;">
                <v:textbox>
                  <w:txbxContent>
                    <w:p w:rsidR="00893B28" w:rsidRPr="00E75376" w:rsidRDefault="00893B28" w:rsidP="00893B2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5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Документы, поступившие в </w:t>
                      </w:r>
                      <w:proofErr w:type="gramStart"/>
                      <w:r w:rsidRPr="00E75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</w:t>
                      </w:r>
                      <w:proofErr w:type="gramEnd"/>
                      <w:r w:rsidRPr="00E75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требованиям АР</w:t>
                      </w:r>
                    </w:p>
                  </w:txbxContent>
                </v:textbox>
              </v:rect>
            </w:pict>
          </mc:Fallback>
        </mc:AlternateContent>
      </w:r>
      <w:r w:rsidRPr="00893B28">
        <w:rPr>
          <w:sz w:val="28"/>
          <w:szCs w:val="28"/>
        </w:rPr>
        <w:tab/>
      </w:r>
      <w:r w:rsidRPr="00893B28">
        <w:rPr>
          <w:sz w:val="28"/>
          <w:szCs w:val="28"/>
        </w:rPr>
        <w:tab/>
      </w: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  <w:r w:rsidRPr="00893B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B5736A" wp14:editId="19196B39">
                <wp:simplePos x="0" y="0"/>
                <wp:positionH relativeFrom="column">
                  <wp:posOffset>911225</wp:posOffset>
                </wp:positionH>
                <wp:positionV relativeFrom="paragraph">
                  <wp:posOffset>69849</wp:posOffset>
                </wp:positionV>
                <wp:extent cx="45719" cy="981075"/>
                <wp:effectExtent l="76200" t="0" r="50165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DD1A" id="Прямая со стрелкой 18" o:spid="_x0000_s1026" type="#_x0000_t32" style="position:absolute;margin-left:71.75pt;margin-top:5.5pt;width:3.6pt;height:77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BfawIAAIUEAAAOAAAAZHJzL2Uyb0RvYy54bWysVEtu2zAQ3RfoHQjtHUmunNhC7KCQ7HaR&#10;tgaSHoAmKYsoRRIkY9koCiS9QI7QK3TTRT/IGeQbdUg7TtNuiqJaUENx5s2bmUednq0bgVbMWK7k&#10;OEqPkggxSRTlcjmO3l7OesMIWYclxUJJNo42zEZnk6dPTluds76qlaDMIACRNm/1OKqd03kcW1Kz&#10;BtsjpZmEw0qZBjvYmmVMDW4BvRFxP0mO41YZqo0izFr4Wu4Oo0nArypG3JuqsswhMY6AmwurCevC&#10;r/HkFOdLg3XNyZ4G/gcWDeYSkh6gSuwwujL8D6iGE6OsqtwRUU2sqooTFmqAatLkt2ouaqxZqAWa&#10;Y/WhTfb/wZLXq7lBnMLsYFISNzCj7tP2envb/eg+b2/R9qa7g2X7cXvdfem+d9+6u+4rAmfoXKtt&#10;DgCFnBtfO1nLC32uyDuLpCpqLJcsVHC50YCa+oj4UYjfWA35F+0rRcEHXzkV2riuTIMqwfVLH+jB&#10;oVVoHea2OcyNrR0i8DEbnKSjCBE4GQ3T5GQQUuHco/hYbax7wVSDvDGOrDOYL2tXKClBIMrsMuDV&#10;uXWe40OAD5ZqxoUIOhEStZBi0B8ESlYJTv2hd7NmuSiEQSvslRaePYtHbkZdSRrAaobpdG87zAXY&#10;yIVOOcOhd4JFPlvDaIQEg8vlrR09IX1GqB4I762d2N6PktF0OB1mvax/PO1lSVn2ns+KrHc8S08G&#10;5bOyKMr0gyefZnnNKWXS878Xfpr9nbD2V3An2YP0D42KH6OHjgLZ+3cgHYTgZ79T0ULRzdz46rwm&#10;QOvBeX8v/WX6dR+8Hv4ek58AAAD//wMAUEsDBBQABgAIAAAAIQAmsap83wAAAAoBAAAPAAAAZHJz&#10;L2Rvd25yZXYueG1sTI/BTsMwEETvSPyDtUhcEHVacKlCnAoBLSdUEcrdjZckaryOYrdN/r7bE9xm&#10;tE+zM9lycK04Yh8aTxqmkwQEUultQ5WG7ffqfgEiREPWtJ5Qw4gBlvn1VWZS60/0hcciVoJDKKRG&#10;Qx1jl0oZyhqdCRPfIfHt1/fORLZ9JW1vThzuWjlLkrl0piH+UJsOX2ss98XBaXgrNmr1c7cdZmP5&#10;8VmsF/sNje9a394ML88gIg7xD4ZLfa4OOXfa+QPZIFr2jw+KURZT3nQBVPIEYsdirhTIPJP/J+Rn&#10;AAAA//8DAFBLAQItABQABgAIAAAAIQC2gziS/gAAAOEBAAATAAAAAAAAAAAAAAAAAAAAAABbQ29u&#10;dGVudF9UeXBlc10ueG1sUEsBAi0AFAAGAAgAAAAhADj9If/WAAAAlAEAAAsAAAAAAAAAAAAAAAAA&#10;LwEAAF9yZWxzLy5yZWxzUEsBAi0AFAAGAAgAAAAhAL270F9rAgAAhQQAAA4AAAAAAAAAAAAAAAAA&#10;LgIAAGRycy9lMm9Eb2MueG1sUEsBAi0AFAAGAAgAAAAhACaxqnzfAAAACgEAAA8AAAAAAAAAAAAA&#10;AAAAxQQAAGRycy9kb3ducmV2LnhtbFBLBQYAAAAABAAEAPMAAADRBQAAAAA=&#10;">
                <v:stroke endarrow="block"/>
              </v:shape>
            </w:pict>
          </mc:Fallback>
        </mc:AlternateContent>
      </w:r>
      <w:r w:rsidRPr="00893B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3328A5" wp14:editId="68AB31F5">
                <wp:simplePos x="0" y="0"/>
                <wp:positionH relativeFrom="column">
                  <wp:posOffset>4855846</wp:posOffset>
                </wp:positionH>
                <wp:positionV relativeFrom="paragraph">
                  <wp:posOffset>69850</wp:posOffset>
                </wp:positionV>
                <wp:extent cx="45719" cy="447675"/>
                <wp:effectExtent l="38100" t="0" r="50165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A66AB" id="Прямая со стрелкой 19" o:spid="_x0000_s1026" type="#_x0000_t32" style="position:absolute;margin-left:382.35pt;margin-top:5.5pt;width:3.6pt;height:35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3bawIAAIUEAAAOAAAAZHJzL2Uyb0RvYy54bWysVEtu2zAQ3RfoHQjuHVmubMdC5KCQ7HaR&#10;tgGSHoAWKYsoRRIkY9koCiS9QI7QK3TTRT/IGeQbdUg7TtNuiqJaUENx5s2bmUednK4bgVbMWK5k&#10;huOjPkZMlopyuczw28t57xgj64ikRCjJMrxhFp9Onz45aXXKBqpWgjKDAETatNUZrp3TaRTZsmYN&#10;sUdKMwmHlTINcbA1y4ga0gJ6I6JBvz+KWmWoNqpk1sLXYneIpwG/qljp3lSVZQ6JDAM3F1YT1oVf&#10;o+kJSZeG6JqXexrkH1g0hEtIeoAqiCPoyvA/oBpeGmVV5Y5K1USqqnjJQg1QTdz/rZqLmmgWaoHm&#10;WH1ok/1/sOXr1blBnMLsJhhJ0sCMuk/b6+1t96P7vL1F25vuDpbtx+1196X73n3r7rqvCJyhc622&#10;KQDk8tz42su1vNBnqnxnkVR5TeSShQouNxpQYx8RPQrxG6sh/6J9pSj4kCunQhvXlWlQJbh+6QM9&#10;OLQKrcPcNoe5sbVDJXxMhmPPvoSTJBmPxsOQiqQexcdqY90LphrkjQxbZwhf1i5XUoJAlNllIKsz&#10;6zzHhwAfLNWcCxF0IiRqMzwZDoaBklWCU3/o3axZLnJh0Ip4pYVnz+KRm1FXkgawmhE629uOcAE2&#10;cqFTznDonWDYZ2sYxUgwuFze2tET0meE6oHw3tqJ7f2kP5kdz46TXjIYzXpJvyh6z+d50hvN4/Gw&#10;eFbkeRF/8OTjJK05pUx6/vfCj5O/E9b+Cu4ke5D+oVHRY/TQUSB7/w6kgxD87HcqWii6OTe+Oq8J&#10;0Hpw3t9Lf5l+3Qevh7/H9CcAAAD//wMAUEsDBBQABgAIAAAAIQA2CPrK3wAAAAkBAAAPAAAAZHJz&#10;L2Rvd25yZXYueG1sTI9BT4NAEIXvJv6HzZh4MXahsQWRpTFq9WQasd637Aik7Cxhty38+05Pepy8&#10;L2++l69G24kjDr51pCCeRSCQKmdaqhVsv9f3KQgfNBndOUIFE3pYFddXuc6MO9EXHstQCy4hn2kF&#10;TQh9JqWvGrTaz1yPxNmvG6wOfA61NIM+cbnt5DyKltLqlvhDo3t8abDalwer4LXcLNY/d9txPlUf&#10;n+V7ut/Q9KbU7c34/AQi4Bj+YLjoszoU7LRzBzJedAqS5UPCKAcxb2IgSeJHEDsFabwAWeTy/4Li&#10;DAAA//8DAFBLAQItABQABgAIAAAAIQC2gziS/gAAAOEBAAATAAAAAAAAAAAAAAAAAAAAAABbQ29u&#10;dGVudF9UeXBlc10ueG1sUEsBAi0AFAAGAAgAAAAhADj9If/WAAAAlAEAAAsAAAAAAAAAAAAAAAAA&#10;LwEAAF9yZWxzLy5yZWxzUEsBAi0AFAAGAAgAAAAhAPP4PdtrAgAAhQQAAA4AAAAAAAAAAAAAAAAA&#10;LgIAAGRycy9lMm9Eb2MueG1sUEsBAi0AFAAGAAgAAAAhADYI+sr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893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87320" wp14:editId="7B555469">
                <wp:simplePos x="0" y="0"/>
                <wp:positionH relativeFrom="column">
                  <wp:posOffset>1777364</wp:posOffset>
                </wp:positionH>
                <wp:positionV relativeFrom="paragraph">
                  <wp:posOffset>36830</wp:posOffset>
                </wp:positionV>
                <wp:extent cx="1171575" cy="2026285"/>
                <wp:effectExtent l="38100" t="0" r="28575" b="501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202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D4C1" id="Прямая со стрелкой 17" o:spid="_x0000_s1026" type="#_x0000_t32" style="position:absolute;margin-left:139.95pt;margin-top:2.9pt;width:92.25pt;height:159.5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PxbgIAAIgEAAAOAAAAZHJzL2Uyb0RvYy54bWysVEtu2zAQ3RfoHQjuHX3qX4TYQSHZ7SJt&#10;AyQ9AC1SFlGKJEjGslEUSHqBHKFX6KaLfpAzyDfqkHacpt0URbWghuLMmzczjzo5XTcCrZixXMkJ&#10;To5ijJgsFeVyOcFvL+e9MUbWEUmJUJJN8IZZfDp9+uSk1RlLVa0EZQYBiLRZqye4dk5nUWTLmjXE&#10;HinNJBxWyjTEwdYsI2pIC+iNiNI4HkatMlQbVTJr4WuxO8TTgF9VrHRvqsoyh8QEAzcXVhPWhV+j&#10;6QnJlobompd7GuQfWDSES0h6gCqII+jK8D+gGl4aZVXljkrVRKqqeMlCDVBNEv9WzUVNNAu1QHOs&#10;PrTJ/j/Y8vXq3CBOYXYjjCRpYEbdp+319rb70X3e3qLtTXcHy/bj9rr70n3vvnV33VcEztC5VtsM&#10;AHJ5bnzt5Vpe6DNVvrNIqrwmcslCBZcbDaiJj4gehfiN1ZB/0b5SFHzIlVOhjevKNKgSXL/0gR4c&#10;WoXWYW6bw9zY2qESPibJKBmMBhiVcJbG6TAdD0I2knkgH66NdS+YapA3Jtg6Q/iydrmSEjSizC4J&#10;WZ1Z52k+BPhgqeZciCAVIVE7wceDdBBYWSU49YfezZrlIhcGrYgXW3j2LB65GXUlaQCrGaGzve0I&#10;F2AjF5rlDIf2CYZ9toZRjASD++WtHT0hfUZoABDeWzu9vT+Oj2fj2bjf66fDWa8fF0Xv+Tzv94bz&#10;ZDQonhV5XiQfPPmkn9WcUiY9/3vtJ/2/09b+Fu5Ue1D/oVHRY/TQUSB7/w6kgxb8+HdCWii6OTe+&#10;Oi8LkHtw3l9Nf59+3Qevhx/I9CcAAAD//wMAUEsDBBQABgAIAAAAIQCmn6dk4AAAAAkBAAAPAAAA&#10;ZHJzL2Rvd25yZXYueG1sTI9BT4NAFITvJv6HzTPxYuwi0lqQpTFq68k0Yr1v2SeQsm8Ju23h3/s8&#10;6XEyk5lv8tVoO3HCwbeOFNzNIhBIlTMt1Qp2n+vbJQgfNBndOUIFE3pYFZcXuc6MO9MHnspQCy4h&#10;n2kFTQh9JqWvGrTaz1yPxN63G6wOLIdamkGfudx2Mo6ihbS6JV5odI/PDVaH8mgVvJTb+frrZjfG&#10;U/X2Xm6Why1Nr0pdX41PjyACjuEvDL/4jA4FM+3dkYwXnYL4IU05qmDOD9hPFkkCYq/gPk5SkEUu&#10;/z8ofgAAAP//AwBQSwECLQAUAAYACAAAACEAtoM4kv4AAADhAQAAEwAAAAAAAAAAAAAAAAAAAAAA&#10;W0NvbnRlbnRfVHlwZXNdLnhtbFBLAQItABQABgAIAAAAIQA4/SH/1gAAAJQBAAALAAAAAAAAAAAA&#10;AAAAAC8BAABfcmVscy8ucmVsc1BLAQItABQABgAIAAAAIQAaxEPxbgIAAIgEAAAOAAAAAAAAAAAA&#10;AAAAAC4CAABkcnMvZTJvRG9jLnhtbFBLAQItABQABgAIAAAAIQCmn6dk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  <w:r w:rsidRPr="00893B2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56193C0" wp14:editId="6B6E0C48">
                <wp:simplePos x="0" y="0"/>
                <wp:positionH relativeFrom="column">
                  <wp:posOffset>3155950</wp:posOffset>
                </wp:positionH>
                <wp:positionV relativeFrom="paragraph">
                  <wp:posOffset>176530</wp:posOffset>
                </wp:positionV>
                <wp:extent cx="3077845" cy="686435"/>
                <wp:effectExtent l="0" t="0" r="27305" b="184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Pr="00B60499" w:rsidRDefault="00893B28" w:rsidP="00893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Осуществление межведомственного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взаимодействия  (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запрос  в органы, участвующие в предоставлении государственной услуги)</w:t>
                            </w:r>
                          </w:p>
                          <w:p w:rsidR="00893B28" w:rsidRPr="00B60499" w:rsidRDefault="00893B28" w:rsidP="00893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93C0" id="Надпись 15" o:spid="_x0000_s1036" type="#_x0000_t202" style="position:absolute;left:0;text-align:left;margin-left:248.5pt;margin-top:13.9pt;width:242.35pt;height:54.0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zkRQIAAGAEAAAOAAAAZHJzL2Uyb0RvYy54bWysVM2O0zAQviPxDpbvNOm2281GTVdLlyKk&#10;5UdaeADHcRILx2Nst0m57Z1X4B04cODGK3TfiInT7VYLXBA5WB7P+JtvvhlnftE1imyEdRJ0Rsej&#10;mBKhORRSVxn98H71LKHEeaYLpkCLjG6FoxeLp0/mrUnFCdSgCmEJgmiXtiajtfcmjSLHa9EwNwIj&#10;NDpLsA3zaNoqKixrEb1R0Ukcz6IWbGEscOEcnl4NTroI+GUpuH9blk54ojKK3HxYbVjzfo0Wc5ZW&#10;lpla8j0N9g8sGiY1Jj1AXTHPyNrK36AayS04KP2IQxNBWUouQg1YzTh+VM1NzYwItaA4zhxkcv8P&#10;lr/ZvLNEFti7U0o0a7BHu6+7b7vvu5+7H3e3d18IOlCl1rgUg28MhvvuOXR4I1TszDXwj45oWNZM&#10;V+LSWmhrwQpkOe5vRkdXBxzXg+TtaygwG1t7CEBdaZteQhSFIDp2a3vokOg84Xg4ic/Okiky5eib&#10;JbPpJJCLWHp/21jnXwpoSL/JqMUJCOhsc+18z4al9yF9MgdKFiupVDBslS+VJRuG07IKXyjgUZjS&#10;pMXsk9N4EOCvEHH4/gTRSI9jr2ST0eQQxNJethe6CEPpmVTDHikrvdexl24Q0Xd5NzQuTHEvcg7F&#10;FpW1MIw5Pkvc1GA/U9LiiGfUfVozKyhRrzR253w665vugzFNknM07LEnP/YwzREqo56SYbv0wzta&#10;GyurGjMN86DhEjtayiD2A6s9fxzj0IP9k+vfybEdoh5+DItfAAAA//8DAFBLAwQUAAYACAAAACEA&#10;T+qIUd8AAAAKAQAADwAAAGRycy9kb3ducmV2LnhtbEyPy07DMBBF90j8gzVI7KjTB6QJcaoIgVjA&#10;pgX2bjzEgXgcxW4a+vUdVrAczdW95xSbyXVixCG0nhTMZwkIpNqblhoF729PN2sQIWoyuvOECn4w&#10;wKa8vCh0bvyRtjjuYiO4hEKuFdgY+1zKUFt0Osx8j8S/Tz84HfkcGmkGfeRy18lFktxJp1viBat7&#10;fLBYf+8OTsFy5Sv6Oulq658/7BhfkkG+Pip1fTVV9yAiTvEvDL/4jA4lM+39gUwQnYJVlrJLVLBI&#10;WYED2XqegthzcnmbgSwL+V+hPAMAAP//AwBQSwECLQAUAAYACAAAACEAtoM4kv4AAADhAQAAEwAA&#10;AAAAAAAAAAAAAAAAAAAAW0NvbnRlbnRfVHlwZXNdLnhtbFBLAQItABQABgAIAAAAIQA4/SH/1gAA&#10;AJQBAAALAAAAAAAAAAAAAAAAAC8BAABfcmVscy8ucmVsc1BLAQItABQABgAIAAAAIQB0HhzkRQIA&#10;AGAEAAAOAAAAAAAAAAAAAAAAAC4CAABkcnMvZTJvRG9jLnhtbFBLAQItABQABgAIAAAAIQBP6ohR&#10;3wAAAAoBAAAPAAAAAAAAAAAAAAAAAJ8EAABkcnMvZG93bnJldi54bWxQSwUGAAAAAAQABADzAAAA&#10;qwUAAAAA&#10;" strokeweight=".5pt">
                <v:textbox inset="7.45pt,3.85pt,7.45pt,3.85pt">
                  <w:txbxContent>
                    <w:p w:rsidR="00893B28" w:rsidRPr="00B60499" w:rsidRDefault="00893B28" w:rsidP="00893B2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Осуществление межведомственного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взаимодействия  (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запрос  в органы, участвующие в предоставлении государственной услуги)</w:t>
                      </w:r>
                    </w:p>
                    <w:p w:rsidR="00893B28" w:rsidRPr="00B60499" w:rsidRDefault="00893B28" w:rsidP="00893B2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  <w:r w:rsidRPr="00893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BD9FB" wp14:editId="6A1667AB">
                <wp:simplePos x="0" y="0"/>
                <wp:positionH relativeFrom="column">
                  <wp:posOffset>-300355</wp:posOffset>
                </wp:positionH>
                <wp:positionV relativeFrom="paragraph">
                  <wp:posOffset>400685</wp:posOffset>
                </wp:positionV>
                <wp:extent cx="1875790" cy="469900"/>
                <wp:effectExtent l="8255" t="12700" r="1143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Pr="00E75376" w:rsidRDefault="00893B28" w:rsidP="00893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5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D9FB" id="Прямоугольник 10" o:spid="_x0000_s1037" style="position:absolute;left:0;text-align:left;margin-left:-23.65pt;margin-top:31.55pt;width:147.7pt;height: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8SUQIAAGIEAAAOAAAAZHJzL2Uyb0RvYy54bWysVM2O0zAQviPxDpbvNE3VbrdR09WqSxHS&#10;AistPIDrOImFY5ux27SckLiuxCPwEFwQP/sM6RsxcbrdLnBC5GB5POPP33wzk+nZplJkLcBJo1Ma&#10;9/qUCM1NJnWR0jevF09OKXGe6Ywpo0VKt8LRs9njR9PaJmJgSqMyAQRBtEtqm9LSe5tEkeOlqJjr&#10;GSs0OnMDFfNoQhFlwGpEr1Q06PdPotpAZsFw4RyeXnROOgv4eS64f5XnTniiUorcfFghrMt2jWZT&#10;lhTAbCn5ngb7BxYVkxofPUBdMM/ICuQfUJXkYJzJfY+bKjJ5LrkIOWA2cf+3bK5LZkXIBcVx9iCT&#10;+3+w/OX6CojMsHYoj2YV1qj5vPuw+9T8aG53H5svzW3zfXfT/Gy+Nt8IBqFitXUJXry2V9Dm7Oyl&#10;4W8d0WZeMl2IcwBTl4JlyDNu46MHF1rD4VWyrF+YDN9jK2+CeJscqhYQZSGbUKPtoUZi4wnHw/h0&#10;PBpPkCtH3/BkMukHShFL7m5bcP6ZMBVpNykF7IGAztaXzrdsWHIXEtgbJbOFVCoYUCznCsiaYb8s&#10;whcSwCSPw5QmdUono8EoID/wuWOIfvj+BlFJj42vZJXS00MQS1rZnuostKVnUnV7pKz0XsdWuq4E&#10;frPcdKULKre6Lk22RWXBdI2Og4mb0sB7Smps8pS6dysGghL1XGN1JvFw2E5FMIaj8QANOPYsjz1M&#10;c4RKqaek2859N0krC7Io8aU4yKHNOVY0l0Hse1Z7/tjIoQb7oWsn5dgOUfe/htkvAAAA//8DAFBL&#10;AwQUAAYACAAAACEAG6o/EeAAAAAKAQAADwAAAGRycy9kb3ducmV2LnhtbEyPTU/DMAyG70j8h8hI&#10;3Lb0Y9pGaToh0JA4bt2Fm9uYttAkVZNuhV+POY2bLT96/bz5bja9ONPoO2cVxMsIBNna6c42Ck7l&#10;frEF4QNajb2zpOCbPOyK25scM+0u9kDnY2gEh1ifoYI2hCGT0tctGfRLN5Dl24cbDQZex0bqES8c&#10;bnqZRNFaGuwsf2hxoOeW6q/jZBRUXXLCn0P5GpmHfRre5vJzen9R6v5ufnoEEWgOVxj+9FkdCnaq&#10;3GS1F72CxWqTMqpgncYgGEhWWx4qJtNNDLLI5f8KxS8AAAD//wMAUEsBAi0AFAAGAAgAAAAhALaD&#10;OJL+AAAA4QEAABMAAAAAAAAAAAAAAAAAAAAAAFtDb250ZW50X1R5cGVzXS54bWxQSwECLQAUAAYA&#10;CAAAACEAOP0h/9YAAACUAQAACwAAAAAAAAAAAAAAAAAvAQAAX3JlbHMvLnJlbHNQSwECLQAUAAYA&#10;CAAAACEA/StfElECAABiBAAADgAAAAAAAAAAAAAAAAAuAgAAZHJzL2Uyb0RvYy54bWxQSwECLQAU&#10;AAYACAAAACEAG6o/EeAAAAAKAQAADwAAAAAAAAAAAAAAAACrBAAAZHJzL2Rvd25yZXYueG1sUEsF&#10;BgAAAAAEAAQA8wAAALgFAAAAAA==&#10;">
                <v:textbox>
                  <w:txbxContent>
                    <w:p w:rsidR="00893B28" w:rsidRPr="00E75376" w:rsidRDefault="00893B28" w:rsidP="00893B2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5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93B28" w:rsidRPr="00893B28" w:rsidRDefault="00893B28" w:rsidP="00893B28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 w:rsidRPr="00893B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89814" wp14:editId="5EAF2722">
                <wp:simplePos x="0" y="0"/>
                <wp:positionH relativeFrom="column">
                  <wp:posOffset>4558665</wp:posOffset>
                </wp:positionH>
                <wp:positionV relativeFrom="paragraph">
                  <wp:posOffset>112395</wp:posOffset>
                </wp:positionV>
                <wp:extent cx="590550" cy="742315"/>
                <wp:effectExtent l="0" t="0" r="76200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742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EFF3" id="Прямая со стрелкой 9" o:spid="_x0000_s1026" type="#_x0000_t32" style="position:absolute;margin-left:358.95pt;margin-top:8.85pt;width:46.5pt;height:5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6VZAIAAHoEAAAOAAAAZHJzL2Uyb0RvYy54bWysVEtu2zAQ3RfoHQjubUmOlMRC5KCQ7G7S&#10;NkDSA9AiZRGlSIGkLRtFgbQXyBF6hW666Ac5g3yjDulPm3ZTFNWCGorzefPmUReX60agFdOGK5nh&#10;aBhixGSpKJeLDL++nQ3OMTKWSEqEkizDG2bw5eTpk4uuTdlI1UpQphEkkSbt2gzX1rZpEJiyZg0x&#10;Q9UyCYeV0g2xsNWLgGrSQfZGBKMwPA06pWmrVcmMga/F7hBPfP6qYqV9VVWGWSQyDNisX7Vf524N&#10;JhckXWjS1rzcwyD/gKIhXELRY6qCWIKWmv+RquGlVkZVdliqJlBVxUvme4BuovC3bm5q0jLfC5Bj&#10;2iNN5v+lLV+urjXiNMNjjCRpYET9x+3d9r7/3n/a3qPt+/4Blu2H7V3/uf/Wf+0f+i9o7HjrWpNC&#10;eC6vteu8XMub9kqVbwySKq+JXDCP/3bTQtLIRQSPQtzGtFB93r1QFHzI0ipP4rrSjUsJ9KC1n9Xm&#10;OCu2tqiEj8k4TBKYaAlHZ/HoJEp8BZIegltt7HOmGuSMDBurCV/UNldSgiqUjnwpsroy1kEj6SHA&#10;VZZqxoXw4hASdcBOMkp8gFGCU3fo3IxezHOh0Yo4eflnj+KRm1ZLSX2ymhE63duWcAE2sp4gqzlQ&#10;Jhh21RpGMRIMbpSzdvCEdBWhfQC8t3YKezsOx9Pz6Xk8iEen00EcFsXg2SyPB6ez6CwpToo8L6J3&#10;DnwUpzWnlEmH/6D2KP47Ne3v3U6nR70fiQoeZ/eMAtjD24P283cj34lnrujmWrvunBRA4N55fxnd&#10;Dfp1771+/jImPwAAAP//AwBQSwMEFAAGAAgAAAAhALlbdYjgAAAACgEAAA8AAABkcnMvZG93bnJl&#10;di54bWxMj8FOwzAQRO9I/IO1SNyoE0BJG+JUQIXIpUi0CHF04yWxiNdR7LYpX89yguPOPM3OlMvJ&#10;9eKAY7CeFKSzBARS442lVsHb9ulqDiJETUb3nlDBCQMsq/OzUhfGH+kVD5vYCg6hUGgFXYxDIWVo&#10;OnQ6zPyAxN6nH52OfI6tNKM+crjr5XWSZNJpS/yh0wM+dth8bfZOQVx9nLrsvXlY2Jft8zqz33Vd&#10;r5S6vJju70BEnOIfDL/1uTpU3Gnn92SC6BXkab5glI08B8HAPE1Y2LFwc5uBrEr5f0L1AwAA//8D&#10;AFBLAQItABQABgAIAAAAIQC2gziS/gAAAOEBAAATAAAAAAAAAAAAAAAAAAAAAABbQ29udGVudF9U&#10;eXBlc10ueG1sUEsBAi0AFAAGAAgAAAAhADj9If/WAAAAlAEAAAsAAAAAAAAAAAAAAAAALwEAAF9y&#10;ZWxzLy5yZWxzUEsBAi0AFAAGAAgAAAAhAOom/pVkAgAAegQAAA4AAAAAAAAAAAAAAAAALgIAAGRy&#10;cy9lMm9Eb2MueG1sUEsBAi0AFAAGAAgAAAAhALlbdYjgAAAACgEAAA8AAAAAAAAAAAAAAAAAvgQA&#10;AGRycy9kb3ducmV2LnhtbFBLBQYAAAAABAAEAPMAAADLBQAAAAA=&#10;">
                <v:stroke endarrow="block"/>
              </v:shape>
            </w:pict>
          </mc:Fallback>
        </mc:AlternateContent>
      </w:r>
      <w:r w:rsidRPr="00893B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E2593" wp14:editId="75F42369">
                <wp:simplePos x="0" y="0"/>
                <wp:positionH relativeFrom="margin">
                  <wp:posOffset>1872614</wp:posOffset>
                </wp:positionH>
                <wp:positionV relativeFrom="paragraph">
                  <wp:posOffset>112395</wp:posOffset>
                </wp:positionV>
                <wp:extent cx="2181225" cy="888365"/>
                <wp:effectExtent l="38100" t="0" r="28575" b="641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1225" cy="88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07C7" id="Прямая со стрелкой 8" o:spid="_x0000_s1026" type="#_x0000_t32" style="position:absolute;margin-left:147.45pt;margin-top:8.85pt;width:171.75pt;height:69.9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czawIAAIUEAAAOAAAAZHJzL2Uyb0RvYy54bWysVEtu2zAQ3RfoHQjuHVmO7SpC5KCQ7HaR&#10;tgaSHoAWKYsoRRIkY9koCiS9QI7QK3TTRT/IGeQbdUg7TtNuiqJaUEMN582bmUednq0bgVbMWK5k&#10;huOjPkZMlopyuczw28tZL8HIOiIpEUqyDG+YxWeTp09OW52ygaqVoMwgAJE2bXWGa+d0GkW2rFlD&#10;7JHSTIKzUqYhDrZmGVFDWkBvRDTo98dRqwzVRpXMWvha7Jx4EvCripXuTVVZ5pDIMHBzYTVhXfg1&#10;mpySdGmIrnm5p0H+gUVDuISkB6iCOIKuDP8DquGlUVZV7qhUTaSqipcs1ADVxP3fqrmoiWahFmiO&#10;1Yc22f8HW75ezQ3iNMMwKEkaGFH3aXu9ve1+dJ+3t2h7093Bsv24ve6+dN+7b91d9xUlvm+ttimE&#10;53JufOXlWl7oc1W+s0iqvCZyyQL/y40G0NhHRI9C/MZqyL5oXykKZ8iVU6GJ68o0qBJcv/SBHhwa&#10;hdZhapvD1NjaoRI+DuIkHgxGGJXgS5LkeDwKyUjqcXy0Nta9YKpB3siwdYbwZe1yJSUIRJldDrI6&#10;t86zfAjwwVLNuBBBJ0KiNsMnI0jmPVYJTr0zbMxykQuDVsQrLTx7Fo+OGXUlaQCrGaHTve0IF2Aj&#10;F3rlDIfuCYZ9toZRjASDy+WtHT0hfUaoHwjvrZ3Y3p/0T6bJNBn2hoPxtDfsF0Xv+Swf9saz+Nmo&#10;OC7yvIg/ePLxMK05pUx6/vfCj4d/J6z9FdxJ9iD9Q6Oix+iho0D2/h1IByn46e90tFB0Mze+Oq8K&#10;0Ho4vL+X/jL9ug+nHv4ek58AAAD//wMAUEsDBBQABgAIAAAAIQDhxA074AAAAAoBAAAPAAAAZHJz&#10;L2Rvd25yZXYueG1sTI/BToNAEIbvJr7DZky8GLuILVBkaYxaPZmmtN63MAIpO0vYbQtv73jS48z/&#10;5Z9vstVoOnHGwbWWFDzMAhBIpa1aqhXsd+v7BITzmirdWUIFEzpY5ddXmU4re6EtngtfCy4hl2oF&#10;jfd9KqUrGzTazWyPxNm3HYz2PA61rAZ94XLTyTAIIml0S3yh0T2+NFgei5NR8FpsFuuvu/0YTuXH&#10;Z/GeHDc0vSl1ezM+P4HwOPo/GH71WR1ydjrYE1VOdArC5XzJKAdxDIKB6DGZgzjwYhFHIPNM/n8h&#10;/wEAAP//AwBQSwECLQAUAAYACAAAACEAtoM4kv4AAADhAQAAEwAAAAAAAAAAAAAAAAAAAAAAW0Nv&#10;bnRlbnRfVHlwZXNdLnhtbFBLAQItABQABgAIAAAAIQA4/SH/1gAAAJQBAAALAAAAAAAAAAAAAAAA&#10;AC8BAABfcmVscy8ucmVsc1BLAQItABQABgAIAAAAIQANhLczawIAAIUEAAAOAAAAAAAAAAAAAAAA&#10;AC4CAABkcnMvZTJvRG9jLnhtbFBLAQItABQABgAIAAAAIQDhxA074AAAAAoBAAAPAAAAAAAAAAAA&#10;AAAAAMUEAABkcnMvZG93bnJldi54bWxQSwUGAAAAAAQABADzAAAA0gUAAAAA&#10;">
                <v:stroke endarrow="block"/>
                <w10:wrap anchorx="margin"/>
              </v:shape>
            </w:pict>
          </mc:Fallback>
        </mc:AlternateContent>
      </w:r>
      <w:r w:rsidRPr="00893B28">
        <w:rPr>
          <w:sz w:val="28"/>
          <w:szCs w:val="28"/>
        </w:rPr>
        <w:tab/>
      </w:r>
      <w:r w:rsidRPr="00893B28">
        <w:rPr>
          <w:sz w:val="28"/>
          <w:szCs w:val="28"/>
        </w:rPr>
        <w:tab/>
      </w:r>
      <w:r w:rsidRPr="00893B28">
        <w:rPr>
          <w:sz w:val="28"/>
          <w:szCs w:val="28"/>
        </w:rPr>
        <w:tab/>
      </w: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  <w:r w:rsidRPr="00893B2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5899F3BC" wp14:editId="252868A3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2814955" cy="513080"/>
                <wp:effectExtent l="0" t="0" r="23495" b="203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Pr="00B60499" w:rsidRDefault="00893B28" w:rsidP="00893B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F3BC" id="Надпись 5" o:spid="_x0000_s1038" type="#_x0000_t202" style="position:absolute;left:0;text-align:left;margin-left:170.45pt;margin-top:14.1pt;width:221.65pt;height:40.4pt;z-index:25167564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mdRQIAAF4EAAAOAAAAZHJzL2Uyb0RvYy54bWysVM2O0zAQviPxDpbvNEm3rdqo6WrpUoS0&#10;/EgLD+A4TmLheIztNllu3HkF3oEDB268QveNmDhtqRa4IHKwPJ7x55nvm8nysmsU2QnrJOiMJqOY&#10;EqE5FFJXGX33dvNkTonzTBdMgRYZvROOXq4eP1q2JhVjqEEVwhIE0S5tTUZr700aRY7XomFuBEZo&#10;dJZgG+bRtFVUWNYieqOicRzPohZsYSxw4RyeXg9Ougr4ZSm4f12WTniiMoq5+bDasOb9Gq2WLK0s&#10;M7XkhzTYP2TRMKnx0RPUNfOMbK38DaqR3IKD0o84NBGUpeQi1IDVJPGDam5rZkSoBclx5kST+3+w&#10;/NXujSWyyOiUEs0alGj/Zf91/23/Y//9/tP9ZzLtOWqNSzH01mCw755Ch1qHep25Af7eEQ3rmulK&#10;XFkLbS1YgTkm/c3o7OqA43qQvH0JBT7Gth4CUFfapicQKSGIjlrdnfQRnSccD8fzZLKYYqIcfdPk&#10;Ip4HASOWHm8b6/xzAQ3pNxm1qH9AZ7sb5/tsWHoM6R9zoGSxkUoFw1b5WlmyY9grm/CFAh6EKU3a&#10;jM4upvFAwF8h4vD9CaKRHpteySaj81MQS3vanukitKRnUg17TFnpA489dQOJvsu7IFsyPuqTQ3GH&#10;zFoYmhyHEjc12I+UtNjgGXUftswKStQLjeosJrMEqfTBmMznCzTsuSc/9zDNESqjnpJhu/bDFG2N&#10;lVWNLw39oOEKFS1lILuXfsjqkD82cdDgMHD9lJzbIerXb2H1EwAA//8DAFBLAwQUAAYACAAAACEA&#10;+X56wdsAAAAHAQAADwAAAGRycy9kb3ducmV2LnhtbEyPwU7DMBBE70j8g7VI3KhNEqES4lQRAnGA&#10;Swvc3XiJA/E6it008PUsJ3oczWjmTbVZ/CBmnGIfSMP1SoFAaoPtqdPw9vp4tQYRkyFrhkCo4Rsj&#10;bOrzs8qUNhxpi/MudYJLKJZGg0tpLKWMrUNv4iqMSOx9hMmbxHLqpJ3Mkcv9IDOlbqQ3PfGCMyPe&#10;O2y/dgevIS9CQ58/ptmGp3c3p2c1yZcHrS8vluYORMIl/YfhD5/RoWamfTiQjWLQwEeShmydgWC3&#10;KPIcxJ5j6laBrCt5yl//AgAA//8DAFBLAQItABQABgAIAAAAIQC2gziS/gAAAOEBAAATAAAAAAAA&#10;AAAAAAAAAAAAAABbQ29udGVudF9UeXBlc10ueG1sUEsBAi0AFAAGAAgAAAAhADj9If/WAAAAlAEA&#10;AAsAAAAAAAAAAAAAAAAALwEAAF9yZWxzLy5yZWxzUEsBAi0AFAAGAAgAAAAhAEwvuZ1FAgAAXgQA&#10;AA4AAAAAAAAAAAAAAAAALgIAAGRycy9lMm9Eb2MueG1sUEsBAi0AFAAGAAgAAAAhAPl+esHbAAAA&#10;BwEAAA8AAAAAAAAAAAAAAAAAnwQAAGRycy9kb3ducmV2LnhtbFBLBQYAAAAABAAEAPMAAACnBQAA&#10;AAA=&#10;" strokeweight=".5pt">
                <v:textbox inset="7.45pt,3.85pt,7.45pt,3.85pt">
                  <w:txbxContent>
                    <w:p w:rsidR="00893B28" w:rsidRPr="00B60499" w:rsidRDefault="00893B28" w:rsidP="00893B28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3B2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1934BA78" wp14:editId="16E25993">
                <wp:simplePos x="0" y="0"/>
                <wp:positionH relativeFrom="column">
                  <wp:posOffset>-644525</wp:posOffset>
                </wp:positionH>
                <wp:positionV relativeFrom="paragraph">
                  <wp:posOffset>248920</wp:posOffset>
                </wp:positionV>
                <wp:extent cx="2846705" cy="508635"/>
                <wp:effectExtent l="0" t="0" r="10795" b="2476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Pr="00B60499" w:rsidRDefault="00893B28" w:rsidP="00893B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BA78" id="Надпись 6" o:spid="_x0000_s1039" type="#_x0000_t202" style="position:absolute;left:0;text-align:left;margin-left:-50.75pt;margin-top:19.6pt;width:224.15pt;height:40.0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jkRgIAAF4EAAAOAAAAZHJzL2Uyb0RvYy54bWysVM2O0zAQviPxDpbvNGm3Ld2o6WrpUoS0&#10;/EgLD+A6TmLheIztNik37rwC78CBAzdeoftGjJ1ut/xdEDlYHs/4m5nvG2d+0TWKbIV1EnROh4OU&#10;EqE5FFJXOX37ZvVoRonzTBdMgRY53QlHLxYPH8xbk4kR1KAKYQmCaJe1Jqe19yZLEsdr0TA3ACM0&#10;OkuwDfNo2iopLGsRvVHJKE2nSQu2MBa4cA5Pr3onXUT8shTcvypLJzxROcXafFxtXNdhTRZzllWW&#10;mVryQxnsH6pomNSY9Ah1xTwjGyt/g2okt+Cg9AMOTQJlKbmIPWA3w/SXbm5qZkTsBclx5kiT+3+w&#10;/OX2tSWyyOmUEs0alGj/ef9l/3X/ff/t9uPtJzINHLXGZRh6YzDYd0+gQ61jv85cA3/niIZlzXQl&#10;Lq2FthaswBqH4WZycrXHcQFk3b6AApOxjYcI1JW2CQQiJQTRUavdUR/RecLxcDQbTx+nE0o4+ibp&#10;bHo2iSlYdnfbWOefCWhI2OTUov4RnW2vnQ/VsOwuJCRzoGSxkkpFw1brpbJky3BWVvE7oP8UpjRp&#10;ka2zSdoT8FeINH5/gmikx6FXssnp7BjEskDbU13EkfRMqn6PJSt94DFQ15Pou3UXZRuehQyB5DUU&#10;O2TWQj/k+ChxU4P9QEmLA55T937DrKBEPdeozvl4OkQqfTTGs9k5GvbUsz71MM0RKqeekn679P0r&#10;2hgrqxoz9fOg4RIVLWUk+76qQ/04xFGDw4MLr+TUjlH3v4XFDwAAAP//AwBQSwMEFAAGAAgAAAAh&#10;AF8etW3fAAAACwEAAA8AAABkcnMvZG93bnJldi54bWxMj8FOwzAQRO9I/IO1SNxaO02paBqnihCI&#10;A1xa6N2NTRyI15HtpoGvZzmV42qf3syU28n1bDQhdh4lZHMBzGDjdYethPe3p9k9sJgUatV7NBK+&#10;TYRtdX1VqkL7M+7MuE8tIwnGQkmwKQ0F57Gxxqk494NB+n344FSiM7RcB3Umuev5QogVd6pDSrBq&#10;MA/WNF/7k5OQL32Nnz+q3vnngx3Tiwj89VHK25up3gBLZkoXGP7qU3WoqNPRn1BH1kuYZSK7I5Zs&#10;6wUwIvLlisYcCc3WOfCq5P83VL8AAAD//wMAUEsBAi0AFAAGAAgAAAAhALaDOJL+AAAA4QEAABMA&#10;AAAAAAAAAAAAAAAAAAAAAFtDb250ZW50X1R5cGVzXS54bWxQSwECLQAUAAYACAAAACEAOP0h/9YA&#10;AACUAQAACwAAAAAAAAAAAAAAAAAvAQAAX3JlbHMvLnJlbHNQSwECLQAUAAYACAAAACEAIQwo5EYC&#10;AABeBAAADgAAAAAAAAAAAAAAAAAuAgAAZHJzL2Uyb0RvYy54bWxQSwECLQAUAAYACAAAACEAXx61&#10;bd8AAAALAQAADwAAAAAAAAAAAAAAAACgBAAAZHJzL2Rvd25yZXYueG1sUEsFBgAAAAAEAAQA8wAA&#10;AKwFAAAAAA==&#10;" strokeweight=".5pt">
                <v:textbox inset="7.45pt,3.85pt,7.45pt,3.85pt">
                  <w:txbxContent>
                    <w:p w:rsidR="00893B28" w:rsidRPr="00B60499" w:rsidRDefault="00893B28" w:rsidP="00893B28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</w:p>
    <w:p w:rsidR="00893B28" w:rsidRPr="00893B28" w:rsidRDefault="00893B28" w:rsidP="00893B28">
      <w:pPr>
        <w:tabs>
          <w:tab w:val="left" w:pos="0"/>
        </w:tabs>
        <w:ind w:firstLine="709"/>
        <w:rPr>
          <w:sz w:val="28"/>
          <w:szCs w:val="28"/>
        </w:rPr>
      </w:pPr>
      <w:r w:rsidRPr="00893B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4C374A" wp14:editId="04F1C2D1">
                <wp:simplePos x="0" y="0"/>
                <wp:positionH relativeFrom="column">
                  <wp:posOffset>732790</wp:posOffset>
                </wp:positionH>
                <wp:positionV relativeFrom="paragraph">
                  <wp:posOffset>22860</wp:posOffset>
                </wp:positionV>
                <wp:extent cx="0" cy="692150"/>
                <wp:effectExtent l="60325" t="13335" r="5397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9734" id="Прямая со стрелкой 4" o:spid="_x0000_s1026" type="#_x0000_t32" style="position:absolute;margin-left:57.7pt;margin-top:1.8pt;width:0;height:5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7k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TjBSJEaRtR92t5s77of3eftHdp+7O5h2d5ub7ov3ffuW3fffUWJ71vb2BTC&#10;c3VhfOV0rS6bc03fWaR0XhG15IH/1aYB0NhHRI9C/MY2kH3RvtIMfMi106GJ69LUHhLag9ZhVpvj&#10;rPjaIbo7pHA6mgziYRhjRNJDXGOse8l1jbyRYesMEcvK5VopEIQ2cchCVufWeVYkPQT4pErPhZRB&#10;F1KhNsOT4WAYAqyWgvlL72bNcpFLg1bEKyv8Qolw89DN6GvFAljFCZvtbUeEBBu50BtnBHRLcuyz&#10;1ZxhJDk8Jm/t6EnlM0LlQHhv7cT1ftKfzMazcdJLBqNZL+kXRe/FPE96o3n8fFg8K/K8iD948nGS&#10;VoIxrjz/g9Dj5O+EtH9yO4kepX5sVPQYPXQUyB7+A+kwej/tnW4Wmm0ujK/OqwC0HZz379A/nof7&#10;4PXrazH9CQAA//8DAFBLAwQUAAYACAAAACEA6Nikn94AAAAJAQAADwAAAGRycy9kb3ducmV2Lnht&#10;bEyPwU7DMBBE70j8g7VI3KjTAlYJcSqgQuRSJNoKcXTjJbaI11Hstilfj8MFbvs0o9mZYjG4lh2w&#10;D9aThOkkA4ZUe22pkbDdPF/NgYWoSKvWE0o4YYBFeX5WqFz7I73hYR0blkIo5EqCibHLOQ+1QafC&#10;xHdISfv0vVMxYd9w3atjCnctn2WZ4E5ZSh+M6vDJYP213jsJcflxMuK9fryzr5uXlbDfVVUtpby8&#10;GB7ugUUc4p8ZxvqpOpSp087vSQfWJp7e3iSrhGsBbNR/eTceMwG8LPj/BeUPAAAA//8DAFBLAQIt&#10;ABQABgAIAAAAIQC2gziS/gAAAOEBAAATAAAAAAAAAAAAAAAAAAAAAABbQ29udGVudF9UeXBlc10u&#10;eG1sUEsBAi0AFAAGAAgAAAAhADj9If/WAAAAlAEAAAsAAAAAAAAAAAAAAAAALwEAAF9yZWxzLy5y&#10;ZWxzUEsBAi0AFAAGAAgAAAAhAHTUvuRgAgAAdQQAAA4AAAAAAAAAAAAAAAAALgIAAGRycy9lMm9E&#10;b2MueG1sUEsBAi0AFAAGAAgAAAAhAOjYpJ/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93B28" w:rsidRPr="00893B28" w:rsidRDefault="00893B28" w:rsidP="00893B28">
      <w:pPr>
        <w:rPr>
          <w:sz w:val="28"/>
          <w:szCs w:val="28"/>
        </w:rPr>
      </w:pPr>
      <w:r w:rsidRPr="00893B2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51EEC113" wp14:editId="4F71DAFB">
                <wp:simplePos x="0" y="0"/>
                <wp:positionH relativeFrom="column">
                  <wp:posOffset>-584835</wp:posOffset>
                </wp:positionH>
                <wp:positionV relativeFrom="paragraph">
                  <wp:posOffset>434340</wp:posOffset>
                </wp:positionV>
                <wp:extent cx="3018155" cy="437515"/>
                <wp:effectExtent l="0" t="0" r="10795" b="196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28" w:rsidRPr="00B60499" w:rsidRDefault="00893B28" w:rsidP="00893B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C113" id="Надпись 1" o:spid="_x0000_s1040" type="#_x0000_t202" style="position:absolute;margin-left:-46.05pt;margin-top:34.2pt;width:237.65pt;height:34.4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DVRgIAAF4EAAAOAAAAZHJzL2Uyb0RvYy54bWysVM2O0zAQviPxDpbvNOn2h27UdLV0KUJa&#10;fqSFB3Adp7FwPMZ2m5Tb3nkF3oEDB268QveNGDttiYATIgfL4xl/nvm+mcyv2lqRnbBOgs7pcJBS&#10;IjSHQupNTt+/Wz2ZUeI80wVToEVO98LRq8XjR/PGZOICKlCFsARBtMsak9PKe5MlieOVqJkbgBEa&#10;nSXYmnk07SYpLGsQvVbJRZpOkwZsYSxw4Rye3nROuoj4ZSm4f1OWTniicoq5+bjauK7DmizmLNtY&#10;ZirJj2mwf8iiZlLjo2eoG+YZ2Vr5B1QtuQUHpR9wqBMoS8lFrAGrGaa/VXNXMSNiLUiOM2ea3P+D&#10;5a93by2RBWpHiWY1SnT4cvh6+Hb4cfj+cP/wmQwDR41xGYbeGQz27TNoQ3yo15lb4B8c0bCsmN6I&#10;a2uhqQQrMMd4M+ld7XBcAFk3r6DAx9jWQwRqS1sHQKSEIDpqtT/rI1pPOB6O0uFsOJlQwtE3Hj2d&#10;DCchuYRlp9vGOv9CQE3CJqcW9Y/obHfrfBd6ConZg5LFSioVDbtZL5UlO4a9sorfEd31w5QmTU6n&#10;o0naEdD3uT5EGr+/QdTSY9MrWed0dg5iWaDtuS5iS3omVbfH6pTGIgOPgbqORN+u20628UmfNRR7&#10;ZNZC1+Q4lLipwH6ipMEGz6n7uGVWUKJealTncjxF+oiPxng2u0TD9j3rvodpjlA59ZR026Xvpmhr&#10;rNxU+FLXDxquUdFSRrJDyl1Wx/yxiaNcx4ELU9K3Y9Sv38LiJwAAAP//AwBQSwMEFAAGAAgAAAAh&#10;AM/p7CHeAAAACgEAAA8AAABkcnMvZG93bnJldi54bWxMj8FOwzAQRO9I/IO1SNxap3FVQohTRQjE&#10;AS4tcHfjJQ7E68h208DXY07luJqnmbfVdrYDm9CH3pGE1TIDhtQ63VMn4e31cVEAC1GRVoMjlPCN&#10;Abb15UWlSu1OtMNpHzuWSiiUSoKJcSw5D61Bq8LSjUgp+3DeqphO33Ht1SmV24HnWbbhVvWUFowa&#10;8d5g+7U/Wgli7Rr6/FHNzj29myk+Z56/PEh5fTU3d8AizvEMw59+Uoc6OR3ckXRgg4TFbb5KqIRN&#10;sQaWAFGIHNghkeJGAK8r/v+F+hcAAP//AwBQSwECLQAUAAYACAAAACEAtoM4kv4AAADhAQAAEwAA&#10;AAAAAAAAAAAAAAAAAAAAW0NvbnRlbnRfVHlwZXNdLnhtbFBLAQItABQABgAIAAAAIQA4/SH/1gAA&#10;AJQBAAALAAAAAAAAAAAAAAAAAC8BAABfcmVscy8ucmVsc1BLAQItABQABgAIAAAAIQCPXjDVRgIA&#10;AF4EAAAOAAAAAAAAAAAAAAAAAC4CAABkcnMvZTJvRG9jLnhtbFBLAQItABQABgAIAAAAIQDP6ewh&#10;3gAAAAoBAAAPAAAAAAAAAAAAAAAAAKAEAABkcnMvZG93bnJldi54bWxQSwUGAAAAAAQABADzAAAA&#10;qwUAAAAA&#10;" strokeweight=".5pt">
                <v:textbox inset="7.45pt,3.85pt,7.45pt,3.85pt">
                  <w:txbxContent>
                    <w:p w:rsidR="00893B28" w:rsidRPr="00B60499" w:rsidRDefault="00893B28" w:rsidP="00893B2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276D" w:rsidRDefault="007B276D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B276D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76D" w:rsidRPr="00DD374C" w:rsidRDefault="007B276D" w:rsidP="007B276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B276D" w:rsidRDefault="007B276D" w:rsidP="007B276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категориям граждан, проживающим в Камчатском крае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(федеральные льготники)</w:t>
      </w:r>
    </w:p>
    <w:p w:rsidR="007B276D" w:rsidRDefault="007B276D" w:rsidP="007B276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6D" w:rsidRDefault="007B276D" w:rsidP="007B27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7B276D" w:rsidRDefault="007B276D" w:rsidP="007B276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6D" w:rsidRDefault="007B276D" w:rsidP="007B276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3B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Образец заявления</w:t>
      </w: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4"/>
        <w:tblW w:w="0" w:type="auto"/>
        <w:tblInd w:w="3227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893B28" w:rsidRPr="00893B28" w:rsidTr="00893B28">
        <w:tc>
          <w:tcPr>
            <w:tcW w:w="6344" w:type="dxa"/>
            <w:gridSpan w:val="14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893B28" w:rsidRPr="00893B28" w:rsidTr="00893B28">
        <w:tc>
          <w:tcPr>
            <w:tcW w:w="567" w:type="dxa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344" w:type="dxa"/>
            <w:gridSpan w:val="14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893B28" w:rsidRPr="00893B28" w:rsidTr="00893B28">
        <w:tc>
          <w:tcPr>
            <w:tcW w:w="6344" w:type="dxa"/>
            <w:gridSpan w:val="14"/>
          </w:tcPr>
          <w:p w:rsidR="00893B28" w:rsidRPr="00893B28" w:rsidRDefault="00893B28" w:rsidP="00893B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893B28" w:rsidRPr="00893B28" w:rsidTr="00893B28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893B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893B28" w:rsidRPr="00893B28" w:rsidTr="00893B28">
        <w:tc>
          <w:tcPr>
            <w:tcW w:w="6344" w:type="dxa"/>
            <w:gridSpan w:val="14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893B28" w:rsidRPr="00893B28" w:rsidTr="00893B28">
        <w:tc>
          <w:tcPr>
            <w:tcW w:w="992" w:type="dxa"/>
            <w:gridSpan w:val="3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344" w:type="dxa"/>
            <w:gridSpan w:val="14"/>
          </w:tcPr>
          <w:p w:rsidR="00893B28" w:rsidRPr="00893B28" w:rsidRDefault="00893B28" w:rsidP="00893B28">
            <w:pPr>
              <w:suppressAutoHyphens/>
              <w:ind w:lef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893B28" w:rsidRPr="00893B28" w:rsidTr="00893B28">
        <w:tc>
          <w:tcPr>
            <w:tcW w:w="567" w:type="dxa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3B28" w:rsidRPr="00893B28" w:rsidTr="00893B28">
        <w:tc>
          <w:tcPr>
            <w:tcW w:w="709" w:type="dxa"/>
            <w:gridSpan w:val="2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3B28" w:rsidRPr="00893B28" w:rsidTr="00893B28">
        <w:tc>
          <w:tcPr>
            <w:tcW w:w="6344" w:type="dxa"/>
            <w:gridSpan w:val="14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893B28" w:rsidRPr="00893B28" w:rsidTr="00893B28">
        <w:tc>
          <w:tcPr>
            <w:tcW w:w="1134" w:type="dxa"/>
            <w:gridSpan w:val="4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3B28" w:rsidRPr="00893B28" w:rsidTr="00893B28">
        <w:tc>
          <w:tcPr>
            <w:tcW w:w="6344" w:type="dxa"/>
            <w:gridSpan w:val="14"/>
          </w:tcPr>
          <w:p w:rsidR="00893B28" w:rsidRPr="00893B28" w:rsidRDefault="00893B28" w:rsidP="00893B28">
            <w:pPr>
              <w:suppressAutoHyphens/>
              <w:ind w:lef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893B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государственная, муниципальная, частная, отдельная или коммунальная – нужное вписать)</w:t>
            </w:r>
          </w:p>
        </w:tc>
      </w:tr>
      <w:tr w:rsidR="00893B28" w:rsidRPr="00893B28" w:rsidTr="00893B28">
        <w:tc>
          <w:tcPr>
            <w:tcW w:w="1417" w:type="dxa"/>
            <w:gridSpan w:val="5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3B28" w:rsidRPr="00893B28" w:rsidTr="00893B28">
        <w:tc>
          <w:tcPr>
            <w:tcW w:w="6344" w:type="dxa"/>
            <w:gridSpan w:val="14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lastRenderedPageBreak/>
              <w:t>(центральное, печное, от бойлера на нефтяном жидком топливе)</w:t>
            </w:r>
          </w:p>
        </w:tc>
      </w:tr>
      <w:tr w:rsidR="00893B28" w:rsidRPr="00893B28" w:rsidTr="00893B28">
        <w:tc>
          <w:tcPr>
            <w:tcW w:w="2977" w:type="dxa"/>
            <w:gridSpan w:val="9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3B28" w:rsidRPr="00893B28" w:rsidTr="00893B28">
        <w:tc>
          <w:tcPr>
            <w:tcW w:w="6344" w:type="dxa"/>
            <w:gridSpan w:val="14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893B28" w:rsidRPr="00893B28" w:rsidTr="00893B28">
        <w:tc>
          <w:tcPr>
            <w:tcW w:w="567" w:type="dxa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3B28" w:rsidRPr="00893B28" w:rsidTr="00893B28">
        <w:tc>
          <w:tcPr>
            <w:tcW w:w="1984" w:type="dxa"/>
            <w:gridSpan w:val="6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3B28" w:rsidRPr="00893B28" w:rsidTr="00893B28">
        <w:tc>
          <w:tcPr>
            <w:tcW w:w="2268" w:type="dxa"/>
            <w:gridSpan w:val="7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3B28" w:rsidRPr="00893B28" w:rsidTr="00893B28">
        <w:tc>
          <w:tcPr>
            <w:tcW w:w="2693" w:type="dxa"/>
            <w:gridSpan w:val="8"/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3B28" w:rsidRPr="00893B28" w:rsidTr="00893B28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93B28" w:rsidRPr="00893B28" w:rsidRDefault="00893B28" w:rsidP="00893B28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3B28" w:rsidRPr="00893B28" w:rsidRDefault="00893B28" w:rsidP="00893B28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893B28" w:rsidRPr="00893B28" w:rsidRDefault="00893B28" w:rsidP="00893B28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(моему ребенку, опекаемому, лицу, находящемуся под попечительством – </w:t>
      </w: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893B28" w:rsidRPr="00893B28" w:rsidRDefault="00893B28" w:rsidP="00893B2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893B28" w:rsidRPr="00893B28" w:rsidRDefault="00893B28" w:rsidP="00893B28">
      <w:pPr>
        <w:suppressAutoHyphens/>
        <w:spacing w:before="100" w:after="100" w:line="240" w:lineRule="auto"/>
        <w:ind w:left="1416" w:firstLine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893B28" w:rsidRPr="00893B28" w:rsidRDefault="00893B28" w:rsidP="00893B2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893B28" w:rsidRPr="00893B28" w:rsidRDefault="00893B28" w:rsidP="00893B28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льготной категории __________________________________________________________</w:t>
      </w:r>
    </w:p>
    <w:p w:rsidR="00893B28" w:rsidRPr="00893B28" w:rsidRDefault="00893B28" w:rsidP="00893B28">
      <w:pPr>
        <w:numPr>
          <w:ilvl w:val="0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ежемесячную денежную выплату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(ЕДВ) </w:t>
      </w: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ветеранов труда, реабилитированных лиц, лиц, признанных пострадавшими от политических репрессий,</w:t>
      </w:r>
      <w:r w:rsidRPr="00893B2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ветеранов ВОВ ст.20,</w:t>
      </w:r>
      <w:r w:rsidRPr="00893B2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получающих ЕДВ в отделении Пенсионного фонда Российской Федерации по иным основаниям</w:t>
      </w:r>
      <w:r w:rsidRPr="00893B28">
        <w:rPr>
          <w:rFonts w:ascii="Times New Roman" w:eastAsia="Times New Roman" w:hAnsi="Times New Roman" w:cs="Times New Roman"/>
          <w:i/>
          <w:lang w:eastAsia="ar-SA"/>
        </w:rPr>
        <w:t>),</w:t>
      </w:r>
    </w:p>
    <w:p w:rsidR="00893B28" w:rsidRPr="00893B28" w:rsidRDefault="00893B28" w:rsidP="00893B28">
      <w:pPr>
        <w:numPr>
          <w:ilvl w:val="0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денежную компенсацию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</w:t>
      </w:r>
      <w:r w:rsidRPr="00893B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оплаты за жилое помещение и (или) коммунальные услуги (ЕДК) по месту жительства (месту пребывания) </w:t>
      </w: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893B28" w:rsidRPr="00893B28" w:rsidRDefault="00893B28" w:rsidP="00893B28">
      <w:pPr>
        <w:suppressAutoHyphen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__________________________________________________, д. _____, кв. _____,</w:t>
      </w:r>
    </w:p>
    <w:p w:rsidR="00893B28" w:rsidRPr="00893B28" w:rsidRDefault="00893B28" w:rsidP="00893B28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</w:t>
      </w: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ежемесячную денежную компенсацию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893B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(только для собственников жилых помещений)</w:t>
      </w: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893B2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 в моей (долевой)</w:t>
      </w: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_______________________</w:t>
      </w:r>
    </w:p>
    <w:p w:rsidR="00893B28" w:rsidRPr="00893B28" w:rsidRDefault="00893B28" w:rsidP="00893B28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______________________________________________________________, д. _____, кв. ___,</w:t>
      </w:r>
    </w:p>
    <w:p w:rsidR="00893B28" w:rsidRPr="00893B28" w:rsidRDefault="00893B28" w:rsidP="00893B28">
      <w:pPr>
        <w:numPr>
          <w:ilvl w:val="0"/>
          <w:numId w:val="3"/>
        </w:numPr>
        <w:tabs>
          <w:tab w:val="num" w:pos="0"/>
          <w:tab w:val="left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компенсацию части оплаты за топливо и транспортные услуги для его доставки,</w:t>
      </w:r>
    </w:p>
    <w:p w:rsidR="00893B28" w:rsidRPr="00893B28" w:rsidRDefault="00893B28" w:rsidP="00893B28">
      <w:pPr>
        <w:numPr>
          <w:ilvl w:val="0"/>
          <w:numId w:val="3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социальную выплату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3B28">
        <w:rPr>
          <w:rFonts w:ascii="Times New Roman" w:eastAsia="Times New Roman" w:hAnsi="Times New Roman" w:cs="Times New Roman"/>
          <w:lang w:eastAsia="ar-SA"/>
        </w:rPr>
        <w:t>(</w:t>
      </w:r>
      <w:r w:rsidRPr="00893B28">
        <w:rPr>
          <w:rFonts w:ascii="Times New Roman" w:eastAsia="Calibri" w:hAnsi="Times New Roman" w:cs="Times New Roman"/>
          <w:sz w:val="24"/>
          <w:szCs w:val="24"/>
        </w:rPr>
        <w:t>для участников ВОВ, ЖБЛ, узников, супруги погибшего/умершего инвалида или участника ВОВ, ветеранов ВОВ ст. 20</w:t>
      </w:r>
      <w:r w:rsidRPr="00893B28">
        <w:rPr>
          <w:rFonts w:ascii="Times New Roman" w:eastAsia="Times New Roman" w:hAnsi="Times New Roman" w:cs="Times New Roman"/>
          <w:lang w:eastAsia="ar-SA"/>
        </w:rPr>
        <w:t>)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93B28" w:rsidRPr="00893B28" w:rsidRDefault="00893B28" w:rsidP="00893B28">
      <w:pPr>
        <w:numPr>
          <w:ilvl w:val="0"/>
          <w:numId w:val="3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выплату (донорам)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93B28" w:rsidRPr="00893B28" w:rsidRDefault="00893B28" w:rsidP="00893B28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 в части оплаты за жилое помещение на период иждивения (очного обучения) прошу учесть моего (их) нетрудоспособных членов семьи:</w:t>
      </w:r>
    </w:p>
    <w:p w:rsidR="00893B28" w:rsidRPr="00893B28" w:rsidRDefault="00893B28" w:rsidP="00893B2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893B28" w:rsidRPr="00893B28" w:rsidRDefault="00893B28" w:rsidP="00893B28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lastRenderedPageBreak/>
        <w:t>(Ф.И.О. нетрудоспособных членов семьи ветеранов труда, ветеранов ВОВ ст. 20)</w:t>
      </w:r>
    </w:p>
    <w:p w:rsidR="00893B28" w:rsidRPr="00893B28" w:rsidRDefault="00893B28" w:rsidP="00893B28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</w:t>
      </w: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</w:t>
      </w: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ежегодной денежной компенсации</w:t>
      </w: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радиации,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реабилитированных лиц, лиц, признанных пострадавшими от политических репрессий, специалистов, работающих  и проживающих в сельской местности):</w:t>
      </w:r>
    </w:p>
    <w:p w:rsidR="00893B28" w:rsidRPr="00893B28" w:rsidRDefault="00893B28" w:rsidP="00893B28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93B28" w:rsidRPr="00893B28" w:rsidRDefault="00893B28" w:rsidP="00893B28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893B28" w:rsidRPr="00893B28" w:rsidRDefault="00893B28" w:rsidP="00893B28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93B28" w:rsidRPr="00893B28" w:rsidRDefault="00893B28" w:rsidP="00893B28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893B28" w:rsidRPr="00893B28" w:rsidRDefault="00893B28" w:rsidP="00893B28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93B28" w:rsidRPr="00893B28" w:rsidRDefault="00893B28" w:rsidP="00893B28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893B28" w:rsidRPr="00893B28" w:rsidRDefault="00893B28" w:rsidP="00893B28">
      <w:pPr>
        <w:tabs>
          <w:tab w:val="left" w:pos="284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893B28" w:rsidRPr="00893B28" w:rsidRDefault="00893B28" w:rsidP="00893B28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93B28" w:rsidRPr="00893B28" w:rsidRDefault="00893B28" w:rsidP="00893B28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893B28" w:rsidRPr="00893B28" w:rsidRDefault="00893B28" w:rsidP="00893B28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93B28" w:rsidRPr="00893B28" w:rsidRDefault="00893B28" w:rsidP="00893B28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893B28" w:rsidRPr="00893B28" w:rsidRDefault="00893B28" w:rsidP="00893B28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____________________________________________________________________________;</w:t>
      </w:r>
    </w:p>
    <w:p w:rsidR="00893B28" w:rsidRPr="00893B28" w:rsidRDefault="00893B28" w:rsidP="00893B28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893B28" w:rsidRPr="00893B28" w:rsidRDefault="00893B28" w:rsidP="00893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 моей регистрации всего зарегистрировано:</w:t>
      </w:r>
    </w:p>
    <w:p w:rsidR="00893B28" w:rsidRPr="00893B28" w:rsidRDefault="00893B28" w:rsidP="00893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жительства _______ человек, </w:t>
      </w:r>
    </w:p>
    <w:p w:rsidR="00893B28" w:rsidRPr="00893B28" w:rsidRDefault="00893B28" w:rsidP="00893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893B28" w:rsidRPr="00893B28" w:rsidRDefault="00893B28" w:rsidP="00893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пребывания ______ человек, </w:t>
      </w:r>
    </w:p>
    <w:p w:rsidR="00893B28" w:rsidRPr="00893B28" w:rsidRDefault="00893B28" w:rsidP="00893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893B28" w:rsidRPr="00893B28" w:rsidRDefault="00893B28" w:rsidP="00893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________________ (кредитное учреждение № ________________________________________ на лицевой счет</w:t>
      </w:r>
    </w:p>
    <w:p w:rsidR="00893B28" w:rsidRPr="00893B28" w:rsidRDefault="00893B28" w:rsidP="00893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893B28" w:rsidRPr="00893B28" w:rsidRDefault="00893B28" w:rsidP="00893B28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893B28" w:rsidRPr="00893B28" w:rsidRDefault="00893B28" w:rsidP="00893B28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</w:t>
      </w:r>
      <w:proofErr w:type="gramStart"/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159</w:t>
      </w:r>
      <w:r w:rsidRPr="00893B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Уголовного</w:t>
      </w:r>
      <w:proofErr w:type="gramEnd"/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893B2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93B28" w:rsidRPr="00893B28" w:rsidRDefault="00893B28" w:rsidP="00893B28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93B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93B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93B28" w:rsidRPr="00893B28" w:rsidRDefault="00893B28" w:rsidP="00893B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93B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изменении состава моей семьи;</w:t>
      </w: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изменении системы отопления жилого помещения,</w:t>
      </w:r>
      <w:r w:rsidRPr="00893B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плате за которое мне предоставляется ЕДК (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либо отсутствие центрального отопления);</w:t>
      </w: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изменении моего адреса проживания по месту жительства (месту пребывания) в Камчатском крае;</w:t>
      </w: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о снятии меня с регистрационного учета по месту жительства (месту пребывания);</w:t>
      </w: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изменении собственника жилого помещения, по плате за которое мне предоставляется ЕДК или ежемесячная компенсация расходов на уплату взноса на капитальный ремонт</w:t>
      </w:r>
      <w:r w:rsidRPr="00893B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893B28" w:rsidRPr="00893B28" w:rsidRDefault="00893B28" w:rsidP="00893B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выходе из гражданства Российской Федерации либо аннулировании вида на жительство;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смене фамилии, имени, отчества;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893B28" w:rsidRPr="00893B28" w:rsidRDefault="00893B28" w:rsidP="00893B28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оставлении нетрудоспособным членом семьи старше 18 лет учебного заведения либо изменении им формы обучения;</w:t>
      </w:r>
    </w:p>
    <w:p w:rsidR="00893B28" w:rsidRPr="00893B28" w:rsidRDefault="00893B28" w:rsidP="00893B28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получении ежемесячной денежной выплаты по иному основанию.</w:t>
      </w: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93B28" w:rsidRPr="00893B28" w:rsidRDefault="00893B28" w:rsidP="00893B28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Ознакомлен(а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Российской Федерации. </w:t>
      </w:r>
    </w:p>
    <w:p w:rsidR="00893B28" w:rsidRPr="00893B28" w:rsidRDefault="00893B28" w:rsidP="00893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свое согласие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3B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893B2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893B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 - </w:t>
      </w:r>
      <w:r w:rsidRPr="00893B2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нужное подчеркнуть),</w:t>
      </w:r>
      <w:r w:rsidRPr="00893B28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893B2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 персональными данными несовершеннолетних членов моей семьи,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893B2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893B2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893B2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893B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893B28" w:rsidRPr="00893B28" w:rsidRDefault="00893B28" w:rsidP="00893B2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893B28" w:rsidRPr="00893B28" w:rsidRDefault="00893B28" w:rsidP="00893B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93B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893B28" w:rsidRPr="00893B28" w:rsidRDefault="00893B28" w:rsidP="00893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893B28" w:rsidRPr="00893B28" w:rsidRDefault="00893B28" w:rsidP="00893B28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53"/>
        <w:gridCol w:w="7319"/>
        <w:gridCol w:w="1383"/>
      </w:tblGrid>
      <w:tr w:rsidR="00893B28" w:rsidRPr="00893B28" w:rsidTr="00893B28">
        <w:tc>
          <w:tcPr>
            <w:tcW w:w="658" w:type="dxa"/>
            <w:vAlign w:val="center"/>
          </w:tcPr>
          <w:p w:rsidR="00893B28" w:rsidRPr="00893B28" w:rsidRDefault="00893B28" w:rsidP="00893B2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7530" w:type="dxa"/>
            <w:vAlign w:val="center"/>
          </w:tcPr>
          <w:p w:rsidR="00893B28" w:rsidRPr="00893B28" w:rsidRDefault="00893B28" w:rsidP="00893B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893B28" w:rsidRPr="00893B28" w:rsidRDefault="00893B28" w:rsidP="00893B28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удостоверения о праве на меры социальной поддержки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(кроме реабилитированных лиц, лиц, признанных пострадавшими от политических репрессий,</w:t>
            </w: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специалистов, работающих и проживающих в сельской местности)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о реабилитации 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бюро медико-социальной экспертизы об установлении инвалидности 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поквартирной карточки с места жительства (места пребывания) (домовой книги - 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проживающих в домах индивидуального жилищного фонда</w:t>
            </w: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рождении ребенка 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893B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с места работы 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работающих специалистов сельской местности)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tabs>
                <w:tab w:val="left" w:pos="71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или иного документа, подтверждающего стаж работы, дающего право на предоставление государственной услуги 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 работающих специалистов сельской местности, вышедших на пенсию)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9571" w:type="dxa"/>
            <w:gridSpan w:val="3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проживающих по месту пребывания:</w:t>
            </w: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9571" w:type="dxa"/>
            <w:gridSpan w:val="3"/>
          </w:tcPr>
          <w:p w:rsidR="00893B28" w:rsidRPr="00893B28" w:rsidRDefault="00893B28" w:rsidP="00893B2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ветеранов труда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893B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 участников ВОВ (ст. 20), имеющих нетрудоспособных членов семьи:</w:t>
            </w: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о периоде очного обучения в учебном заведении 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нетрудоспособного члена семьи старше 18 лет</w:t>
            </w: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9571" w:type="dxa"/>
            <w:gridSpan w:val="3"/>
          </w:tcPr>
          <w:p w:rsidR="00893B28" w:rsidRPr="00893B28" w:rsidRDefault="00893B28" w:rsidP="00893B2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ежегодной денежной компенсации части платы за топливо и транспортные услуги для его доставки:</w:t>
            </w: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факт отсутствия в жилом доме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9571" w:type="dxa"/>
            <w:gridSpan w:val="3"/>
          </w:tcPr>
          <w:p w:rsidR="00893B28" w:rsidRPr="00893B28" w:rsidRDefault="00893B28" w:rsidP="00893B2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ежемесячной денежной компенсации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893B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расходов на уплату взноса на капитальный ремонт:</w:t>
            </w: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в том числе по уплате взноса на капитальный ремонт,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9571" w:type="dxa"/>
            <w:gridSpan w:val="3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Дополнительно для представителей (доверенных лиц, опекунов, попечителей):</w:t>
            </w: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58" w:type="dxa"/>
          </w:tcPr>
          <w:p w:rsidR="00893B28" w:rsidRPr="00893B28" w:rsidRDefault="00893B28" w:rsidP="00893B28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30" w:type="dxa"/>
          </w:tcPr>
          <w:p w:rsidR="00893B28" w:rsidRPr="00893B28" w:rsidRDefault="00893B28" w:rsidP="0089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893B28" w:rsidRPr="00893B28" w:rsidRDefault="00893B28" w:rsidP="00893B28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B28" w:rsidRPr="00893B28" w:rsidRDefault="00893B28" w:rsidP="00893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893B28" w:rsidRPr="00893B28" w:rsidTr="00893B28">
        <w:tc>
          <w:tcPr>
            <w:tcW w:w="337" w:type="dxa"/>
          </w:tcPr>
          <w:p w:rsidR="00893B28" w:rsidRPr="00893B28" w:rsidRDefault="00893B28" w:rsidP="00893B28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93B28" w:rsidRPr="00893B28" w:rsidRDefault="00893B28" w:rsidP="00893B28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93B28" w:rsidRPr="00893B28" w:rsidRDefault="00893B28" w:rsidP="00893B28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rPr>
          <w:trHeight w:val="141"/>
        </w:trPr>
        <w:tc>
          <w:tcPr>
            <w:tcW w:w="3936" w:type="dxa"/>
            <w:gridSpan w:val="8"/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893B28" w:rsidRPr="00893B28" w:rsidRDefault="00893B28" w:rsidP="00893B2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893B28" w:rsidRPr="00893B28" w:rsidTr="00893B28">
        <w:tc>
          <w:tcPr>
            <w:tcW w:w="2943" w:type="dxa"/>
            <w:gridSpan w:val="5"/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6629" w:type="dxa"/>
            <w:gridSpan w:val="9"/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</w:tcPr>
          <w:p w:rsidR="00893B28" w:rsidRPr="00893B28" w:rsidRDefault="00893B28" w:rsidP="00893B2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893B28" w:rsidRPr="00893B28" w:rsidTr="00893B28">
        <w:tc>
          <w:tcPr>
            <w:tcW w:w="337" w:type="dxa"/>
          </w:tcPr>
          <w:p w:rsidR="00893B28" w:rsidRPr="00893B28" w:rsidRDefault="00893B28" w:rsidP="00893B28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93B28" w:rsidRPr="00893B28" w:rsidRDefault="00893B28" w:rsidP="00893B28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93B28" w:rsidRPr="00893B28" w:rsidRDefault="00893B28" w:rsidP="00893B28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B28" w:rsidRPr="00893B28" w:rsidTr="00893B28">
        <w:tc>
          <w:tcPr>
            <w:tcW w:w="3936" w:type="dxa"/>
            <w:gridSpan w:val="8"/>
          </w:tcPr>
          <w:p w:rsidR="00893B28" w:rsidRPr="00893B28" w:rsidRDefault="00893B28" w:rsidP="00893B28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893B28" w:rsidRPr="00893B28" w:rsidRDefault="00893B28" w:rsidP="00893B2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proofErr w:type="gramStart"/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специалиста)   </w:t>
            </w:r>
            <w:proofErr w:type="gramEnd"/>
            <w:r w:rsidRPr="00893B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</w:t>
            </w:r>
          </w:p>
        </w:tc>
      </w:tr>
    </w:tbl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7B276D" w:rsidRDefault="007B276D" w:rsidP="00893B2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  <w:sectPr w:rsidR="007B276D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76D" w:rsidRPr="00DD374C" w:rsidRDefault="007B276D" w:rsidP="007B276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B276D" w:rsidRDefault="007B276D" w:rsidP="007B276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категориям граждан, проживающим в Камчатском крае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(федеральные льготники)</w:t>
      </w:r>
    </w:p>
    <w:p w:rsidR="007B276D" w:rsidRDefault="007B276D" w:rsidP="007B276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6D" w:rsidRDefault="007B276D" w:rsidP="007B27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7B276D" w:rsidRDefault="007B276D" w:rsidP="007B276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B28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B28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 НА ПРЕДОСТАВЛЕНИЕ ГОСУДАРСТВЕННОЙ УСЛУГИ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893B2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93B28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Краевое   </w:t>
      </w:r>
      <w:proofErr w:type="gramStart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казенное</w:t>
      </w:r>
      <w:proofErr w:type="gramEnd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учреждение  "Камчатский  центр  по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 государственных</w:t>
      </w:r>
      <w:proofErr w:type="gramEnd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пособий" (филиал КГКУ "Центр выплат") на  Ваше  заявление  от  "___"  ____________  201__  года сообщает, что Вам  отказано  в  приеме документов на предоставление   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(вид денежной выплаты)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категории</w:t>
      </w:r>
      <w:proofErr w:type="gramEnd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"____________________________________  " в соответствии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_________________________________________________________________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(действующие нормативно-правовые акты)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__________________________________________________________________.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(указать причину)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              подпись               Ф.И.О.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B28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B28">
        <w:rPr>
          <w:rFonts w:ascii="Times New Roman" w:hAnsi="Times New Roman" w:cs="Times New Roman"/>
          <w:b/>
          <w:bCs/>
          <w:sz w:val="28"/>
          <w:szCs w:val="28"/>
        </w:rPr>
        <w:t>О ВОЗВРАТЕ ДОКУМЕНТОВ НА ПРЕДОСТАВЛЕНИЕ ГОСУДАРСТВЕННОЙ УСЛУГИ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893B2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93B28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Краевое   </w:t>
      </w:r>
      <w:proofErr w:type="gramStart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казенное</w:t>
      </w:r>
      <w:proofErr w:type="gramEnd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учреждение  "Камчатский  центр  по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 государственных</w:t>
      </w:r>
      <w:proofErr w:type="gramEnd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пособий" (филиал КГКУ "Центр выплат") на  Ваше  заявление  от  "___"  ____________  201__  года сообщает, что Вам  возвращены документы на предоставление   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B28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денежной выплаты)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категории</w:t>
      </w:r>
      <w:proofErr w:type="gramEnd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"____________________________________  " в соответствии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_________________________________________________________________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B28">
        <w:rPr>
          <w:rFonts w:ascii="Times New Roman" w:eastAsia="Times New Roman" w:hAnsi="Times New Roman" w:cs="Times New Roman"/>
          <w:sz w:val="20"/>
          <w:szCs w:val="20"/>
          <w:lang w:eastAsia="ru-RU"/>
        </w:rPr>
        <w:t>(действующие нормативно-правовые акты)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________________________________________________________________.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(указать причину)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              подпись               Ф.И.О.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B28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B28">
        <w:rPr>
          <w:rFonts w:ascii="Times New Roman" w:hAnsi="Times New Roman" w:cs="Times New Roman"/>
          <w:b/>
          <w:bCs/>
          <w:sz w:val="28"/>
          <w:szCs w:val="28"/>
        </w:rPr>
        <w:t>О ПРИЕМЕ ДОКУМЕНТОВ НА ПРЕДОСТАВЛЕНИЕ ГОСУДАРСТВЕННОЙ УСЛУГИ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893B2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93B28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Краевое   </w:t>
      </w:r>
      <w:proofErr w:type="gramStart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казенное</w:t>
      </w:r>
      <w:proofErr w:type="gramEnd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учреждение  "Камчатский  центр  по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 государственных</w:t>
      </w:r>
      <w:proofErr w:type="gramEnd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пособий" (филиал КГКУ "Центр выплат") на  Ваше  заявление  от  "___"  ____________  201__  года сообщает, о принятии  документов на предоставление   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B28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денежной выплаты)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категории</w:t>
      </w:r>
      <w:proofErr w:type="gramEnd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"____________________________________  " в соответствии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_________________________________________________________________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B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(действующие нормативно-правовые акты)</w:t>
      </w:r>
    </w:p>
    <w:p w:rsidR="00893B28" w:rsidRPr="00893B28" w:rsidRDefault="00893B28" w:rsidP="00893B28">
      <w:pPr>
        <w:jc w:val="both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sz w:val="28"/>
          <w:szCs w:val="28"/>
        </w:rPr>
        <w:t xml:space="preserve">Информацию о ходе предоставления государственной услуги </w:t>
      </w:r>
      <w:proofErr w:type="gramStart"/>
      <w:r w:rsidRPr="00893B28">
        <w:rPr>
          <w:rFonts w:ascii="Times New Roman" w:hAnsi="Times New Roman" w:cs="Times New Roman"/>
          <w:sz w:val="28"/>
          <w:szCs w:val="28"/>
        </w:rPr>
        <w:t>можно  получить</w:t>
      </w:r>
      <w:proofErr w:type="gramEnd"/>
      <w:r w:rsidRPr="00893B28">
        <w:rPr>
          <w:rFonts w:ascii="Times New Roman" w:hAnsi="Times New Roman" w:cs="Times New Roman"/>
          <w:sz w:val="28"/>
          <w:szCs w:val="28"/>
        </w:rPr>
        <w:t xml:space="preserve"> по телефону- 8(4152) 29-67-12</w:t>
      </w:r>
    </w:p>
    <w:p w:rsidR="00893B28" w:rsidRPr="00893B28" w:rsidRDefault="00893B28" w:rsidP="00893B28">
      <w:pPr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sz w:val="28"/>
          <w:szCs w:val="28"/>
        </w:rPr>
        <w:t>Заявление с приложением документов на _________л.  принято ___________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(дата принятия)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Специалист, принявший документы                 подпись               Ф.И.О.</w:t>
      </w:r>
    </w:p>
    <w:p w:rsidR="00893B28" w:rsidRPr="00893B28" w:rsidRDefault="00893B28" w:rsidP="00893B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B28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B28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B28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893B2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93B28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Краевое   </w:t>
      </w:r>
      <w:proofErr w:type="gramStart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казенное</w:t>
      </w:r>
      <w:proofErr w:type="gramEnd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учреждение  "Камчатский  центр  по  выплате  государственных и социальных пособий" (филиал КГКУ "Центр выплат") на  Ваше  заявление  от  "___"  ____________  201__  года сообщает, что Вам  отказано      в      предоставлении   ________________________________________________________________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B28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денежной выплаты)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категории</w:t>
      </w:r>
      <w:proofErr w:type="gramEnd"/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"____________________________________  " в соответствии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_________________________________________________________________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(действующие нормативно-правовые акты)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________________________________________________________________.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(указать причину)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              подпись               Ф.И.О.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76D" w:rsidRDefault="007B276D" w:rsidP="00893B2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  <w:sectPr w:rsidR="007B276D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76D" w:rsidRPr="00DD374C" w:rsidRDefault="007B276D" w:rsidP="007B276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B276D" w:rsidRDefault="007B276D" w:rsidP="007B276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категориям граждан, проживающим в Камчатском крае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(федеральные льготники)</w:t>
      </w:r>
    </w:p>
    <w:p w:rsidR="007B276D" w:rsidRDefault="007B276D" w:rsidP="007B276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6D" w:rsidRDefault="007B276D" w:rsidP="007B27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DD6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bookmarkStart w:id="17" w:name="_GoBack"/>
      <w:bookmarkEnd w:id="17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ред. 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ам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руда Камчатского края от 06.07.2017 № 70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21DD6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7B276D" w:rsidRDefault="007B276D" w:rsidP="007B276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93B28" w:rsidRPr="00893B28" w:rsidRDefault="00893B28" w:rsidP="00893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B28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893B28" w:rsidRPr="00893B28" w:rsidRDefault="00893B28" w:rsidP="00893B28">
      <w:pPr>
        <w:keepNext/>
        <w:keepLines/>
        <w:tabs>
          <w:tab w:val="num" w:pos="0"/>
        </w:tabs>
        <w:spacing w:after="0" w:line="240" w:lineRule="auto"/>
        <w:outlineLvl w:val="0"/>
        <w:rPr>
          <w:rFonts w:ascii="Times New Roman" w:eastAsiaTheme="majorEastAsia" w:hAnsi="Times New Roman" w:cstheme="majorBidi"/>
          <w:bCs/>
          <w:sz w:val="24"/>
          <w:szCs w:val="24"/>
        </w:rPr>
      </w:pPr>
      <w:bookmarkStart w:id="18" w:name="Par1363"/>
      <w:bookmarkEnd w:id="18"/>
    </w:p>
    <w:p w:rsidR="00893B28" w:rsidRPr="00893B28" w:rsidRDefault="00893B28" w:rsidP="00893B28">
      <w:pPr>
        <w:keepNext/>
        <w:keepLines/>
        <w:tabs>
          <w:tab w:val="num" w:pos="0"/>
        </w:tabs>
        <w:spacing w:after="0" w:line="240" w:lineRule="auto"/>
        <w:outlineLvl w:val="0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893B28">
        <w:rPr>
          <w:rFonts w:ascii="Times New Roman" w:eastAsiaTheme="majorEastAsia" w:hAnsi="Times New Roman" w:cstheme="majorBidi"/>
          <w:bCs/>
          <w:sz w:val="24"/>
          <w:szCs w:val="24"/>
        </w:rPr>
        <w:t>Приложение к заявлению                                          Руководителю</w:t>
      </w:r>
    </w:p>
    <w:p w:rsidR="00893B28" w:rsidRPr="00893B28" w:rsidRDefault="00893B28" w:rsidP="00893B28">
      <w:pPr>
        <w:keepNext/>
        <w:keepLines/>
        <w:tabs>
          <w:tab w:val="num" w:pos="0"/>
        </w:tabs>
        <w:spacing w:after="0" w:line="240" w:lineRule="auto"/>
        <w:outlineLvl w:val="0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893B28">
        <w:rPr>
          <w:rFonts w:ascii="Times New Roman" w:eastAsiaTheme="majorEastAsia" w:hAnsi="Times New Roman" w:cstheme="majorBidi"/>
          <w:bCs/>
          <w:sz w:val="24"/>
          <w:szCs w:val="24"/>
        </w:rPr>
        <w:t xml:space="preserve">о предоставлении гос. услуги                                    КГКУ «Камчатский центр по выплате  </w:t>
      </w:r>
    </w:p>
    <w:p w:rsidR="00893B28" w:rsidRPr="00893B28" w:rsidRDefault="00893B28" w:rsidP="00893B28">
      <w:pPr>
        <w:keepNext/>
        <w:keepLines/>
        <w:tabs>
          <w:tab w:val="num" w:pos="0"/>
        </w:tabs>
        <w:spacing w:after="0" w:line="240" w:lineRule="auto"/>
        <w:outlineLvl w:val="0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893B28">
        <w:rPr>
          <w:rFonts w:ascii="Times New Roman" w:eastAsiaTheme="majorEastAsia" w:hAnsi="Times New Roman" w:cstheme="majorBidi"/>
          <w:bCs/>
          <w:sz w:val="24"/>
          <w:szCs w:val="24"/>
        </w:rPr>
        <w:t xml:space="preserve">от </w:t>
      </w:r>
      <w:r w:rsidRPr="00893B28">
        <w:rPr>
          <w:rFonts w:ascii="Times New Roman" w:eastAsiaTheme="majorEastAsia" w:hAnsi="Times New Roman" w:cstheme="majorBidi"/>
          <w:b/>
          <w:bCs/>
          <w:color w:val="2E74B5" w:themeColor="accent1" w:themeShade="BF"/>
          <w:sz w:val="24"/>
          <w:szCs w:val="24"/>
        </w:rPr>
        <w:t>«___</w:t>
      </w:r>
      <w:proofErr w:type="gramStart"/>
      <w:r w:rsidRPr="00893B28">
        <w:rPr>
          <w:rFonts w:ascii="Times New Roman" w:eastAsiaTheme="majorEastAsia" w:hAnsi="Times New Roman" w:cstheme="majorBidi"/>
          <w:b/>
          <w:bCs/>
          <w:color w:val="2E74B5" w:themeColor="accent1" w:themeShade="BF"/>
          <w:sz w:val="24"/>
          <w:szCs w:val="24"/>
        </w:rPr>
        <w:t>_»_</w:t>
      </w:r>
      <w:proofErr w:type="gramEnd"/>
      <w:r w:rsidRPr="00893B28">
        <w:rPr>
          <w:rFonts w:ascii="Times New Roman" w:eastAsiaTheme="majorEastAsia" w:hAnsi="Times New Roman" w:cstheme="majorBidi"/>
          <w:b/>
          <w:bCs/>
          <w:color w:val="2E74B5" w:themeColor="accent1" w:themeShade="BF"/>
          <w:sz w:val="24"/>
          <w:szCs w:val="24"/>
        </w:rPr>
        <w:t xml:space="preserve">____________ </w:t>
      </w:r>
      <w:r w:rsidRPr="00893B28">
        <w:rPr>
          <w:rFonts w:ascii="Times New Roman" w:eastAsiaTheme="majorEastAsia" w:hAnsi="Times New Roman" w:cstheme="majorBidi"/>
          <w:bCs/>
          <w:sz w:val="24"/>
          <w:szCs w:val="24"/>
        </w:rPr>
        <w:t>201__г.                              государственных и социальных</w:t>
      </w:r>
    </w:p>
    <w:p w:rsidR="00893B28" w:rsidRPr="00893B28" w:rsidRDefault="00893B28" w:rsidP="00893B28">
      <w:pPr>
        <w:keepNext/>
        <w:keepLines/>
        <w:tabs>
          <w:tab w:val="num" w:pos="0"/>
        </w:tabs>
        <w:spacing w:after="0" w:line="240" w:lineRule="auto"/>
        <w:outlineLvl w:val="0"/>
        <w:rPr>
          <w:rFonts w:ascii="Times New Roman" w:eastAsiaTheme="majorEastAsia" w:hAnsi="Times New Roman" w:cstheme="majorBidi"/>
          <w:bCs/>
          <w:sz w:val="24"/>
          <w:szCs w:val="24"/>
        </w:rPr>
      </w:pPr>
      <w:r w:rsidRPr="00893B28">
        <w:rPr>
          <w:rFonts w:ascii="Times New Roman" w:eastAsiaTheme="majorEastAsia" w:hAnsi="Times New Roman" w:cstheme="majorBidi"/>
          <w:bCs/>
          <w:sz w:val="24"/>
          <w:szCs w:val="24"/>
        </w:rPr>
        <w:t xml:space="preserve">                                                                                      пособий»</w:t>
      </w:r>
    </w:p>
    <w:p w:rsidR="00893B28" w:rsidRPr="00893B28" w:rsidRDefault="00893B28" w:rsidP="00893B28">
      <w:pPr>
        <w:keepNext/>
        <w:keepLines/>
        <w:tabs>
          <w:tab w:val="num" w:pos="0"/>
        </w:tabs>
        <w:spacing w:before="480" w:after="0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93B28">
        <w:rPr>
          <w:rFonts w:ascii="Times New Roman" w:eastAsiaTheme="majorEastAsia" w:hAnsi="Times New Roman" w:cs="Times New Roman"/>
          <w:bCs/>
          <w:spacing w:val="10"/>
          <w:sz w:val="28"/>
          <w:szCs w:val="28"/>
        </w:rPr>
        <w:t>Заявление</w:t>
      </w:r>
    </w:p>
    <w:p w:rsidR="00893B28" w:rsidRPr="00893B28" w:rsidRDefault="00893B28" w:rsidP="00893B28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93B28">
        <w:rPr>
          <w:rFonts w:ascii="Times New Roman" w:hAnsi="Times New Roman" w:cs="Times New Roman"/>
          <w:spacing w:val="-4"/>
          <w:sz w:val="28"/>
          <w:szCs w:val="28"/>
        </w:rPr>
        <w:t>о согласии на обработку персональных данных</w:t>
      </w:r>
    </w:p>
    <w:p w:rsidR="00893B28" w:rsidRPr="00893B28" w:rsidRDefault="00893B28" w:rsidP="00893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82"/>
          <w:sz w:val="24"/>
          <w:szCs w:val="24"/>
        </w:rPr>
      </w:pPr>
      <w:r w:rsidRPr="00893B28">
        <w:rPr>
          <w:rFonts w:ascii="Times New Roman" w:hAnsi="Times New Roman" w:cs="Times New Roman"/>
          <w:spacing w:val="-1"/>
          <w:w w:val="82"/>
          <w:sz w:val="24"/>
          <w:szCs w:val="24"/>
        </w:rPr>
        <w:t>Я, _____________________________________________________________________________________,</w:t>
      </w:r>
    </w:p>
    <w:p w:rsidR="00893B28" w:rsidRPr="00893B28" w:rsidRDefault="00893B28" w:rsidP="00893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28">
        <w:rPr>
          <w:rFonts w:ascii="Times New Roman" w:hAnsi="Times New Roman" w:cs="Times New Roman"/>
          <w:spacing w:val="-1"/>
          <w:w w:val="82"/>
        </w:rPr>
        <w:t>(</w:t>
      </w:r>
      <w:r w:rsidRPr="00893B28">
        <w:rPr>
          <w:rFonts w:ascii="Times New Roman" w:hAnsi="Times New Roman" w:cs="Times New Roman"/>
        </w:rPr>
        <w:t>фамилия, имя, отчество)</w:t>
      </w:r>
    </w:p>
    <w:p w:rsidR="00893B28" w:rsidRPr="00893B28" w:rsidRDefault="00893B28" w:rsidP="00893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93B28">
        <w:rPr>
          <w:rFonts w:ascii="Times New Roman" w:hAnsi="Times New Roman" w:cs="Times New Roman"/>
          <w:spacing w:val="-4"/>
          <w:sz w:val="24"/>
          <w:szCs w:val="24"/>
        </w:rPr>
        <w:t>дата рождения ___________________________________________________________________.</w:t>
      </w:r>
    </w:p>
    <w:p w:rsidR="00893B28" w:rsidRPr="00893B28" w:rsidRDefault="00893B28" w:rsidP="00893B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893B28">
        <w:rPr>
          <w:rFonts w:ascii="Times New Roman" w:hAnsi="Times New Roman" w:cs="Times New Roman"/>
          <w:spacing w:val="-4"/>
        </w:rPr>
        <w:t>(число, месяц, год)</w:t>
      </w:r>
    </w:p>
    <w:p w:rsidR="00893B28" w:rsidRPr="00893B28" w:rsidRDefault="00893B28" w:rsidP="00893B2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</w:rPr>
      </w:pPr>
      <w:r w:rsidRPr="00893B28">
        <w:rPr>
          <w:rFonts w:ascii="Times New Roman" w:hAnsi="Times New Roman" w:cs="Times New Roman"/>
        </w:rPr>
        <w:t xml:space="preserve">В соответствии со ст. 9 Федерального закона от 27.07.2006 № 152-ФЗ </w:t>
      </w:r>
      <w:r w:rsidRPr="00893B28">
        <w:rPr>
          <w:rFonts w:ascii="Times New Roman" w:hAnsi="Times New Roman" w:cs="Times New Roman"/>
          <w:spacing w:val="-2"/>
        </w:rPr>
        <w:t xml:space="preserve">«О персональных данных» </w:t>
      </w:r>
      <w:r w:rsidRPr="00893B28">
        <w:rPr>
          <w:rFonts w:ascii="Times New Roman" w:hAnsi="Times New Roman" w:cs="Times New Roman"/>
          <w:spacing w:val="-1"/>
        </w:rPr>
        <w:t xml:space="preserve">даю согласие КГКУ «Центр выплат» (филиалу КГКУ «Центр выплат») на осуществление действий с моими персональными данными, </w:t>
      </w:r>
      <w:r w:rsidRPr="00893B28">
        <w:rPr>
          <w:rFonts w:ascii="Times New Roman" w:hAnsi="Times New Roman" w:cs="Times New Roman"/>
        </w:rPr>
        <w:t xml:space="preserve">включая сбор, систематизацию, накопление, хранение, уточнение (обновление, изменение), </w:t>
      </w:r>
      <w:r w:rsidRPr="00893B28">
        <w:rPr>
          <w:rFonts w:ascii="Times New Roman" w:hAnsi="Times New Roman" w:cs="Times New Roman"/>
          <w:spacing w:val="4"/>
        </w:rPr>
        <w:t xml:space="preserve">использование, распространение (передачу, ознакомление, предоставление доступа), </w:t>
      </w:r>
      <w:r w:rsidRPr="00893B28">
        <w:rPr>
          <w:rFonts w:ascii="Times New Roman" w:hAnsi="Times New Roman" w:cs="Times New Roman"/>
          <w:spacing w:val="5"/>
        </w:rPr>
        <w:t xml:space="preserve">обезличивание, блокирование, уничтожение в документальной, электронной, </w:t>
      </w:r>
      <w:r w:rsidRPr="00893B28">
        <w:rPr>
          <w:rFonts w:ascii="Times New Roman" w:hAnsi="Times New Roman" w:cs="Times New Roman"/>
          <w:spacing w:val="-2"/>
        </w:rPr>
        <w:t xml:space="preserve">устной форме в целях предоставления государственных услуг </w:t>
      </w:r>
      <w:r w:rsidRPr="00893B28">
        <w:rPr>
          <w:rFonts w:ascii="Times New Roman" w:hAnsi="Times New Roman" w:cs="Times New Roman"/>
        </w:rPr>
        <w:t>по предоставлению мер социальной поддержки</w:t>
      </w:r>
      <w:r w:rsidRPr="00893B28">
        <w:rPr>
          <w:rFonts w:ascii="Times New Roman" w:hAnsi="Times New Roman" w:cs="Times New Roman"/>
          <w:spacing w:val="-2"/>
        </w:rPr>
        <w:t xml:space="preserve">, </w:t>
      </w:r>
      <w:r w:rsidRPr="00893B28">
        <w:rPr>
          <w:rFonts w:ascii="Times New Roman" w:hAnsi="Times New Roman" w:cs="Times New Roman"/>
          <w:spacing w:val="7"/>
        </w:rPr>
        <w:t xml:space="preserve">предусмотренных </w:t>
      </w:r>
      <w:r w:rsidRPr="00893B28">
        <w:rPr>
          <w:rFonts w:ascii="Times New Roman" w:hAnsi="Times New Roman" w:cs="Times New Roman"/>
          <w:spacing w:val="-1"/>
        </w:rPr>
        <w:t>законодательством Российской Федерации и Камчатского края</w:t>
      </w:r>
      <w:r w:rsidRPr="00893B28">
        <w:rPr>
          <w:rFonts w:ascii="Times New Roman" w:hAnsi="Times New Roman" w:cs="Times New Roman"/>
          <w:spacing w:val="-1"/>
          <w:w w:val="82"/>
          <w:sz w:val="28"/>
          <w:szCs w:val="28"/>
        </w:rPr>
        <w:t xml:space="preserve"> _________________________________________________________________________________. </w:t>
      </w:r>
    </w:p>
    <w:p w:rsidR="00893B28" w:rsidRPr="00893B28" w:rsidRDefault="00893B28" w:rsidP="00893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B28">
        <w:rPr>
          <w:rFonts w:ascii="Times New Roman" w:hAnsi="Times New Roman" w:cs="Times New Roman"/>
          <w:sz w:val="20"/>
          <w:szCs w:val="20"/>
        </w:rPr>
        <w:t xml:space="preserve">         (указать Ф.И.О. получателя государственных услуг по предоставлению мер социальной поддержки)</w:t>
      </w:r>
    </w:p>
    <w:p w:rsidR="00893B28" w:rsidRPr="00893B28" w:rsidRDefault="00893B28" w:rsidP="00893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3B28">
        <w:rPr>
          <w:rFonts w:ascii="Times New Roman" w:hAnsi="Times New Roman" w:cs="Times New Roman"/>
        </w:rPr>
        <w:t xml:space="preserve">Настоящее согласие действует со дня его подписания до момента достижения цели обработки персональных данных или </w:t>
      </w:r>
      <w:proofErr w:type="spellStart"/>
      <w:r w:rsidRPr="00893B28">
        <w:rPr>
          <w:rFonts w:ascii="Times New Roman" w:hAnsi="Times New Roman" w:cs="Times New Roman"/>
        </w:rPr>
        <w:t>eго</w:t>
      </w:r>
      <w:proofErr w:type="spellEnd"/>
      <w:r w:rsidRPr="00893B28">
        <w:rPr>
          <w:rFonts w:ascii="Times New Roman" w:hAnsi="Times New Roman" w:cs="Times New Roman"/>
        </w:rPr>
        <w:t xml:space="preserve"> отзыва. Мне разъяснено, что настоящее согласие может быть отозвано путем подачи письменного заявления.</w:t>
      </w:r>
    </w:p>
    <w:p w:rsidR="00893B28" w:rsidRPr="00893B28" w:rsidRDefault="00893B28" w:rsidP="00893B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3B28">
        <w:rPr>
          <w:rFonts w:ascii="Times New Roman" w:hAnsi="Times New Roman" w:cs="Times New Roman"/>
        </w:rPr>
        <w:t>Я ознакомлен (а) с тем,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:rsidR="00893B28" w:rsidRPr="00893B28" w:rsidRDefault="00893B28" w:rsidP="0089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Прилагаю:</w:t>
      </w:r>
    </w:p>
    <w:p w:rsidR="00893B28" w:rsidRPr="00893B28" w:rsidRDefault="00893B28" w:rsidP="00893B2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 w:rsidRPr="00893B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3B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(страница ФИО и страницы, содержащие сведения о месте жительства) </w:t>
      </w:r>
      <w:r w:rsidRPr="00893B28">
        <w:rPr>
          <w:rFonts w:ascii="Times New Roman" w:eastAsia="Times New Roman" w:hAnsi="Times New Roman" w:cs="Times New Roman"/>
          <w:lang w:eastAsia="ru-RU"/>
        </w:rPr>
        <w:t>___ л.</w:t>
      </w:r>
      <w:r w:rsidRPr="0089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B28" w:rsidRPr="00893B28" w:rsidRDefault="00893B28" w:rsidP="00893B2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________________________________________________________________________.</w:t>
      </w:r>
    </w:p>
    <w:p w:rsidR="00893B28" w:rsidRPr="00893B28" w:rsidRDefault="00893B28" w:rsidP="00893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28">
        <w:rPr>
          <w:rFonts w:ascii="Times New Roman" w:hAnsi="Times New Roman" w:cs="Times New Roman"/>
        </w:rPr>
        <w:t xml:space="preserve"> «____»_____________201__г.                                                                ______________________</w:t>
      </w:r>
    </w:p>
    <w:p w:rsidR="00893B28" w:rsidRPr="00893B28" w:rsidRDefault="00893B28" w:rsidP="00893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2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893B2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893B28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893B28">
        <w:rPr>
          <w:rFonts w:ascii="Times New Roman" w:eastAsia="Times New Roman" w:hAnsi="Times New Roman" w:cs="Times New Roman"/>
          <w:lang w:eastAsia="ru-RU"/>
        </w:rPr>
        <w:t xml:space="preserve">                .»</w:t>
      </w:r>
    </w:p>
    <w:p w:rsidR="00893B28" w:rsidRDefault="00893B28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93B28" w:rsidSect="0022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3851A8"/>
    <w:multiLevelType w:val="hybridMultilevel"/>
    <w:tmpl w:val="9B6E4358"/>
    <w:lvl w:ilvl="0" w:tplc="B9021EB2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42419"/>
    <w:rsid w:val="000D3A50"/>
    <w:rsid w:val="00113375"/>
    <w:rsid w:val="0011633B"/>
    <w:rsid w:val="001250CC"/>
    <w:rsid w:val="00132905"/>
    <w:rsid w:val="00152883"/>
    <w:rsid w:val="00164F55"/>
    <w:rsid w:val="00177FE2"/>
    <w:rsid w:val="00197E9E"/>
    <w:rsid w:val="001B1B6F"/>
    <w:rsid w:val="001B58D0"/>
    <w:rsid w:val="001D0299"/>
    <w:rsid w:val="00217FFB"/>
    <w:rsid w:val="0022329D"/>
    <w:rsid w:val="0027443A"/>
    <w:rsid w:val="00312466"/>
    <w:rsid w:val="003234D5"/>
    <w:rsid w:val="003451F2"/>
    <w:rsid w:val="003A0057"/>
    <w:rsid w:val="003A1830"/>
    <w:rsid w:val="003E02B6"/>
    <w:rsid w:val="003F4CEB"/>
    <w:rsid w:val="00421DB7"/>
    <w:rsid w:val="00433B70"/>
    <w:rsid w:val="004D6BC5"/>
    <w:rsid w:val="0051225D"/>
    <w:rsid w:val="00526DE3"/>
    <w:rsid w:val="00586504"/>
    <w:rsid w:val="00587447"/>
    <w:rsid w:val="005B051C"/>
    <w:rsid w:val="005B5A7A"/>
    <w:rsid w:val="005D24CF"/>
    <w:rsid w:val="005D54AA"/>
    <w:rsid w:val="005F5E1D"/>
    <w:rsid w:val="00617863"/>
    <w:rsid w:val="00623AE1"/>
    <w:rsid w:val="006A1B86"/>
    <w:rsid w:val="006B1A68"/>
    <w:rsid w:val="006D29E2"/>
    <w:rsid w:val="00744EDD"/>
    <w:rsid w:val="00784331"/>
    <w:rsid w:val="00792439"/>
    <w:rsid w:val="00795BF3"/>
    <w:rsid w:val="007968C0"/>
    <w:rsid w:val="007A5719"/>
    <w:rsid w:val="007B276D"/>
    <w:rsid w:val="007D3932"/>
    <w:rsid w:val="00823EDB"/>
    <w:rsid w:val="008376DA"/>
    <w:rsid w:val="00884C46"/>
    <w:rsid w:val="00886520"/>
    <w:rsid w:val="008905C1"/>
    <w:rsid w:val="00893B28"/>
    <w:rsid w:val="008C21FB"/>
    <w:rsid w:val="008C5FC0"/>
    <w:rsid w:val="008D36F5"/>
    <w:rsid w:val="008E58F2"/>
    <w:rsid w:val="00900B35"/>
    <w:rsid w:val="009101C2"/>
    <w:rsid w:val="009128E7"/>
    <w:rsid w:val="00932888"/>
    <w:rsid w:val="00953187"/>
    <w:rsid w:val="009B4319"/>
    <w:rsid w:val="009B488C"/>
    <w:rsid w:val="009E4677"/>
    <w:rsid w:val="00A0220A"/>
    <w:rsid w:val="00A0230B"/>
    <w:rsid w:val="00A15F51"/>
    <w:rsid w:val="00A327F6"/>
    <w:rsid w:val="00A32E51"/>
    <w:rsid w:val="00A36224"/>
    <w:rsid w:val="00A61497"/>
    <w:rsid w:val="00AB5DA5"/>
    <w:rsid w:val="00AC1A4B"/>
    <w:rsid w:val="00AC3CBD"/>
    <w:rsid w:val="00AC4022"/>
    <w:rsid w:val="00AD4D0C"/>
    <w:rsid w:val="00AE5CA1"/>
    <w:rsid w:val="00AE61AA"/>
    <w:rsid w:val="00B0256E"/>
    <w:rsid w:val="00B13E99"/>
    <w:rsid w:val="00BD349F"/>
    <w:rsid w:val="00BF0883"/>
    <w:rsid w:val="00BF0D8D"/>
    <w:rsid w:val="00BF4A65"/>
    <w:rsid w:val="00BF75CE"/>
    <w:rsid w:val="00C21EF9"/>
    <w:rsid w:val="00C5330A"/>
    <w:rsid w:val="00C565EE"/>
    <w:rsid w:val="00C822B4"/>
    <w:rsid w:val="00C8522A"/>
    <w:rsid w:val="00C85A41"/>
    <w:rsid w:val="00CA07E9"/>
    <w:rsid w:val="00CB0665"/>
    <w:rsid w:val="00CC526F"/>
    <w:rsid w:val="00CC77E3"/>
    <w:rsid w:val="00D248B0"/>
    <w:rsid w:val="00D402AD"/>
    <w:rsid w:val="00D40D81"/>
    <w:rsid w:val="00D46157"/>
    <w:rsid w:val="00D5651A"/>
    <w:rsid w:val="00DB086C"/>
    <w:rsid w:val="00DC4D0F"/>
    <w:rsid w:val="00DC53BC"/>
    <w:rsid w:val="00E0715E"/>
    <w:rsid w:val="00E56095"/>
    <w:rsid w:val="00E62623"/>
    <w:rsid w:val="00E75567"/>
    <w:rsid w:val="00E76420"/>
    <w:rsid w:val="00E871C6"/>
    <w:rsid w:val="00EA1127"/>
    <w:rsid w:val="00EA5DB1"/>
    <w:rsid w:val="00F15D0D"/>
    <w:rsid w:val="00F16BA3"/>
    <w:rsid w:val="00F30FDC"/>
    <w:rsid w:val="00F32C54"/>
    <w:rsid w:val="00F73517"/>
    <w:rsid w:val="00F902F9"/>
    <w:rsid w:val="00F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B529-FA22-4D87-8DCE-9071F408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3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36224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BF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0883"/>
    <w:rPr>
      <w:rFonts w:ascii="Segoe UI" w:hAnsi="Segoe UI" w:cs="Segoe UI"/>
      <w:sz w:val="18"/>
      <w:szCs w:val="18"/>
    </w:rPr>
  </w:style>
  <w:style w:type="paragraph" w:customStyle="1" w:styleId="aff">
    <w:name w:val="Нормальный (таблица)"/>
    <w:basedOn w:val="a"/>
    <w:next w:val="a"/>
    <w:uiPriority w:val="99"/>
    <w:rsid w:val="00E626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Знак Знак"/>
    <w:basedOn w:val="a"/>
    <w:rsid w:val="00893B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893B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CE677FD41D2A107DBC3E4C7E19BC8BA21A88F14D29B0F1EADB15E44A8C724C3AF74262CC2C0E3n900V" TargetMode="External"/><Relationship Id="rId13" Type="http://schemas.openxmlformats.org/officeDocument/2006/relationships/hyperlink" Target="consultantplus://offline/ref=010CE677FD41D2A107DBC3E4C7E19BC8BA21A88F12D89B0F1EADB15E44A8C724C3AF74n204V" TargetMode="External"/><Relationship Id="rId18" Type="http://schemas.openxmlformats.org/officeDocument/2006/relationships/hyperlink" Target="consultantplus://offline/ref=010CE677FD41D2A107DBC3E4C7E19BC8BA21A88F13D79B0F1EADB15E44A8C724C3AF74262CC2C0E4n901V" TargetMode="External"/><Relationship Id="rId26" Type="http://schemas.openxmlformats.org/officeDocument/2006/relationships/hyperlink" Target="consultantplus://offline/ref=9308E149131AE2484375589599B7AA2EB93A40D3062DB6D4F03A955AFFV1k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7B534EA3206A2DC278735F37A61E55BDCDCAF08E3A82CEA4CE44B657H54BW" TargetMode="External"/><Relationship Id="rId7" Type="http://schemas.openxmlformats.org/officeDocument/2006/relationships/hyperlink" Target="consultantplus://offline/ref=010CE677FD41D2A107DBC3E4C7E19BC8BA21A88F14D29B0F1EADB15E44A8C724C3AF74262CC2C0E2n90CV" TargetMode="External"/><Relationship Id="rId12" Type="http://schemas.openxmlformats.org/officeDocument/2006/relationships/hyperlink" Target="consultantplus://offline/ref=010CE677FD41D2A107DBC3E4C7E19BC8BA21A88F12D89B0F1EADB15E44A8C724C3AF74n206V" TargetMode="External"/><Relationship Id="rId17" Type="http://schemas.openxmlformats.org/officeDocument/2006/relationships/hyperlink" Target="consultantplus://offline/ref=010CE677FD41D2A107DBC3E4C7E19BC8BA23AC851AD39B0F1EADB15E44A8C724C3AF74n202V" TargetMode="External"/><Relationship Id="rId25" Type="http://schemas.openxmlformats.org/officeDocument/2006/relationships/hyperlink" Target="consultantplus://offline/ref=9308E149131AE2484375589599B7AA2EB93A40D3062EB6D4F03A955AFFV1k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0CE677FD41D2A107DBC3E4C7E19BC8BA21A88F12D89B0F1EADB15E44A8C724C3AF74n205V" TargetMode="External"/><Relationship Id="rId20" Type="http://schemas.openxmlformats.org/officeDocument/2006/relationships/hyperlink" Target="consultantplus://offline/ref=737B534EA3206A2DC278735F37A61E55BDCDCAF08F3282CEA4CE44B657H54BW" TargetMode="External"/><Relationship Id="rId29" Type="http://schemas.openxmlformats.org/officeDocument/2006/relationships/hyperlink" Target="mailto:UK@centr.kamchatka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10CE677FD41D2A107DBC3E4C7E19BC8BA21A88F13D79B0F1EADB15E44A8C724C3AF74262CC2C0E4n901V" TargetMode="External"/><Relationship Id="rId24" Type="http://schemas.openxmlformats.org/officeDocument/2006/relationships/hyperlink" Target="consultantplus://offline/ref=737B534EA3206A2DC278735F37A61E55BDCDCAF1873182CEA4CE44B657H54B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0CE677FD41D2A107DBC3E4C7E19BC8BA21A88F12D89B0F1EADB15E44A8C724C3AF74n206V" TargetMode="External"/><Relationship Id="rId23" Type="http://schemas.openxmlformats.org/officeDocument/2006/relationships/hyperlink" Target="consultantplus://offline/ref=737B534EA3206A2DC278735F37A61E55BDCFCEFB8F3A82CEA4CE44B657H54BW" TargetMode="External"/><Relationship Id="rId28" Type="http://schemas.openxmlformats.org/officeDocument/2006/relationships/hyperlink" Target="mailto:UK@centr.kamchatka.ru" TargetMode="External"/><Relationship Id="rId10" Type="http://schemas.openxmlformats.org/officeDocument/2006/relationships/hyperlink" Target="consultantplus://offline/ref=010CE677FD41D2A107DBC3E4C7E19BC8BA23AC8412D09B0F1EADB15E44A8C724C3AF74262CC2C0E2n90CV" TargetMode="External"/><Relationship Id="rId19" Type="http://schemas.openxmlformats.org/officeDocument/2006/relationships/hyperlink" Target="http://www.socuslugi.kamchatka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CE677FD41D2A107DBC3E4C7E19BC8BA21A88F14D29B0F1EADB15E44A8C724C3AF74262CC2C0E3n903V" TargetMode="External"/><Relationship Id="rId14" Type="http://schemas.openxmlformats.org/officeDocument/2006/relationships/hyperlink" Target="consultantplus://offline/ref=010CE677FD41D2A107DBC3E4C7E19BC8BA21A88F12D89B0F1EADB15E44A8C724C3AF74n202V" TargetMode="External"/><Relationship Id="rId22" Type="http://schemas.openxmlformats.org/officeDocument/2006/relationships/hyperlink" Target="consultantplus://offline/ref=737B534EA3206A2DC278735F37A61E55BDCDCAF08F3782CEA4CE44B657H54BW" TargetMode="External"/><Relationship Id="rId27" Type="http://schemas.openxmlformats.org/officeDocument/2006/relationships/hyperlink" Target="consultantplus://offline/ref=014020A062B9A0BB6557E042D742C89B8FF3263BCC8C86DCF71AECCE4B7ABFA3D8E0BD778BA6ECC472m0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7CE2-4C4E-4193-B7F8-DA37C88E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57</Pages>
  <Words>17318</Words>
  <Characters>98713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3</cp:revision>
  <cp:lastPrinted>2016-07-06T21:13:00Z</cp:lastPrinted>
  <dcterms:created xsi:type="dcterms:W3CDTF">2018-06-29T04:14:00Z</dcterms:created>
  <dcterms:modified xsi:type="dcterms:W3CDTF">2018-07-01T23:07:00Z</dcterms:modified>
</cp:coreProperties>
</file>