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EA" w:rsidRDefault="002261EA" w:rsidP="002261EA">
      <w:pPr>
        <w:jc w:val="center"/>
        <w:rPr>
          <w:sz w:val="28"/>
          <w:szCs w:val="28"/>
        </w:rPr>
      </w:pPr>
      <w:r w:rsidRPr="002261EA">
        <w:rPr>
          <w:sz w:val="28"/>
          <w:szCs w:val="28"/>
        </w:rPr>
        <w:t>Отчет организации – оператора в рамках проведения независимой оценки качества оказания услуг в 2016 году</w:t>
      </w:r>
    </w:p>
    <w:p w:rsidR="002261EA" w:rsidRPr="002261EA" w:rsidRDefault="002261EA" w:rsidP="002261EA">
      <w:pPr>
        <w:rPr>
          <w:sz w:val="28"/>
          <w:szCs w:val="28"/>
        </w:rPr>
      </w:pPr>
    </w:p>
    <w:p w:rsidR="002261EA" w:rsidRPr="002261EA" w:rsidRDefault="002261EA" w:rsidP="002261EA">
      <w:pPr>
        <w:rPr>
          <w:sz w:val="28"/>
          <w:szCs w:val="28"/>
        </w:rPr>
      </w:pPr>
    </w:p>
    <w:p w:rsidR="002261EA" w:rsidRPr="002261EA" w:rsidRDefault="002261EA" w:rsidP="002261EA">
      <w:pPr>
        <w:rPr>
          <w:sz w:val="28"/>
          <w:szCs w:val="28"/>
        </w:rPr>
      </w:pPr>
    </w:p>
    <w:p w:rsidR="002261EA" w:rsidRPr="002261EA" w:rsidRDefault="002261EA" w:rsidP="002261EA">
      <w:pPr>
        <w:autoSpaceDE w:val="0"/>
        <w:autoSpaceDN w:val="0"/>
        <w:adjustRightInd w:val="0"/>
        <w:ind w:firstLine="709"/>
        <w:jc w:val="both"/>
        <w:rPr>
          <w:sz w:val="28"/>
          <w:szCs w:val="28"/>
        </w:rPr>
      </w:pPr>
      <w:r>
        <w:rPr>
          <w:sz w:val="28"/>
          <w:szCs w:val="28"/>
        </w:rPr>
        <w:t>В соответствии с д</w:t>
      </w:r>
      <w:r w:rsidRPr="002261EA">
        <w:rPr>
          <w:sz w:val="28"/>
          <w:szCs w:val="28"/>
        </w:rPr>
        <w:t>оговор</w:t>
      </w:r>
      <w:r>
        <w:rPr>
          <w:sz w:val="28"/>
          <w:szCs w:val="28"/>
        </w:rPr>
        <w:t>ом</w:t>
      </w:r>
      <w:r w:rsidRPr="002261EA">
        <w:rPr>
          <w:sz w:val="28"/>
          <w:szCs w:val="28"/>
        </w:rPr>
        <w:t xml:space="preserve"> № 81 от 17.08. 2016 на оказание услуг по проведению независимой оценки качества работы государственных </w:t>
      </w:r>
      <w:r>
        <w:rPr>
          <w:sz w:val="28"/>
          <w:szCs w:val="28"/>
        </w:rPr>
        <w:t xml:space="preserve">организаций </w:t>
      </w:r>
      <w:r w:rsidRPr="002261EA">
        <w:rPr>
          <w:sz w:val="28"/>
          <w:szCs w:val="28"/>
        </w:rPr>
        <w:t>социального обслуживания населения Камчатского края</w:t>
      </w:r>
      <w:r w:rsidRPr="002261EA">
        <w:rPr>
          <w:rFonts w:eastAsia="Calibri"/>
          <w:sz w:val="28"/>
          <w:szCs w:val="28"/>
          <w:lang w:eastAsia="en-US"/>
        </w:rPr>
        <w:t xml:space="preserve"> </w:t>
      </w:r>
      <w:r w:rsidRPr="002261EA">
        <w:rPr>
          <w:sz w:val="28"/>
          <w:szCs w:val="28"/>
        </w:rPr>
        <w:t xml:space="preserve">некоммерческой общественной организацией «Ассоциация социальных работников Камчатки» </w:t>
      </w:r>
      <w:r>
        <w:rPr>
          <w:sz w:val="28"/>
          <w:szCs w:val="28"/>
        </w:rPr>
        <w:t>в течение сентября 2016 года проведена независимая оценка качества услуг в организациях социального обслуживания населения.</w:t>
      </w:r>
    </w:p>
    <w:p w:rsidR="002261EA" w:rsidRPr="002261EA" w:rsidRDefault="002261EA" w:rsidP="002261EA">
      <w:pPr>
        <w:ind w:firstLine="709"/>
        <w:jc w:val="both"/>
        <w:rPr>
          <w:sz w:val="28"/>
          <w:szCs w:val="28"/>
        </w:rPr>
      </w:pPr>
      <w:r w:rsidRPr="002261EA">
        <w:rPr>
          <w:sz w:val="28"/>
          <w:szCs w:val="28"/>
        </w:rPr>
        <w:t>Оценка качества работы государственных организаций социального обслуживания населения Камчатского края проводилась в следующих организациях:</w:t>
      </w:r>
    </w:p>
    <w:p w:rsidR="002261EA" w:rsidRPr="002261EA" w:rsidRDefault="002261EA" w:rsidP="002261EA">
      <w:pPr>
        <w:ind w:firstLine="709"/>
        <w:jc w:val="both"/>
        <w:rPr>
          <w:sz w:val="28"/>
          <w:szCs w:val="28"/>
        </w:rPr>
      </w:pPr>
      <w:r w:rsidRPr="002261EA">
        <w:rPr>
          <w:sz w:val="28"/>
          <w:szCs w:val="28"/>
        </w:rPr>
        <w:t>1.</w:t>
      </w:r>
      <w:r w:rsidRPr="002261EA">
        <w:rPr>
          <w:sz w:val="28"/>
          <w:szCs w:val="28"/>
        </w:rPr>
        <w:tab/>
        <w:t xml:space="preserve">КГАУ СЗ "Комплексный центр социального обслуживания населения Петропавловск-Камчатского городского округа";    </w:t>
      </w:r>
    </w:p>
    <w:p w:rsidR="002261EA" w:rsidRPr="002261EA" w:rsidRDefault="002261EA" w:rsidP="002261EA">
      <w:pPr>
        <w:ind w:firstLine="709"/>
        <w:jc w:val="both"/>
        <w:rPr>
          <w:sz w:val="28"/>
          <w:szCs w:val="28"/>
        </w:rPr>
      </w:pPr>
      <w:r w:rsidRPr="002261EA">
        <w:rPr>
          <w:sz w:val="28"/>
          <w:szCs w:val="28"/>
        </w:rPr>
        <w:t>2.</w:t>
      </w:r>
      <w:r w:rsidRPr="002261EA">
        <w:rPr>
          <w:sz w:val="28"/>
          <w:szCs w:val="28"/>
        </w:rPr>
        <w:tab/>
        <w:t xml:space="preserve">КГАУ СЗ "Комплексный центр социального обслуживания населения </w:t>
      </w:r>
      <w:proofErr w:type="spellStart"/>
      <w:r w:rsidRPr="002261EA">
        <w:rPr>
          <w:sz w:val="28"/>
          <w:szCs w:val="28"/>
        </w:rPr>
        <w:t>Вилючинского</w:t>
      </w:r>
      <w:proofErr w:type="spellEnd"/>
      <w:r w:rsidRPr="002261EA">
        <w:rPr>
          <w:sz w:val="28"/>
          <w:szCs w:val="28"/>
        </w:rPr>
        <w:t xml:space="preserve"> городского округа";     </w:t>
      </w:r>
    </w:p>
    <w:p w:rsidR="002261EA" w:rsidRPr="002261EA" w:rsidRDefault="002261EA" w:rsidP="002261EA">
      <w:pPr>
        <w:ind w:firstLine="709"/>
        <w:jc w:val="both"/>
        <w:rPr>
          <w:sz w:val="28"/>
          <w:szCs w:val="28"/>
        </w:rPr>
      </w:pPr>
      <w:r w:rsidRPr="002261EA">
        <w:rPr>
          <w:sz w:val="28"/>
          <w:szCs w:val="28"/>
        </w:rPr>
        <w:t>3.</w:t>
      </w:r>
      <w:r w:rsidRPr="002261EA">
        <w:rPr>
          <w:sz w:val="28"/>
          <w:szCs w:val="28"/>
        </w:rPr>
        <w:tab/>
        <w:t xml:space="preserve">КГАУ СЗ "Комплексный центр социального обслуживания населения </w:t>
      </w:r>
      <w:proofErr w:type="spellStart"/>
      <w:r w:rsidRPr="002261EA">
        <w:rPr>
          <w:sz w:val="28"/>
          <w:szCs w:val="28"/>
        </w:rPr>
        <w:t>Елизовского</w:t>
      </w:r>
      <w:proofErr w:type="spellEnd"/>
      <w:r w:rsidRPr="002261EA">
        <w:rPr>
          <w:sz w:val="28"/>
          <w:szCs w:val="28"/>
        </w:rPr>
        <w:t xml:space="preserve"> района";      </w:t>
      </w:r>
    </w:p>
    <w:p w:rsidR="002261EA" w:rsidRPr="002261EA" w:rsidRDefault="002261EA" w:rsidP="002261EA">
      <w:pPr>
        <w:ind w:firstLine="709"/>
        <w:jc w:val="both"/>
        <w:rPr>
          <w:sz w:val="28"/>
          <w:szCs w:val="28"/>
        </w:rPr>
      </w:pPr>
      <w:r w:rsidRPr="002261EA">
        <w:rPr>
          <w:sz w:val="28"/>
          <w:szCs w:val="28"/>
        </w:rPr>
        <w:t>4.</w:t>
      </w:r>
      <w:r w:rsidRPr="002261EA">
        <w:rPr>
          <w:sz w:val="28"/>
          <w:szCs w:val="28"/>
        </w:rPr>
        <w:tab/>
        <w:t xml:space="preserve">КГАУ СЗ "Комплексный центр социального обслуживания </w:t>
      </w:r>
      <w:proofErr w:type="gramStart"/>
      <w:r w:rsidRPr="002261EA">
        <w:rPr>
          <w:sz w:val="28"/>
          <w:szCs w:val="28"/>
        </w:rPr>
        <w:t xml:space="preserve">населения  </w:t>
      </w:r>
      <w:proofErr w:type="spellStart"/>
      <w:r w:rsidRPr="002261EA">
        <w:rPr>
          <w:sz w:val="28"/>
          <w:szCs w:val="28"/>
        </w:rPr>
        <w:t>Усть</w:t>
      </w:r>
      <w:proofErr w:type="spellEnd"/>
      <w:proofErr w:type="gramEnd"/>
      <w:r w:rsidRPr="002261EA">
        <w:rPr>
          <w:sz w:val="28"/>
          <w:szCs w:val="28"/>
        </w:rPr>
        <w:t xml:space="preserve">-Большерецкого  района";  </w:t>
      </w:r>
    </w:p>
    <w:p w:rsidR="002261EA" w:rsidRPr="002261EA" w:rsidRDefault="002261EA" w:rsidP="002261EA">
      <w:pPr>
        <w:ind w:firstLine="709"/>
        <w:jc w:val="both"/>
        <w:rPr>
          <w:sz w:val="28"/>
          <w:szCs w:val="28"/>
        </w:rPr>
      </w:pPr>
      <w:r w:rsidRPr="002261EA">
        <w:rPr>
          <w:sz w:val="28"/>
          <w:szCs w:val="28"/>
        </w:rPr>
        <w:t>5.</w:t>
      </w:r>
      <w:r w:rsidRPr="002261EA">
        <w:rPr>
          <w:sz w:val="28"/>
          <w:szCs w:val="28"/>
        </w:rPr>
        <w:tab/>
      </w:r>
      <w:proofErr w:type="gramStart"/>
      <w:r w:rsidRPr="002261EA">
        <w:rPr>
          <w:sz w:val="28"/>
          <w:szCs w:val="28"/>
        </w:rPr>
        <w:t>КГАУ  СЗ</w:t>
      </w:r>
      <w:proofErr w:type="gramEnd"/>
      <w:r w:rsidRPr="002261EA">
        <w:rPr>
          <w:sz w:val="28"/>
          <w:szCs w:val="28"/>
        </w:rPr>
        <w:t xml:space="preserve"> "</w:t>
      </w:r>
      <w:proofErr w:type="spellStart"/>
      <w:r w:rsidRPr="002261EA">
        <w:rPr>
          <w:sz w:val="28"/>
          <w:szCs w:val="28"/>
        </w:rPr>
        <w:t>Тигильский</w:t>
      </w:r>
      <w:proofErr w:type="spellEnd"/>
      <w:r w:rsidRPr="002261EA">
        <w:rPr>
          <w:sz w:val="28"/>
          <w:szCs w:val="28"/>
        </w:rPr>
        <w:t xml:space="preserve"> комплексный центр социального обслуживания населения"; </w:t>
      </w:r>
    </w:p>
    <w:p w:rsidR="002261EA" w:rsidRPr="002261EA" w:rsidRDefault="002261EA" w:rsidP="002261EA">
      <w:pPr>
        <w:ind w:firstLine="709"/>
        <w:jc w:val="both"/>
        <w:rPr>
          <w:sz w:val="28"/>
          <w:szCs w:val="28"/>
        </w:rPr>
      </w:pPr>
      <w:r w:rsidRPr="002261EA">
        <w:rPr>
          <w:sz w:val="28"/>
          <w:szCs w:val="28"/>
        </w:rPr>
        <w:t>6.</w:t>
      </w:r>
      <w:r w:rsidRPr="002261EA">
        <w:rPr>
          <w:sz w:val="28"/>
          <w:szCs w:val="28"/>
        </w:rPr>
        <w:tab/>
        <w:t>КГАУ СЗ "</w:t>
      </w:r>
      <w:proofErr w:type="spellStart"/>
      <w:r w:rsidRPr="002261EA">
        <w:rPr>
          <w:sz w:val="28"/>
          <w:szCs w:val="28"/>
        </w:rPr>
        <w:t>Козыревский</w:t>
      </w:r>
      <w:proofErr w:type="spellEnd"/>
      <w:r w:rsidRPr="002261EA">
        <w:rPr>
          <w:sz w:val="28"/>
          <w:szCs w:val="28"/>
        </w:rPr>
        <w:t xml:space="preserve"> комплексный центр социального обслуживания населения";    </w:t>
      </w:r>
    </w:p>
    <w:p w:rsidR="002261EA" w:rsidRPr="002261EA" w:rsidRDefault="002261EA" w:rsidP="002261EA">
      <w:pPr>
        <w:ind w:firstLine="709"/>
        <w:jc w:val="both"/>
        <w:rPr>
          <w:sz w:val="28"/>
          <w:szCs w:val="28"/>
        </w:rPr>
      </w:pPr>
      <w:r w:rsidRPr="002261EA">
        <w:rPr>
          <w:sz w:val="28"/>
          <w:szCs w:val="28"/>
        </w:rPr>
        <w:t>7.</w:t>
      </w:r>
      <w:r w:rsidRPr="002261EA">
        <w:rPr>
          <w:sz w:val="28"/>
          <w:szCs w:val="28"/>
        </w:rPr>
        <w:tab/>
        <w:t>КГАУ СЗ "</w:t>
      </w:r>
      <w:proofErr w:type="spellStart"/>
      <w:r w:rsidRPr="002261EA">
        <w:rPr>
          <w:sz w:val="28"/>
          <w:szCs w:val="28"/>
        </w:rPr>
        <w:t>Мильковский</w:t>
      </w:r>
      <w:proofErr w:type="spellEnd"/>
      <w:r w:rsidRPr="002261EA">
        <w:rPr>
          <w:sz w:val="28"/>
          <w:szCs w:val="28"/>
        </w:rPr>
        <w:t xml:space="preserve"> комплексный центр социального обслуживания населения";   </w:t>
      </w:r>
    </w:p>
    <w:p w:rsidR="002261EA" w:rsidRPr="002261EA" w:rsidRDefault="002261EA" w:rsidP="002261EA">
      <w:pPr>
        <w:ind w:firstLine="709"/>
        <w:jc w:val="both"/>
        <w:rPr>
          <w:sz w:val="28"/>
          <w:szCs w:val="28"/>
        </w:rPr>
      </w:pPr>
      <w:r w:rsidRPr="002261EA">
        <w:rPr>
          <w:sz w:val="28"/>
          <w:szCs w:val="28"/>
        </w:rPr>
        <w:t>8.</w:t>
      </w:r>
      <w:r w:rsidRPr="002261EA">
        <w:rPr>
          <w:sz w:val="28"/>
          <w:szCs w:val="28"/>
        </w:rPr>
        <w:tab/>
        <w:t>КГАУ СЗ "</w:t>
      </w:r>
      <w:proofErr w:type="spellStart"/>
      <w:r w:rsidRPr="002261EA">
        <w:rPr>
          <w:sz w:val="28"/>
          <w:szCs w:val="28"/>
        </w:rPr>
        <w:t>Паланский</w:t>
      </w:r>
      <w:proofErr w:type="spellEnd"/>
      <w:r w:rsidRPr="002261EA">
        <w:rPr>
          <w:sz w:val="28"/>
          <w:szCs w:val="28"/>
        </w:rPr>
        <w:t xml:space="preserve"> комплексный центр социального обслуживания населения";    </w:t>
      </w:r>
    </w:p>
    <w:p w:rsidR="002261EA" w:rsidRPr="002261EA" w:rsidRDefault="002261EA" w:rsidP="002261EA">
      <w:pPr>
        <w:ind w:firstLine="709"/>
        <w:jc w:val="both"/>
        <w:rPr>
          <w:sz w:val="28"/>
          <w:szCs w:val="28"/>
        </w:rPr>
      </w:pPr>
      <w:r w:rsidRPr="002261EA">
        <w:rPr>
          <w:sz w:val="28"/>
          <w:szCs w:val="28"/>
        </w:rPr>
        <w:t>9.</w:t>
      </w:r>
      <w:r w:rsidRPr="002261EA">
        <w:rPr>
          <w:sz w:val="28"/>
          <w:szCs w:val="28"/>
        </w:rPr>
        <w:tab/>
        <w:t xml:space="preserve">КГАУ СЗ "Быстринский комплексный центр социального обслуживания населения".    </w:t>
      </w:r>
    </w:p>
    <w:p w:rsidR="002261EA" w:rsidRPr="00CF1D95" w:rsidRDefault="002261EA" w:rsidP="002261EA">
      <w:pPr>
        <w:ind w:firstLine="709"/>
        <w:jc w:val="both"/>
        <w:rPr>
          <w:sz w:val="28"/>
          <w:szCs w:val="28"/>
        </w:rPr>
      </w:pPr>
      <w:r w:rsidRPr="00CF1D95">
        <w:rPr>
          <w:sz w:val="28"/>
          <w:szCs w:val="28"/>
          <w:u w:val="single"/>
        </w:rPr>
        <w:t>Нормативной правовой основой для проведения независимой оценки являются</w:t>
      </w:r>
      <w:r w:rsidRPr="00CF1D95">
        <w:rPr>
          <w:sz w:val="28"/>
          <w:szCs w:val="28"/>
        </w:rPr>
        <w:t>:</w:t>
      </w:r>
    </w:p>
    <w:p w:rsidR="002261EA" w:rsidRPr="00CF1D95" w:rsidRDefault="002261EA" w:rsidP="002261EA">
      <w:pPr>
        <w:ind w:firstLine="709"/>
        <w:jc w:val="both"/>
        <w:rPr>
          <w:sz w:val="28"/>
          <w:szCs w:val="28"/>
        </w:rPr>
      </w:pPr>
      <w:r w:rsidRPr="00CF1D95">
        <w:rPr>
          <w:sz w:val="28"/>
          <w:szCs w:val="28"/>
        </w:rPr>
        <w:t>- Указ Президента Российской Федерации от 7 мая 2012 года № 597 "О мероприятиях по реализации государственной социальной политики";</w:t>
      </w:r>
    </w:p>
    <w:p w:rsidR="002261EA" w:rsidRPr="00CF1D95" w:rsidRDefault="002261EA" w:rsidP="002261EA">
      <w:pPr>
        <w:ind w:firstLine="709"/>
        <w:jc w:val="both"/>
        <w:rPr>
          <w:sz w:val="28"/>
          <w:szCs w:val="28"/>
        </w:rPr>
      </w:pPr>
      <w:r w:rsidRPr="00CF1D95">
        <w:rPr>
          <w:sz w:val="28"/>
          <w:szCs w:val="28"/>
        </w:rPr>
        <w:t>- Федеральный закон от 28 декабря 2013 года № 442-ФЗ "Об основах социального обслуживания граждан в Российской Федерации";</w:t>
      </w:r>
    </w:p>
    <w:p w:rsidR="002261EA" w:rsidRPr="00CF1D95" w:rsidRDefault="002261EA" w:rsidP="002261EA">
      <w:pPr>
        <w:ind w:firstLine="709"/>
        <w:jc w:val="both"/>
        <w:rPr>
          <w:sz w:val="28"/>
          <w:szCs w:val="28"/>
        </w:rPr>
      </w:pPr>
      <w:r w:rsidRPr="00CF1D95">
        <w:rPr>
          <w:sz w:val="28"/>
          <w:szCs w:val="28"/>
        </w:rPr>
        <w:t>- приказ Минтруда РФ № 995.</w:t>
      </w:r>
    </w:p>
    <w:p w:rsidR="002261EA" w:rsidRPr="00CF1D95" w:rsidRDefault="002261EA" w:rsidP="002261EA">
      <w:pPr>
        <w:ind w:firstLine="709"/>
        <w:jc w:val="both"/>
        <w:rPr>
          <w:sz w:val="28"/>
          <w:szCs w:val="28"/>
        </w:rPr>
      </w:pPr>
      <w:r w:rsidRPr="00CF1D95">
        <w:rPr>
          <w:sz w:val="28"/>
          <w:szCs w:val="28"/>
        </w:rPr>
        <w:t>Порядок проведения независимой оценки был утвержден Обще</w:t>
      </w:r>
      <w:r w:rsidR="002D0113">
        <w:rPr>
          <w:sz w:val="28"/>
          <w:szCs w:val="28"/>
        </w:rPr>
        <w:t>ственным советом при Министерстве социального развития и труда Камчатского края 27 октября 2014</w:t>
      </w:r>
      <w:r w:rsidRPr="00CF1D95">
        <w:rPr>
          <w:sz w:val="28"/>
          <w:szCs w:val="28"/>
        </w:rPr>
        <w:t> года.</w:t>
      </w:r>
    </w:p>
    <w:p w:rsidR="002D0113" w:rsidRPr="002D0113" w:rsidRDefault="002D0113" w:rsidP="002D0113">
      <w:pPr>
        <w:keepNext/>
        <w:tabs>
          <w:tab w:val="left" w:pos="7404"/>
        </w:tabs>
        <w:autoSpaceDE w:val="0"/>
        <w:autoSpaceDN w:val="0"/>
        <w:ind w:firstLine="709"/>
        <w:outlineLvl w:val="1"/>
        <w:rPr>
          <w:b/>
          <w:bCs/>
          <w:i/>
          <w:iCs/>
          <w:sz w:val="28"/>
          <w:szCs w:val="28"/>
        </w:rPr>
      </w:pPr>
      <w:r w:rsidRPr="002D0113">
        <w:rPr>
          <w:b/>
          <w:bCs/>
          <w:i/>
          <w:iCs/>
          <w:sz w:val="28"/>
          <w:szCs w:val="28"/>
        </w:rPr>
        <w:t>Цель и задачи исследования</w:t>
      </w:r>
      <w:r w:rsidRPr="002D0113">
        <w:rPr>
          <w:b/>
          <w:bCs/>
          <w:i/>
          <w:iCs/>
          <w:sz w:val="28"/>
          <w:szCs w:val="28"/>
        </w:rPr>
        <w:tab/>
      </w:r>
    </w:p>
    <w:p w:rsidR="002D0113" w:rsidRPr="002D0113" w:rsidRDefault="002D0113" w:rsidP="002D0113">
      <w:pPr>
        <w:autoSpaceDE w:val="0"/>
        <w:autoSpaceDN w:val="0"/>
        <w:ind w:firstLine="709"/>
        <w:jc w:val="both"/>
        <w:rPr>
          <w:iCs/>
          <w:sz w:val="28"/>
          <w:szCs w:val="28"/>
        </w:rPr>
      </w:pPr>
      <w:r w:rsidRPr="002D0113">
        <w:rPr>
          <w:b/>
          <w:i/>
          <w:sz w:val="28"/>
          <w:szCs w:val="28"/>
        </w:rPr>
        <w:t>Целью</w:t>
      </w:r>
      <w:r w:rsidRPr="002D0113">
        <w:rPr>
          <w:sz w:val="28"/>
          <w:szCs w:val="28"/>
        </w:rPr>
        <w:t xml:space="preserve"> исследования является </w:t>
      </w:r>
      <w:r w:rsidR="0066328C">
        <w:rPr>
          <w:iCs/>
          <w:sz w:val="28"/>
          <w:szCs w:val="28"/>
        </w:rPr>
        <w:t xml:space="preserve">оценка качества деятельности </w:t>
      </w:r>
      <w:r w:rsidR="00E46B0F">
        <w:rPr>
          <w:iCs/>
          <w:sz w:val="28"/>
          <w:szCs w:val="28"/>
        </w:rPr>
        <w:t>организаций</w:t>
      </w:r>
      <w:r w:rsidR="0066328C">
        <w:rPr>
          <w:iCs/>
          <w:sz w:val="28"/>
          <w:szCs w:val="28"/>
        </w:rPr>
        <w:t xml:space="preserve"> социального обслуживания (далее - ОСО)</w:t>
      </w:r>
      <w:r w:rsidRPr="002D0113">
        <w:rPr>
          <w:iCs/>
          <w:sz w:val="28"/>
          <w:szCs w:val="28"/>
        </w:rPr>
        <w:t xml:space="preserve"> в соответствии с Перечнем показателей, характеризующих общие критерии оценки качества оказания услуг организациями социального обслуживания</w:t>
      </w:r>
      <w:r w:rsidR="00E46B0F">
        <w:rPr>
          <w:iCs/>
          <w:sz w:val="28"/>
          <w:szCs w:val="28"/>
        </w:rPr>
        <w:t xml:space="preserve"> Камчатского края</w:t>
      </w:r>
      <w:r w:rsidRPr="002D0113">
        <w:rPr>
          <w:iCs/>
          <w:sz w:val="28"/>
          <w:szCs w:val="28"/>
        </w:rPr>
        <w:t>, утвержденным О</w:t>
      </w:r>
      <w:r w:rsidR="0066328C">
        <w:rPr>
          <w:iCs/>
          <w:sz w:val="28"/>
          <w:szCs w:val="28"/>
        </w:rPr>
        <w:t xml:space="preserve">бщественным </w:t>
      </w:r>
      <w:r w:rsidR="0066328C">
        <w:rPr>
          <w:iCs/>
          <w:sz w:val="28"/>
          <w:szCs w:val="28"/>
        </w:rPr>
        <w:lastRenderedPageBreak/>
        <w:t xml:space="preserve">советом при Министерстве социального развития и труда Камчатского </w:t>
      </w:r>
      <w:r w:rsidR="00E46B0F">
        <w:rPr>
          <w:iCs/>
          <w:sz w:val="28"/>
          <w:szCs w:val="28"/>
        </w:rPr>
        <w:t>края от</w:t>
      </w:r>
      <w:r w:rsidR="0066328C">
        <w:rPr>
          <w:iCs/>
          <w:sz w:val="28"/>
          <w:szCs w:val="28"/>
        </w:rPr>
        <w:t xml:space="preserve"> 27 октября 2014</w:t>
      </w:r>
      <w:r w:rsidRPr="002D0113">
        <w:rPr>
          <w:iCs/>
          <w:sz w:val="28"/>
          <w:szCs w:val="28"/>
        </w:rPr>
        <w:t xml:space="preserve"> года.</w:t>
      </w:r>
    </w:p>
    <w:p w:rsidR="002D0113" w:rsidRPr="002D0113" w:rsidRDefault="002D0113" w:rsidP="002D0113">
      <w:pPr>
        <w:autoSpaceDE w:val="0"/>
        <w:autoSpaceDN w:val="0"/>
        <w:ind w:firstLine="709"/>
        <w:jc w:val="both"/>
        <w:rPr>
          <w:sz w:val="16"/>
          <w:szCs w:val="16"/>
        </w:rPr>
      </w:pPr>
    </w:p>
    <w:p w:rsidR="002D0113" w:rsidRPr="0066328C" w:rsidRDefault="002D0113" w:rsidP="002D0113">
      <w:pPr>
        <w:autoSpaceDE w:val="0"/>
        <w:autoSpaceDN w:val="0"/>
        <w:ind w:firstLine="709"/>
        <w:jc w:val="both"/>
        <w:rPr>
          <w:sz w:val="28"/>
          <w:szCs w:val="28"/>
        </w:rPr>
      </w:pPr>
      <w:r w:rsidRPr="0066328C">
        <w:rPr>
          <w:sz w:val="28"/>
          <w:szCs w:val="28"/>
        </w:rPr>
        <w:t xml:space="preserve">Для достижения указанных целей в рамках исследования предполагалось решение следующих </w:t>
      </w:r>
      <w:r w:rsidRPr="0066328C">
        <w:rPr>
          <w:bCs/>
          <w:iCs/>
          <w:sz w:val="28"/>
          <w:szCs w:val="28"/>
        </w:rPr>
        <w:t>основных задач</w:t>
      </w:r>
      <w:r w:rsidRPr="0066328C">
        <w:rPr>
          <w:sz w:val="28"/>
          <w:szCs w:val="28"/>
        </w:rPr>
        <w:t>:</w:t>
      </w:r>
      <w:bookmarkStart w:id="0" w:name="_Toc395473139"/>
      <w:bookmarkStart w:id="1" w:name="_Toc395473068"/>
      <w:bookmarkStart w:id="2" w:name="_Toc78105515"/>
      <w:bookmarkStart w:id="3" w:name="_Toc47478465"/>
    </w:p>
    <w:p w:rsidR="002D0113" w:rsidRPr="0066328C" w:rsidRDefault="00C14EAB" w:rsidP="0066328C">
      <w:pPr>
        <w:pStyle w:val="a9"/>
        <w:numPr>
          <w:ilvl w:val="0"/>
          <w:numId w:val="4"/>
        </w:numPr>
        <w:tabs>
          <w:tab w:val="left" w:pos="0"/>
        </w:tabs>
        <w:autoSpaceDE w:val="0"/>
        <w:autoSpaceDN w:val="0"/>
        <w:jc w:val="both"/>
        <w:rPr>
          <w:sz w:val="28"/>
          <w:szCs w:val="28"/>
        </w:rPr>
      </w:pPr>
      <w:r>
        <w:rPr>
          <w:sz w:val="28"/>
          <w:szCs w:val="28"/>
        </w:rPr>
        <w:t xml:space="preserve">оценка деятельности </w:t>
      </w:r>
      <w:r w:rsidR="0066328C" w:rsidRPr="0066328C">
        <w:rPr>
          <w:sz w:val="28"/>
          <w:szCs w:val="28"/>
        </w:rPr>
        <w:t>9</w:t>
      </w:r>
      <w:r w:rsidR="002D0113" w:rsidRPr="0066328C">
        <w:rPr>
          <w:sz w:val="28"/>
          <w:szCs w:val="28"/>
        </w:rPr>
        <w:t xml:space="preserve"> ОСО;</w:t>
      </w:r>
    </w:p>
    <w:p w:rsidR="002D0113" w:rsidRPr="0066328C" w:rsidRDefault="002D0113" w:rsidP="0066328C">
      <w:pPr>
        <w:pStyle w:val="a9"/>
        <w:numPr>
          <w:ilvl w:val="0"/>
          <w:numId w:val="4"/>
        </w:numPr>
        <w:tabs>
          <w:tab w:val="left" w:pos="0"/>
        </w:tabs>
        <w:autoSpaceDE w:val="0"/>
        <w:autoSpaceDN w:val="0"/>
        <w:ind w:left="0" w:firstLine="709"/>
        <w:jc w:val="both"/>
        <w:rPr>
          <w:sz w:val="28"/>
          <w:szCs w:val="28"/>
        </w:rPr>
      </w:pPr>
      <w:r w:rsidRPr="0066328C">
        <w:rPr>
          <w:sz w:val="28"/>
          <w:szCs w:val="28"/>
        </w:rPr>
        <w:t>получение сведений от получателей услуг об организации предоставления услуг; интерпретация полученных данных, формирование рейтинга среди отдельных ОСО по степени удовлетворенности граждан качеством предоставляемых услуг;</w:t>
      </w:r>
    </w:p>
    <w:p w:rsidR="002D0113" w:rsidRDefault="002D0113" w:rsidP="0066328C">
      <w:pPr>
        <w:pStyle w:val="a9"/>
        <w:numPr>
          <w:ilvl w:val="0"/>
          <w:numId w:val="4"/>
        </w:numPr>
        <w:tabs>
          <w:tab w:val="left" w:pos="0"/>
        </w:tabs>
        <w:autoSpaceDE w:val="0"/>
        <w:autoSpaceDN w:val="0"/>
        <w:ind w:left="0" w:firstLine="709"/>
        <w:jc w:val="both"/>
        <w:rPr>
          <w:sz w:val="28"/>
          <w:szCs w:val="28"/>
        </w:rPr>
      </w:pPr>
      <w:r w:rsidRPr="0066328C">
        <w:rPr>
          <w:sz w:val="28"/>
          <w:szCs w:val="28"/>
        </w:rPr>
        <w:t>выработка рекомендаций по улучшению качества услуг, предоставляемых ОСО.</w:t>
      </w:r>
    </w:p>
    <w:p w:rsidR="0066328C" w:rsidRPr="0066328C" w:rsidRDefault="0066328C" w:rsidP="0066328C">
      <w:pPr>
        <w:pStyle w:val="a9"/>
        <w:tabs>
          <w:tab w:val="left" w:pos="0"/>
        </w:tabs>
        <w:autoSpaceDE w:val="0"/>
        <w:autoSpaceDN w:val="0"/>
        <w:ind w:left="709"/>
        <w:jc w:val="both"/>
        <w:rPr>
          <w:sz w:val="28"/>
          <w:szCs w:val="28"/>
        </w:rPr>
      </w:pPr>
      <w:r w:rsidRPr="0066328C">
        <w:rPr>
          <w:sz w:val="28"/>
          <w:szCs w:val="28"/>
        </w:rPr>
        <w:t>Оценка проводилась по 5 критериям:</w:t>
      </w:r>
    </w:p>
    <w:p w:rsidR="0066328C" w:rsidRPr="0066328C" w:rsidRDefault="0066328C" w:rsidP="0066328C">
      <w:pPr>
        <w:pStyle w:val="a9"/>
        <w:tabs>
          <w:tab w:val="left" w:pos="0"/>
        </w:tabs>
        <w:autoSpaceDE w:val="0"/>
        <w:autoSpaceDN w:val="0"/>
        <w:ind w:left="0" w:firstLine="709"/>
        <w:jc w:val="both"/>
        <w:rPr>
          <w:sz w:val="28"/>
          <w:szCs w:val="28"/>
        </w:rPr>
      </w:pPr>
      <w:r w:rsidRPr="0066328C">
        <w:rPr>
          <w:sz w:val="28"/>
          <w:szCs w:val="28"/>
        </w:rPr>
        <w:t>Критерий открытости и доступности информации об организации</w:t>
      </w:r>
      <w:r>
        <w:rPr>
          <w:sz w:val="28"/>
          <w:szCs w:val="28"/>
        </w:rPr>
        <w:t>;</w:t>
      </w:r>
    </w:p>
    <w:p w:rsidR="0066328C" w:rsidRPr="0066328C" w:rsidRDefault="0066328C" w:rsidP="0066328C">
      <w:pPr>
        <w:pStyle w:val="a9"/>
        <w:tabs>
          <w:tab w:val="left" w:pos="0"/>
        </w:tabs>
        <w:autoSpaceDE w:val="0"/>
        <w:autoSpaceDN w:val="0"/>
        <w:ind w:left="0" w:firstLine="709"/>
        <w:jc w:val="both"/>
        <w:rPr>
          <w:sz w:val="28"/>
          <w:szCs w:val="28"/>
        </w:rPr>
      </w:pPr>
      <w:r w:rsidRPr="0066328C">
        <w:rPr>
          <w:sz w:val="28"/>
          <w:szCs w:val="28"/>
        </w:rPr>
        <w:t>Критерий комфортности условий предоставлений услуг и доступности их получения</w:t>
      </w:r>
      <w:r>
        <w:rPr>
          <w:sz w:val="28"/>
          <w:szCs w:val="28"/>
        </w:rPr>
        <w:t>;</w:t>
      </w:r>
    </w:p>
    <w:p w:rsidR="0066328C" w:rsidRPr="0066328C" w:rsidRDefault="0066328C" w:rsidP="0066328C">
      <w:pPr>
        <w:pStyle w:val="a9"/>
        <w:tabs>
          <w:tab w:val="left" w:pos="0"/>
        </w:tabs>
        <w:autoSpaceDE w:val="0"/>
        <w:autoSpaceDN w:val="0"/>
        <w:ind w:left="0" w:firstLine="709"/>
        <w:jc w:val="both"/>
        <w:rPr>
          <w:sz w:val="28"/>
          <w:szCs w:val="28"/>
        </w:rPr>
      </w:pPr>
      <w:r w:rsidRPr="0066328C">
        <w:rPr>
          <w:sz w:val="28"/>
          <w:szCs w:val="28"/>
        </w:rPr>
        <w:t>Критерий времени ожидания предоставления услуги</w:t>
      </w:r>
      <w:r>
        <w:rPr>
          <w:sz w:val="28"/>
          <w:szCs w:val="28"/>
        </w:rPr>
        <w:t>;</w:t>
      </w:r>
    </w:p>
    <w:p w:rsidR="0066328C" w:rsidRPr="0066328C" w:rsidRDefault="0066328C" w:rsidP="0066328C">
      <w:pPr>
        <w:pStyle w:val="a9"/>
        <w:tabs>
          <w:tab w:val="left" w:pos="0"/>
        </w:tabs>
        <w:autoSpaceDE w:val="0"/>
        <w:autoSpaceDN w:val="0"/>
        <w:ind w:left="0" w:firstLine="709"/>
        <w:jc w:val="both"/>
        <w:rPr>
          <w:sz w:val="28"/>
          <w:szCs w:val="28"/>
        </w:rPr>
      </w:pPr>
      <w:r w:rsidRPr="0066328C">
        <w:rPr>
          <w:sz w:val="28"/>
          <w:szCs w:val="28"/>
        </w:rPr>
        <w:t>Критерий доброжелательности, вежливости, компетентности работников организации</w:t>
      </w:r>
      <w:r>
        <w:rPr>
          <w:sz w:val="28"/>
          <w:szCs w:val="28"/>
        </w:rPr>
        <w:t>;</w:t>
      </w:r>
    </w:p>
    <w:p w:rsidR="0066328C" w:rsidRPr="0066328C" w:rsidRDefault="0066328C" w:rsidP="0066328C">
      <w:pPr>
        <w:pStyle w:val="a9"/>
        <w:tabs>
          <w:tab w:val="left" w:pos="0"/>
        </w:tabs>
        <w:autoSpaceDE w:val="0"/>
        <w:autoSpaceDN w:val="0"/>
        <w:ind w:left="0" w:firstLine="709"/>
        <w:jc w:val="both"/>
        <w:rPr>
          <w:sz w:val="28"/>
          <w:szCs w:val="28"/>
        </w:rPr>
      </w:pPr>
      <w:r w:rsidRPr="0066328C">
        <w:rPr>
          <w:sz w:val="28"/>
          <w:szCs w:val="28"/>
        </w:rPr>
        <w:t>Критерий удовлетворенности качеством оказания услуг</w:t>
      </w:r>
      <w:r>
        <w:rPr>
          <w:sz w:val="28"/>
          <w:szCs w:val="28"/>
        </w:rPr>
        <w:t>.</w:t>
      </w:r>
    </w:p>
    <w:p w:rsidR="002D0113" w:rsidRPr="002D0113" w:rsidRDefault="002D0113" w:rsidP="002D0113">
      <w:pPr>
        <w:tabs>
          <w:tab w:val="left" w:pos="993"/>
        </w:tabs>
        <w:autoSpaceDE w:val="0"/>
        <w:autoSpaceDN w:val="0"/>
        <w:ind w:hanging="720"/>
        <w:jc w:val="both"/>
        <w:rPr>
          <w:sz w:val="16"/>
          <w:szCs w:val="16"/>
        </w:rPr>
      </w:pPr>
    </w:p>
    <w:bookmarkEnd w:id="0"/>
    <w:bookmarkEnd w:id="1"/>
    <w:bookmarkEnd w:id="2"/>
    <w:bookmarkEnd w:id="3"/>
    <w:p w:rsidR="002D0113" w:rsidRDefault="002D0113" w:rsidP="002D0113">
      <w:pPr>
        <w:ind w:firstLine="709"/>
        <w:jc w:val="both"/>
        <w:rPr>
          <w:sz w:val="28"/>
          <w:szCs w:val="28"/>
        </w:rPr>
      </w:pPr>
      <w:r w:rsidRPr="006374CC">
        <w:rPr>
          <w:sz w:val="28"/>
          <w:szCs w:val="28"/>
        </w:rPr>
        <w:t>Соотношение критериев независимой оценки и методов исследования указано в приложении № 4.</w:t>
      </w:r>
      <w:r w:rsidRPr="0066328C">
        <w:rPr>
          <w:sz w:val="28"/>
          <w:szCs w:val="28"/>
        </w:rPr>
        <w:t xml:space="preserve"> </w:t>
      </w:r>
    </w:p>
    <w:p w:rsidR="0066328C" w:rsidRDefault="0066328C" w:rsidP="002D0113">
      <w:pPr>
        <w:ind w:firstLine="709"/>
        <w:jc w:val="both"/>
        <w:rPr>
          <w:sz w:val="28"/>
          <w:szCs w:val="28"/>
        </w:rPr>
      </w:pPr>
      <w:r>
        <w:rPr>
          <w:sz w:val="28"/>
          <w:szCs w:val="28"/>
        </w:rPr>
        <w:t>Объекты независимой оценки качества</w:t>
      </w:r>
    </w:p>
    <w:p w:rsidR="0066328C" w:rsidRPr="0066328C" w:rsidRDefault="0066328C" w:rsidP="002D0113">
      <w:pPr>
        <w:ind w:firstLine="709"/>
        <w:jc w:val="both"/>
        <w:rPr>
          <w:sz w:val="28"/>
          <w:szCs w:val="28"/>
        </w:rPr>
      </w:pPr>
      <w:r>
        <w:rPr>
          <w:sz w:val="28"/>
          <w:szCs w:val="28"/>
        </w:rPr>
        <w:t>Выборка:438 респондентов (человек)</w:t>
      </w:r>
    </w:p>
    <w:p w:rsidR="002D0113" w:rsidRPr="0066328C" w:rsidRDefault="002D0113" w:rsidP="002D0113">
      <w:pPr>
        <w:jc w:val="both"/>
        <w:rPr>
          <w:sz w:val="28"/>
          <w:szCs w:val="28"/>
        </w:rPr>
      </w:pPr>
      <w:r w:rsidRPr="002D0113">
        <w:tab/>
      </w:r>
      <w:r w:rsidRPr="0066328C">
        <w:rPr>
          <w:sz w:val="28"/>
          <w:szCs w:val="28"/>
        </w:rPr>
        <w:t>Квоты: Распределение респондентов (анкет) осуществляется пропорционально численности получателей услуг (данные в</w:t>
      </w:r>
      <w:r w:rsidR="0066328C" w:rsidRPr="0066328C">
        <w:rPr>
          <w:sz w:val="28"/>
          <w:szCs w:val="28"/>
        </w:rPr>
        <w:t>едомственной отчетности Министерства</w:t>
      </w:r>
      <w:r w:rsidRPr="0066328C">
        <w:rPr>
          <w:sz w:val="28"/>
          <w:szCs w:val="28"/>
        </w:rPr>
        <w:t>).</w:t>
      </w:r>
    </w:p>
    <w:p w:rsidR="002D0113" w:rsidRPr="002D0113" w:rsidRDefault="002D0113" w:rsidP="002D0113"/>
    <w:p w:rsidR="002D0113" w:rsidRPr="00A96BFF" w:rsidRDefault="002D0113" w:rsidP="002D0113">
      <w:pPr>
        <w:jc w:val="right"/>
        <w:rPr>
          <w:sz w:val="28"/>
          <w:szCs w:val="28"/>
        </w:rPr>
      </w:pPr>
      <w:r w:rsidRPr="00A96BFF">
        <w:rPr>
          <w:sz w:val="28"/>
          <w:szCs w:val="28"/>
        </w:rPr>
        <w:t>Таблица № 1</w:t>
      </w:r>
    </w:p>
    <w:p w:rsidR="002D0113" w:rsidRPr="002D0113" w:rsidRDefault="002D0113" w:rsidP="002D0113">
      <w:pPr>
        <w:jc w:val="right"/>
        <w:rPr>
          <w:sz w:val="16"/>
          <w:szCs w:val="16"/>
        </w:rPr>
      </w:pPr>
    </w:p>
    <w:p w:rsidR="002D0113" w:rsidRPr="00A96BFF" w:rsidRDefault="002D0113" w:rsidP="002D0113">
      <w:pPr>
        <w:jc w:val="center"/>
        <w:rPr>
          <w:sz w:val="28"/>
          <w:szCs w:val="28"/>
        </w:rPr>
      </w:pPr>
      <w:r w:rsidRPr="00A96BFF">
        <w:rPr>
          <w:sz w:val="28"/>
          <w:szCs w:val="28"/>
        </w:rPr>
        <w:t>Распределение респондентов (в разрезе ОСО)</w:t>
      </w:r>
    </w:p>
    <w:p w:rsidR="002D0113" w:rsidRPr="002D0113" w:rsidRDefault="002D0113" w:rsidP="002D0113">
      <w:pPr>
        <w:jc w:val="right"/>
        <w:rPr>
          <w:sz w:val="16"/>
          <w:szCs w:val="1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8509"/>
        <w:gridCol w:w="892"/>
      </w:tblGrid>
      <w:tr w:rsidR="002D0113" w:rsidRPr="002D0113" w:rsidTr="0066328C">
        <w:trPr>
          <w:trHeight w:val="567"/>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F2F2F2"/>
          </w:tcPr>
          <w:p w:rsidR="002D0113" w:rsidRPr="002D0113" w:rsidRDefault="002D0113" w:rsidP="002D0113">
            <w:pPr>
              <w:jc w:val="center"/>
              <w:rPr>
                <w:sz w:val="20"/>
                <w:szCs w:val="20"/>
              </w:rPr>
            </w:pPr>
          </w:p>
          <w:p w:rsidR="002D0113" w:rsidRPr="002D0113" w:rsidRDefault="002D0113" w:rsidP="002D0113">
            <w:pPr>
              <w:jc w:val="center"/>
              <w:rPr>
                <w:sz w:val="20"/>
                <w:szCs w:val="20"/>
              </w:rPr>
            </w:pPr>
            <w:r w:rsidRPr="002D0113">
              <w:rPr>
                <w:sz w:val="20"/>
                <w:szCs w:val="20"/>
              </w:rPr>
              <w:t>№</w:t>
            </w:r>
          </w:p>
        </w:tc>
        <w:tc>
          <w:tcPr>
            <w:tcW w:w="85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0113" w:rsidRPr="002D0113" w:rsidRDefault="002D0113" w:rsidP="002D0113">
            <w:pPr>
              <w:jc w:val="center"/>
              <w:rPr>
                <w:sz w:val="20"/>
                <w:szCs w:val="20"/>
              </w:rPr>
            </w:pPr>
            <w:r w:rsidRPr="002D0113">
              <w:rPr>
                <w:sz w:val="20"/>
                <w:szCs w:val="20"/>
              </w:rPr>
              <w:t>Наименование ОСО</w:t>
            </w:r>
          </w:p>
        </w:tc>
        <w:tc>
          <w:tcPr>
            <w:tcW w:w="8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0113" w:rsidRPr="002D0113" w:rsidRDefault="002D0113" w:rsidP="002D0113">
            <w:pPr>
              <w:ind w:left="-86" w:right="-88"/>
              <w:jc w:val="center"/>
              <w:rPr>
                <w:sz w:val="20"/>
                <w:szCs w:val="20"/>
              </w:rPr>
            </w:pPr>
            <w:r w:rsidRPr="002D0113">
              <w:rPr>
                <w:sz w:val="20"/>
                <w:szCs w:val="20"/>
              </w:rPr>
              <w:t>Выборка, чел.</w:t>
            </w:r>
          </w:p>
        </w:tc>
      </w:tr>
      <w:tr w:rsidR="002D0113" w:rsidRPr="002D0113" w:rsidTr="0066328C">
        <w:trPr>
          <w:trHeight w:val="227"/>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1</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66328C" w:rsidP="001C60A1">
            <w:pPr>
              <w:spacing w:after="120"/>
              <w:jc w:val="both"/>
              <w:rPr>
                <w:sz w:val="20"/>
                <w:szCs w:val="20"/>
              </w:rPr>
            </w:pPr>
            <w:r w:rsidRPr="001426DF">
              <w:rPr>
                <w:sz w:val="28"/>
                <w:szCs w:val="28"/>
              </w:rPr>
              <w:t>КГАУ СЗ</w:t>
            </w:r>
            <w:r>
              <w:rPr>
                <w:sz w:val="20"/>
                <w:szCs w:val="20"/>
              </w:rPr>
              <w:t xml:space="preserve"> «</w:t>
            </w:r>
            <w:r w:rsidRPr="002261EA">
              <w:rPr>
                <w:sz w:val="28"/>
                <w:szCs w:val="28"/>
              </w:rPr>
              <w:t>Комплексный центр социального обслуживания населения Петропавловск-Камчатского городского округа</w:t>
            </w:r>
            <w:r w:rsidR="001C60A1">
              <w:rPr>
                <w:sz w:val="28"/>
                <w:szCs w:val="28"/>
              </w:rPr>
              <w:t>»</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F92AC8" w:rsidP="002D0113">
            <w:pPr>
              <w:spacing w:after="120"/>
              <w:jc w:val="center"/>
              <w:rPr>
                <w:sz w:val="20"/>
                <w:szCs w:val="20"/>
              </w:rPr>
            </w:pPr>
            <w:r>
              <w:rPr>
                <w:sz w:val="20"/>
                <w:szCs w:val="20"/>
              </w:rPr>
              <w:t>150</w:t>
            </w:r>
          </w:p>
        </w:tc>
      </w:tr>
      <w:tr w:rsidR="002D0113" w:rsidRPr="002D0113" w:rsidTr="0066328C">
        <w:trPr>
          <w:trHeight w:val="401"/>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2</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1C60A1" w:rsidP="001C60A1">
            <w:pPr>
              <w:spacing w:after="120"/>
              <w:jc w:val="both"/>
              <w:rPr>
                <w:sz w:val="20"/>
                <w:szCs w:val="20"/>
              </w:rPr>
            </w:pPr>
            <w:r>
              <w:rPr>
                <w:sz w:val="28"/>
                <w:szCs w:val="28"/>
              </w:rPr>
              <w:t>КГАУ СЗ «</w:t>
            </w:r>
            <w:r w:rsidR="0066328C" w:rsidRPr="002261EA">
              <w:rPr>
                <w:sz w:val="28"/>
                <w:szCs w:val="28"/>
              </w:rPr>
              <w:t xml:space="preserve">Комплексный центр социального обслуживания населения </w:t>
            </w:r>
            <w:proofErr w:type="spellStart"/>
            <w:r w:rsidR="0066328C" w:rsidRPr="002261EA">
              <w:rPr>
                <w:sz w:val="28"/>
                <w:szCs w:val="28"/>
              </w:rPr>
              <w:t>Вилючинского</w:t>
            </w:r>
            <w:proofErr w:type="spellEnd"/>
            <w:r w:rsidR="0066328C" w:rsidRPr="002261EA">
              <w:rPr>
                <w:sz w:val="28"/>
                <w:szCs w:val="28"/>
              </w:rPr>
              <w:t xml:space="preserve"> городского округа</w:t>
            </w:r>
            <w:r>
              <w:rPr>
                <w:sz w:val="28"/>
                <w:szCs w:val="28"/>
              </w:rPr>
              <w:t>»</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1C60A1" w:rsidP="002D0113">
            <w:pPr>
              <w:spacing w:after="120"/>
              <w:jc w:val="center"/>
              <w:rPr>
                <w:sz w:val="20"/>
                <w:szCs w:val="20"/>
              </w:rPr>
            </w:pPr>
            <w:r>
              <w:rPr>
                <w:sz w:val="20"/>
                <w:szCs w:val="20"/>
              </w:rPr>
              <w:t>35</w:t>
            </w:r>
          </w:p>
        </w:tc>
      </w:tr>
      <w:tr w:rsidR="002D0113" w:rsidRPr="002D0113" w:rsidTr="0066328C">
        <w:trPr>
          <w:trHeight w:val="529"/>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3</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1C60A1" w:rsidP="001C60A1">
            <w:pPr>
              <w:spacing w:after="120"/>
              <w:jc w:val="both"/>
              <w:rPr>
                <w:sz w:val="20"/>
                <w:szCs w:val="20"/>
              </w:rPr>
            </w:pPr>
            <w:r>
              <w:rPr>
                <w:sz w:val="28"/>
                <w:szCs w:val="28"/>
              </w:rPr>
              <w:t>КГАУ СЗ «</w:t>
            </w:r>
            <w:r w:rsidR="0066328C" w:rsidRPr="002261EA">
              <w:rPr>
                <w:sz w:val="28"/>
                <w:szCs w:val="28"/>
              </w:rPr>
              <w:t xml:space="preserve">Комплексный центр социального обслуживания населения </w:t>
            </w:r>
            <w:proofErr w:type="spellStart"/>
            <w:r w:rsidR="0066328C" w:rsidRPr="002261EA">
              <w:rPr>
                <w:sz w:val="28"/>
                <w:szCs w:val="28"/>
              </w:rPr>
              <w:t>Елизовского</w:t>
            </w:r>
            <w:proofErr w:type="spellEnd"/>
            <w:r w:rsidR="0066328C" w:rsidRPr="002261EA">
              <w:rPr>
                <w:sz w:val="28"/>
                <w:szCs w:val="28"/>
              </w:rPr>
              <w:t xml:space="preserve"> района</w:t>
            </w:r>
            <w:r>
              <w:rPr>
                <w:sz w:val="28"/>
                <w:szCs w:val="28"/>
              </w:rPr>
              <w:t>»</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F92AC8" w:rsidP="002D0113">
            <w:pPr>
              <w:shd w:val="clear" w:color="auto" w:fill="FFFFFF"/>
              <w:spacing w:after="120"/>
              <w:jc w:val="center"/>
              <w:rPr>
                <w:sz w:val="20"/>
                <w:szCs w:val="20"/>
              </w:rPr>
            </w:pPr>
            <w:r>
              <w:rPr>
                <w:sz w:val="20"/>
                <w:szCs w:val="20"/>
              </w:rPr>
              <w:t>9</w:t>
            </w:r>
            <w:r w:rsidR="001C60A1">
              <w:rPr>
                <w:sz w:val="20"/>
                <w:szCs w:val="20"/>
              </w:rPr>
              <w:t>7</w:t>
            </w:r>
          </w:p>
        </w:tc>
      </w:tr>
      <w:tr w:rsidR="002D0113" w:rsidRPr="002D0113" w:rsidTr="0066328C">
        <w:trPr>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4</w:t>
            </w:r>
          </w:p>
        </w:tc>
        <w:tc>
          <w:tcPr>
            <w:tcW w:w="8509" w:type="dxa"/>
            <w:tcBorders>
              <w:top w:val="single" w:sz="4" w:space="0" w:color="auto"/>
              <w:left w:val="single" w:sz="4" w:space="0" w:color="auto"/>
              <w:bottom w:val="single" w:sz="4" w:space="0" w:color="auto"/>
              <w:right w:val="single" w:sz="4" w:space="0" w:color="auto"/>
            </w:tcBorders>
          </w:tcPr>
          <w:p w:rsidR="001C60A1" w:rsidRPr="002261EA" w:rsidRDefault="001C60A1" w:rsidP="001C60A1">
            <w:pPr>
              <w:ind w:firstLine="15"/>
              <w:jc w:val="both"/>
              <w:rPr>
                <w:sz w:val="28"/>
                <w:szCs w:val="28"/>
              </w:rPr>
            </w:pPr>
            <w:r>
              <w:rPr>
                <w:sz w:val="28"/>
                <w:szCs w:val="28"/>
              </w:rPr>
              <w:t>КГАУ СЗ «</w:t>
            </w:r>
            <w:r w:rsidRPr="002261EA">
              <w:rPr>
                <w:sz w:val="28"/>
                <w:szCs w:val="28"/>
              </w:rPr>
              <w:t xml:space="preserve">Комплексный центр социального обслуживания </w:t>
            </w:r>
            <w:proofErr w:type="gramStart"/>
            <w:r w:rsidRPr="002261EA">
              <w:rPr>
                <w:sz w:val="28"/>
                <w:szCs w:val="28"/>
              </w:rPr>
              <w:t>населени</w:t>
            </w:r>
            <w:r>
              <w:rPr>
                <w:sz w:val="28"/>
                <w:szCs w:val="28"/>
              </w:rPr>
              <w:t xml:space="preserve">я  </w:t>
            </w:r>
            <w:proofErr w:type="spellStart"/>
            <w:r>
              <w:rPr>
                <w:sz w:val="28"/>
                <w:szCs w:val="28"/>
              </w:rPr>
              <w:t>Усть</w:t>
            </w:r>
            <w:proofErr w:type="spellEnd"/>
            <w:proofErr w:type="gramEnd"/>
            <w:r>
              <w:rPr>
                <w:sz w:val="28"/>
                <w:szCs w:val="28"/>
              </w:rPr>
              <w:t>-Большерецкого  района»</w:t>
            </w:r>
            <w:r w:rsidRPr="002261EA">
              <w:rPr>
                <w:sz w:val="28"/>
                <w:szCs w:val="28"/>
              </w:rPr>
              <w:t xml:space="preserve"> </w:t>
            </w:r>
          </w:p>
          <w:p w:rsidR="002D0113" w:rsidRPr="002D0113" w:rsidRDefault="001C60A1" w:rsidP="001C60A1">
            <w:pPr>
              <w:ind w:firstLine="15"/>
              <w:jc w:val="both"/>
              <w:rPr>
                <w:sz w:val="20"/>
                <w:szCs w:val="20"/>
              </w:rPr>
            </w:pPr>
            <w:r w:rsidRPr="002261EA">
              <w:rPr>
                <w:sz w:val="28"/>
                <w:szCs w:val="28"/>
              </w:rPr>
              <w:tab/>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1C60A1" w:rsidP="002D0113">
            <w:pPr>
              <w:spacing w:after="120"/>
              <w:jc w:val="center"/>
              <w:rPr>
                <w:sz w:val="20"/>
                <w:szCs w:val="20"/>
              </w:rPr>
            </w:pPr>
            <w:r>
              <w:rPr>
                <w:sz w:val="20"/>
                <w:szCs w:val="20"/>
              </w:rPr>
              <w:t>23</w:t>
            </w:r>
          </w:p>
        </w:tc>
      </w:tr>
      <w:tr w:rsidR="002D0113" w:rsidRPr="002D0113" w:rsidTr="0066328C">
        <w:trPr>
          <w:trHeight w:val="209"/>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5</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1C60A1" w:rsidP="001C60A1">
            <w:pPr>
              <w:ind w:firstLine="15"/>
              <w:jc w:val="both"/>
              <w:rPr>
                <w:sz w:val="20"/>
                <w:szCs w:val="20"/>
              </w:rPr>
            </w:pPr>
            <w:proofErr w:type="gramStart"/>
            <w:r>
              <w:rPr>
                <w:sz w:val="28"/>
                <w:szCs w:val="28"/>
              </w:rPr>
              <w:t>КГАУ  СЗ</w:t>
            </w:r>
            <w:proofErr w:type="gramEnd"/>
            <w:r>
              <w:rPr>
                <w:sz w:val="28"/>
                <w:szCs w:val="28"/>
              </w:rPr>
              <w:t xml:space="preserve"> «</w:t>
            </w:r>
            <w:proofErr w:type="spellStart"/>
            <w:r w:rsidRPr="002261EA">
              <w:rPr>
                <w:sz w:val="28"/>
                <w:szCs w:val="28"/>
              </w:rPr>
              <w:t>Тигильский</w:t>
            </w:r>
            <w:proofErr w:type="spellEnd"/>
            <w:r w:rsidRPr="002261EA">
              <w:rPr>
                <w:sz w:val="28"/>
                <w:szCs w:val="28"/>
              </w:rPr>
              <w:t xml:space="preserve"> комплексный центр соц</w:t>
            </w:r>
            <w:r>
              <w:rPr>
                <w:sz w:val="28"/>
                <w:szCs w:val="28"/>
              </w:rPr>
              <w:t>иального обслуживания населения»</w:t>
            </w:r>
            <w:r w:rsidRPr="002261EA">
              <w:rPr>
                <w:sz w:val="28"/>
                <w:szCs w:val="28"/>
              </w:rPr>
              <w:t xml:space="preserve"> </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F92AC8" w:rsidP="002D0113">
            <w:pPr>
              <w:spacing w:after="120"/>
              <w:jc w:val="center"/>
              <w:rPr>
                <w:sz w:val="20"/>
                <w:szCs w:val="20"/>
              </w:rPr>
            </w:pPr>
            <w:r>
              <w:rPr>
                <w:sz w:val="20"/>
                <w:szCs w:val="20"/>
              </w:rPr>
              <w:t>23</w:t>
            </w:r>
          </w:p>
        </w:tc>
      </w:tr>
      <w:tr w:rsidR="002D0113" w:rsidRPr="002D0113" w:rsidTr="0066328C">
        <w:trPr>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lastRenderedPageBreak/>
              <w:t>6</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1C60A1" w:rsidP="001C60A1">
            <w:pPr>
              <w:ind w:firstLine="15"/>
              <w:jc w:val="both"/>
              <w:rPr>
                <w:sz w:val="20"/>
                <w:szCs w:val="20"/>
              </w:rPr>
            </w:pPr>
            <w:r w:rsidRPr="002261EA">
              <w:rPr>
                <w:sz w:val="28"/>
                <w:szCs w:val="28"/>
              </w:rPr>
              <w:t xml:space="preserve">КГАУ СЗ </w:t>
            </w:r>
            <w:r>
              <w:rPr>
                <w:sz w:val="28"/>
                <w:szCs w:val="28"/>
              </w:rPr>
              <w:t>«</w:t>
            </w:r>
            <w:proofErr w:type="spellStart"/>
            <w:r w:rsidRPr="002261EA">
              <w:rPr>
                <w:sz w:val="28"/>
                <w:szCs w:val="28"/>
              </w:rPr>
              <w:t>Козыревский</w:t>
            </w:r>
            <w:proofErr w:type="spellEnd"/>
            <w:r w:rsidRPr="002261EA">
              <w:rPr>
                <w:sz w:val="28"/>
                <w:szCs w:val="28"/>
              </w:rPr>
              <w:t xml:space="preserve"> комплексный центр соц</w:t>
            </w:r>
            <w:r>
              <w:rPr>
                <w:sz w:val="28"/>
                <w:szCs w:val="28"/>
              </w:rPr>
              <w:t xml:space="preserve">иального обслуживания </w:t>
            </w:r>
            <w:proofErr w:type="gramStart"/>
            <w:r>
              <w:rPr>
                <w:sz w:val="28"/>
                <w:szCs w:val="28"/>
              </w:rPr>
              <w:t>населения»</w:t>
            </w:r>
            <w:r w:rsidRPr="002261EA">
              <w:rPr>
                <w:sz w:val="28"/>
                <w:szCs w:val="28"/>
              </w:rPr>
              <w:t xml:space="preserve">   </w:t>
            </w:r>
            <w:proofErr w:type="gramEnd"/>
            <w:r w:rsidRPr="002261EA">
              <w:rPr>
                <w:sz w:val="28"/>
                <w:szCs w:val="28"/>
              </w:rPr>
              <w:t xml:space="preserve"> </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F92AC8" w:rsidP="002D0113">
            <w:pPr>
              <w:spacing w:after="120"/>
              <w:jc w:val="center"/>
              <w:rPr>
                <w:sz w:val="20"/>
                <w:szCs w:val="20"/>
              </w:rPr>
            </w:pPr>
            <w:r>
              <w:rPr>
                <w:sz w:val="20"/>
                <w:szCs w:val="20"/>
              </w:rPr>
              <w:t>35</w:t>
            </w:r>
          </w:p>
        </w:tc>
      </w:tr>
      <w:tr w:rsidR="002D0113" w:rsidRPr="002D0113" w:rsidTr="0066328C">
        <w:trPr>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7</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1C60A1" w:rsidP="001C60A1">
            <w:pPr>
              <w:ind w:firstLine="15"/>
              <w:jc w:val="both"/>
              <w:rPr>
                <w:sz w:val="20"/>
                <w:szCs w:val="20"/>
              </w:rPr>
            </w:pPr>
            <w:r>
              <w:rPr>
                <w:sz w:val="28"/>
                <w:szCs w:val="28"/>
              </w:rPr>
              <w:t>КГАУ СЗ «</w:t>
            </w:r>
            <w:proofErr w:type="spellStart"/>
            <w:r w:rsidRPr="002261EA">
              <w:rPr>
                <w:sz w:val="28"/>
                <w:szCs w:val="28"/>
              </w:rPr>
              <w:t>Мильковский</w:t>
            </w:r>
            <w:proofErr w:type="spellEnd"/>
            <w:r w:rsidRPr="002261EA">
              <w:rPr>
                <w:sz w:val="28"/>
                <w:szCs w:val="28"/>
              </w:rPr>
              <w:t xml:space="preserve"> комплексный центр социальног</w:t>
            </w:r>
            <w:r>
              <w:rPr>
                <w:sz w:val="28"/>
                <w:szCs w:val="28"/>
              </w:rPr>
              <w:t>о обслуживания населения»</w:t>
            </w:r>
            <w:r w:rsidRPr="002261EA">
              <w:rPr>
                <w:sz w:val="28"/>
                <w:szCs w:val="28"/>
              </w:rPr>
              <w:t xml:space="preserve"> </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center"/>
              <w:rPr>
                <w:sz w:val="20"/>
                <w:szCs w:val="20"/>
              </w:rPr>
            </w:pPr>
            <w:r w:rsidRPr="002D0113">
              <w:rPr>
                <w:sz w:val="20"/>
                <w:szCs w:val="20"/>
              </w:rPr>
              <w:t>17</w:t>
            </w:r>
          </w:p>
        </w:tc>
      </w:tr>
      <w:tr w:rsidR="002D0113" w:rsidRPr="002D0113" w:rsidTr="001C60A1">
        <w:trPr>
          <w:trHeight w:val="563"/>
          <w:jc w:val="center"/>
        </w:trPr>
        <w:tc>
          <w:tcPr>
            <w:tcW w:w="439" w:type="dxa"/>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jc w:val="both"/>
              <w:rPr>
                <w:sz w:val="20"/>
                <w:szCs w:val="20"/>
              </w:rPr>
            </w:pPr>
            <w:r w:rsidRPr="002D0113">
              <w:rPr>
                <w:sz w:val="20"/>
                <w:szCs w:val="20"/>
              </w:rPr>
              <w:t>8</w:t>
            </w:r>
          </w:p>
        </w:tc>
        <w:tc>
          <w:tcPr>
            <w:tcW w:w="8509" w:type="dxa"/>
            <w:tcBorders>
              <w:top w:val="single" w:sz="4" w:space="0" w:color="auto"/>
              <w:left w:val="single" w:sz="4" w:space="0" w:color="auto"/>
              <w:bottom w:val="single" w:sz="4" w:space="0" w:color="auto"/>
              <w:right w:val="single" w:sz="4" w:space="0" w:color="auto"/>
            </w:tcBorders>
          </w:tcPr>
          <w:p w:rsidR="002D0113" w:rsidRPr="002D0113" w:rsidRDefault="001C60A1" w:rsidP="001C60A1">
            <w:pPr>
              <w:ind w:firstLine="15"/>
              <w:jc w:val="both"/>
              <w:rPr>
                <w:sz w:val="20"/>
                <w:szCs w:val="20"/>
              </w:rPr>
            </w:pPr>
            <w:r>
              <w:rPr>
                <w:sz w:val="28"/>
                <w:szCs w:val="28"/>
              </w:rPr>
              <w:t>КГАУ СЗ «</w:t>
            </w:r>
            <w:proofErr w:type="spellStart"/>
            <w:r w:rsidRPr="002261EA">
              <w:rPr>
                <w:sz w:val="28"/>
                <w:szCs w:val="28"/>
              </w:rPr>
              <w:t>Паланский</w:t>
            </w:r>
            <w:proofErr w:type="spellEnd"/>
            <w:r w:rsidRPr="002261EA">
              <w:rPr>
                <w:sz w:val="28"/>
                <w:szCs w:val="28"/>
              </w:rPr>
              <w:t xml:space="preserve"> комплексный центр соци</w:t>
            </w:r>
            <w:r>
              <w:rPr>
                <w:sz w:val="28"/>
                <w:szCs w:val="28"/>
              </w:rPr>
              <w:t>ального обслуживания населения</w:t>
            </w:r>
            <w:r w:rsidRPr="002261EA">
              <w:rPr>
                <w:sz w:val="28"/>
                <w:szCs w:val="28"/>
              </w:rPr>
              <w:t xml:space="preserve"> </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F92AC8" w:rsidP="002D0113">
            <w:pPr>
              <w:spacing w:after="120"/>
              <w:jc w:val="center"/>
              <w:rPr>
                <w:sz w:val="20"/>
                <w:szCs w:val="20"/>
              </w:rPr>
            </w:pPr>
            <w:r>
              <w:rPr>
                <w:sz w:val="20"/>
                <w:szCs w:val="20"/>
              </w:rPr>
              <w:t>23</w:t>
            </w:r>
          </w:p>
        </w:tc>
      </w:tr>
      <w:tr w:rsidR="001C60A1" w:rsidRPr="002D0113" w:rsidTr="0066328C">
        <w:trPr>
          <w:jc w:val="center"/>
        </w:trPr>
        <w:tc>
          <w:tcPr>
            <w:tcW w:w="439" w:type="dxa"/>
            <w:tcBorders>
              <w:top w:val="single" w:sz="4" w:space="0" w:color="auto"/>
              <w:left w:val="single" w:sz="4" w:space="0" w:color="auto"/>
              <w:bottom w:val="single" w:sz="4" w:space="0" w:color="auto"/>
              <w:right w:val="single" w:sz="4" w:space="0" w:color="auto"/>
            </w:tcBorders>
          </w:tcPr>
          <w:p w:rsidR="001C60A1" w:rsidRPr="002D0113" w:rsidRDefault="00C14EAB" w:rsidP="002D0113">
            <w:pPr>
              <w:spacing w:after="120"/>
              <w:jc w:val="both"/>
              <w:rPr>
                <w:sz w:val="20"/>
                <w:szCs w:val="20"/>
              </w:rPr>
            </w:pPr>
            <w:r>
              <w:rPr>
                <w:sz w:val="20"/>
                <w:szCs w:val="20"/>
              </w:rPr>
              <w:t>9</w:t>
            </w:r>
          </w:p>
        </w:tc>
        <w:tc>
          <w:tcPr>
            <w:tcW w:w="8509" w:type="dxa"/>
            <w:tcBorders>
              <w:top w:val="single" w:sz="4" w:space="0" w:color="auto"/>
              <w:left w:val="single" w:sz="4" w:space="0" w:color="auto"/>
              <w:bottom w:val="single" w:sz="4" w:space="0" w:color="auto"/>
              <w:right w:val="single" w:sz="4" w:space="0" w:color="auto"/>
            </w:tcBorders>
          </w:tcPr>
          <w:p w:rsidR="001C60A1" w:rsidRPr="002261EA" w:rsidRDefault="00F92AC8" w:rsidP="00F92AC8">
            <w:pPr>
              <w:ind w:firstLine="15"/>
              <w:jc w:val="both"/>
              <w:rPr>
                <w:sz w:val="28"/>
                <w:szCs w:val="28"/>
              </w:rPr>
            </w:pPr>
            <w:r>
              <w:rPr>
                <w:sz w:val="28"/>
                <w:szCs w:val="28"/>
              </w:rPr>
              <w:t>КГАУ СЗ «</w:t>
            </w:r>
            <w:r w:rsidR="001C60A1" w:rsidRPr="002261EA">
              <w:rPr>
                <w:sz w:val="28"/>
                <w:szCs w:val="28"/>
              </w:rPr>
              <w:t>Быстринский комплексный центр социа</w:t>
            </w:r>
            <w:r>
              <w:rPr>
                <w:sz w:val="28"/>
                <w:szCs w:val="28"/>
              </w:rPr>
              <w:t xml:space="preserve">льного обслуживания </w:t>
            </w:r>
            <w:proofErr w:type="gramStart"/>
            <w:r>
              <w:rPr>
                <w:sz w:val="28"/>
                <w:szCs w:val="28"/>
              </w:rPr>
              <w:t>населения»</w:t>
            </w:r>
            <w:r w:rsidR="001C60A1" w:rsidRPr="002261EA">
              <w:rPr>
                <w:sz w:val="28"/>
                <w:szCs w:val="28"/>
              </w:rPr>
              <w:t xml:space="preserve">   </w:t>
            </w:r>
            <w:proofErr w:type="gramEnd"/>
          </w:p>
        </w:tc>
        <w:tc>
          <w:tcPr>
            <w:tcW w:w="892" w:type="dxa"/>
            <w:tcBorders>
              <w:top w:val="single" w:sz="4" w:space="0" w:color="auto"/>
              <w:left w:val="single" w:sz="4" w:space="0" w:color="auto"/>
              <w:bottom w:val="single" w:sz="4" w:space="0" w:color="auto"/>
              <w:right w:val="single" w:sz="4" w:space="0" w:color="auto"/>
            </w:tcBorders>
          </w:tcPr>
          <w:p w:rsidR="001C60A1" w:rsidRPr="002D0113" w:rsidRDefault="00F92AC8" w:rsidP="002D0113">
            <w:pPr>
              <w:spacing w:after="120"/>
              <w:jc w:val="center"/>
              <w:rPr>
                <w:sz w:val="20"/>
                <w:szCs w:val="20"/>
              </w:rPr>
            </w:pPr>
            <w:r>
              <w:rPr>
                <w:sz w:val="20"/>
                <w:szCs w:val="20"/>
              </w:rPr>
              <w:t>35</w:t>
            </w:r>
          </w:p>
        </w:tc>
      </w:tr>
      <w:tr w:rsidR="002D0113" w:rsidRPr="002D0113" w:rsidTr="0066328C">
        <w:trPr>
          <w:jc w:val="center"/>
        </w:trPr>
        <w:tc>
          <w:tcPr>
            <w:tcW w:w="8948" w:type="dxa"/>
            <w:gridSpan w:val="2"/>
            <w:tcBorders>
              <w:top w:val="single" w:sz="4" w:space="0" w:color="auto"/>
              <w:left w:val="single" w:sz="4" w:space="0" w:color="auto"/>
              <w:bottom w:val="single" w:sz="4" w:space="0" w:color="auto"/>
              <w:right w:val="single" w:sz="4" w:space="0" w:color="auto"/>
            </w:tcBorders>
            <w:hideMark/>
          </w:tcPr>
          <w:p w:rsidR="002D0113" w:rsidRPr="002D0113" w:rsidRDefault="002D0113" w:rsidP="002D0113">
            <w:pPr>
              <w:spacing w:after="120"/>
              <w:rPr>
                <w:bCs/>
                <w:sz w:val="20"/>
                <w:szCs w:val="20"/>
              </w:rPr>
            </w:pPr>
            <w:r w:rsidRPr="002D0113">
              <w:rPr>
                <w:bCs/>
                <w:sz w:val="20"/>
                <w:szCs w:val="20"/>
              </w:rPr>
              <w:t>Всего</w:t>
            </w:r>
          </w:p>
        </w:tc>
        <w:tc>
          <w:tcPr>
            <w:tcW w:w="892" w:type="dxa"/>
            <w:tcBorders>
              <w:top w:val="single" w:sz="4" w:space="0" w:color="auto"/>
              <w:left w:val="single" w:sz="4" w:space="0" w:color="auto"/>
              <w:bottom w:val="single" w:sz="4" w:space="0" w:color="auto"/>
              <w:right w:val="single" w:sz="4" w:space="0" w:color="auto"/>
            </w:tcBorders>
            <w:hideMark/>
          </w:tcPr>
          <w:p w:rsidR="002D0113" w:rsidRPr="002D0113" w:rsidRDefault="00F92AC8" w:rsidP="002D0113">
            <w:pPr>
              <w:spacing w:after="120"/>
              <w:jc w:val="center"/>
              <w:rPr>
                <w:sz w:val="20"/>
                <w:szCs w:val="20"/>
              </w:rPr>
            </w:pPr>
            <w:r>
              <w:rPr>
                <w:sz w:val="20"/>
                <w:szCs w:val="20"/>
              </w:rPr>
              <w:t>438</w:t>
            </w:r>
          </w:p>
        </w:tc>
      </w:tr>
    </w:tbl>
    <w:p w:rsidR="002D0113" w:rsidRPr="002D0113" w:rsidRDefault="002D0113" w:rsidP="002D0113">
      <w:pPr>
        <w:ind w:firstLine="709"/>
        <w:jc w:val="both"/>
      </w:pPr>
    </w:p>
    <w:p w:rsidR="002D0113" w:rsidRPr="00B05A55" w:rsidRDefault="002D0113" w:rsidP="002D0113">
      <w:pPr>
        <w:ind w:firstLine="709"/>
        <w:jc w:val="both"/>
        <w:rPr>
          <w:sz w:val="28"/>
          <w:szCs w:val="28"/>
        </w:rPr>
      </w:pPr>
      <w:r w:rsidRPr="00B05A55">
        <w:rPr>
          <w:sz w:val="28"/>
          <w:szCs w:val="28"/>
        </w:rPr>
        <w:t>Применение методов социологического исследования:</w:t>
      </w:r>
    </w:p>
    <w:p w:rsidR="002D0113" w:rsidRPr="00B05A55" w:rsidRDefault="002D0113" w:rsidP="002D0113">
      <w:pPr>
        <w:ind w:firstLine="709"/>
        <w:jc w:val="both"/>
        <w:rPr>
          <w:sz w:val="28"/>
          <w:szCs w:val="28"/>
        </w:rPr>
      </w:pPr>
      <w:r w:rsidRPr="00B05A55">
        <w:rPr>
          <w:sz w:val="28"/>
          <w:szCs w:val="28"/>
        </w:rPr>
        <w:t xml:space="preserve">1) </w:t>
      </w:r>
      <w:r w:rsidRPr="00B05A55">
        <w:rPr>
          <w:b/>
          <w:sz w:val="28"/>
          <w:szCs w:val="28"/>
        </w:rPr>
        <w:t>анализ открытых источников</w:t>
      </w:r>
    </w:p>
    <w:p w:rsidR="002D0113" w:rsidRPr="00B05A55" w:rsidRDefault="002D0113" w:rsidP="002D0113">
      <w:pPr>
        <w:ind w:firstLine="709"/>
        <w:jc w:val="both"/>
        <w:rPr>
          <w:sz w:val="28"/>
          <w:szCs w:val="28"/>
        </w:rPr>
      </w:pPr>
      <w:r w:rsidRPr="00B05A55">
        <w:rPr>
          <w:sz w:val="28"/>
          <w:szCs w:val="28"/>
        </w:rPr>
        <w:t>-</w:t>
      </w:r>
      <w:r w:rsidR="0056675D" w:rsidRPr="00B05A55">
        <w:rPr>
          <w:sz w:val="28"/>
          <w:szCs w:val="28"/>
        </w:rPr>
        <w:t xml:space="preserve"> сайт Министерства</w:t>
      </w:r>
      <w:r w:rsidRPr="00B05A55">
        <w:rPr>
          <w:sz w:val="28"/>
          <w:szCs w:val="28"/>
        </w:rPr>
        <w:t xml:space="preserve">; </w:t>
      </w:r>
    </w:p>
    <w:p w:rsidR="002D0113" w:rsidRPr="00B05A55" w:rsidRDefault="002D0113" w:rsidP="002D0113">
      <w:pPr>
        <w:ind w:firstLine="709"/>
        <w:jc w:val="both"/>
        <w:rPr>
          <w:sz w:val="28"/>
          <w:szCs w:val="28"/>
        </w:rPr>
      </w:pPr>
      <w:r w:rsidRPr="00B05A55">
        <w:rPr>
          <w:sz w:val="28"/>
          <w:szCs w:val="28"/>
        </w:rPr>
        <w:t xml:space="preserve">- официальный сайт для размещения информации о государственных и муниципальных учреждениях (bus.gov.ru); </w:t>
      </w:r>
    </w:p>
    <w:p w:rsidR="002D0113" w:rsidRPr="00B05A55" w:rsidRDefault="002D0113" w:rsidP="002D0113">
      <w:pPr>
        <w:ind w:firstLine="709"/>
        <w:jc w:val="both"/>
        <w:rPr>
          <w:sz w:val="28"/>
          <w:szCs w:val="28"/>
        </w:rPr>
      </w:pPr>
      <w:r w:rsidRPr="00B05A55">
        <w:rPr>
          <w:sz w:val="28"/>
          <w:szCs w:val="28"/>
        </w:rPr>
        <w:t>- сайты ОСО (при их наличии);</w:t>
      </w:r>
    </w:p>
    <w:p w:rsidR="002D0113" w:rsidRPr="00B05A55" w:rsidRDefault="00B05A55" w:rsidP="002D0113">
      <w:pPr>
        <w:ind w:firstLine="709"/>
        <w:jc w:val="both"/>
        <w:rPr>
          <w:sz w:val="28"/>
          <w:szCs w:val="28"/>
        </w:rPr>
      </w:pPr>
      <w:r w:rsidRPr="00B05A55">
        <w:rPr>
          <w:sz w:val="28"/>
          <w:szCs w:val="28"/>
        </w:rPr>
        <w:t>- информационные стенды в 9</w:t>
      </w:r>
      <w:r w:rsidR="002D0113" w:rsidRPr="00B05A55">
        <w:rPr>
          <w:sz w:val="28"/>
          <w:szCs w:val="28"/>
        </w:rPr>
        <w:t xml:space="preserve"> ОСО;</w:t>
      </w:r>
    </w:p>
    <w:p w:rsidR="002D0113" w:rsidRPr="00B05A55" w:rsidRDefault="002D0113" w:rsidP="002D0113">
      <w:pPr>
        <w:ind w:firstLine="709"/>
        <w:jc w:val="both"/>
        <w:rPr>
          <w:sz w:val="28"/>
          <w:szCs w:val="28"/>
        </w:rPr>
      </w:pPr>
      <w:r w:rsidRPr="00B05A55">
        <w:rPr>
          <w:sz w:val="28"/>
          <w:szCs w:val="28"/>
        </w:rPr>
        <w:t xml:space="preserve">2) </w:t>
      </w:r>
      <w:proofErr w:type="spellStart"/>
      <w:r w:rsidRPr="00B05A55">
        <w:rPr>
          <w:b/>
          <w:sz w:val="28"/>
          <w:szCs w:val="28"/>
        </w:rPr>
        <w:t>невключенное</w:t>
      </w:r>
      <w:proofErr w:type="spellEnd"/>
      <w:r w:rsidRPr="00B05A55">
        <w:rPr>
          <w:b/>
          <w:sz w:val="28"/>
          <w:szCs w:val="28"/>
        </w:rPr>
        <w:t xml:space="preserve"> наблюдение</w:t>
      </w:r>
      <w:r w:rsidRPr="00B05A55">
        <w:rPr>
          <w:sz w:val="28"/>
          <w:szCs w:val="28"/>
        </w:rPr>
        <w:t xml:space="preserve"> </w:t>
      </w:r>
    </w:p>
    <w:p w:rsidR="002D0113" w:rsidRPr="00B05A55" w:rsidRDefault="002D0113" w:rsidP="002D0113">
      <w:pPr>
        <w:ind w:firstLine="709"/>
        <w:jc w:val="both"/>
        <w:rPr>
          <w:sz w:val="28"/>
          <w:szCs w:val="28"/>
        </w:rPr>
      </w:pPr>
      <w:r w:rsidRPr="00B05A55">
        <w:rPr>
          <w:sz w:val="28"/>
          <w:szCs w:val="28"/>
        </w:rPr>
        <w:t>При проведении наблюдений фиксировались результатов наблюдения, включающие критерии оценки ОСО. Фиксация состояния внешнего и внутреннего благоустройства ОСО проводилась добровольцами с использованием фотосъемки объектов наблюдения. Краткий фотоотчет в разрезе ОСО представлен в приложении к настоящему отчету;</w:t>
      </w:r>
    </w:p>
    <w:p w:rsidR="002D0113" w:rsidRPr="00B05A55" w:rsidRDefault="00B05A55" w:rsidP="002D0113">
      <w:pPr>
        <w:ind w:firstLine="709"/>
        <w:jc w:val="both"/>
        <w:rPr>
          <w:sz w:val="28"/>
          <w:szCs w:val="28"/>
        </w:rPr>
      </w:pPr>
      <w:r>
        <w:rPr>
          <w:sz w:val="28"/>
          <w:szCs w:val="28"/>
        </w:rPr>
        <w:t>3</w:t>
      </w:r>
      <w:r w:rsidR="002D0113" w:rsidRPr="00B05A55">
        <w:rPr>
          <w:sz w:val="28"/>
          <w:szCs w:val="28"/>
        </w:rPr>
        <w:t xml:space="preserve">) </w:t>
      </w:r>
      <w:r>
        <w:rPr>
          <w:b/>
          <w:sz w:val="28"/>
          <w:szCs w:val="28"/>
        </w:rPr>
        <w:t>эксперимент («</w:t>
      </w:r>
      <w:r w:rsidR="002D0113" w:rsidRPr="00B05A55">
        <w:rPr>
          <w:b/>
          <w:sz w:val="28"/>
          <w:szCs w:val="28"/>
        </w:rPr>
        <w:t>контро</w:t>
      </w:r>
      <w:r>
        <w:rPr>
          <w:b/>
          <w:sz w:val="28"/>
          <w:szCs w:val="28"/>
        </w:rPr>
        <w:t>льная закупка»</w:t>
      </w:r>
      <w:r w:rsidR="002D0113" w:rsidRPr="00B05A55">
        <w:rPr>
          <w:b/>
          <w:sz w:val="28"/>
          <w:szCs w:val="28"/>
        </w:rPr>
        <w:t>)</w:t>
      </w:r>
    </w:p>
    <w:p w:rsidR="002D0113" w:rsidRPr="00B05A55" w:rsidRDefault="002D0113" w:rsidP="002D0113">
      <w:pPr>
        <w:ind w:firstLine="709"/>
        <w:jc w:val="both"/>
        <w:rPr>
          <w:sz w:val="28"/>
          <w:szCs w:val="28"/>
        </w:rPr>
      </w:pPr>
      <w:r w:rsidRPr="00B05A55">
        <w:rPr>
          <w:sz w:val="28"/>
          <w:szCs w:val="28"/>
        </w:rPr>
        <w:t>С помощью данного метода проведена оценка доступности телефонного и электронных (сайт, электронная почта) сервис</w:t>
      </w:r>
      <w:r w:rsidR="00B05A55">
        <w:rPr>
          <w:sz w:val="28"/>
          <w:szCs w:val="28"/>
        </w:rPr>
        <w:t>ов ОСО с фиксацией результатов «</w:t>
      </w:r>
      <w:r w:rsidRPr="00B05A55">
        <w:rPr>
          <w:sz w:val="28"/>
          <w:szCs w:val="28"/>
        </w:rPr>
        <w:t>контрольной закупки</w:t>
      </w:r>
      <w:r w:rsidR="00B05A55" w:rsidRPr="00B05A55">
        <w:rPr>
          <w:sz w:val="28"/>
          <w:szCs w:val="28"/>
        </w:rPr>
        <w:t>»</w:t>
      </w:r>
      <w:r w:rsidRPr="00B05A55">
        <w:rPr>
          <w:sz w:val="28"/>
          <w:szCs w:val="28"/>
        </w:rPr>
        <w:t>.</w:t>
      </w:r>
    </w:p>
    <w:p w:rsidR="002D0113" w:rsidRPr="00B05A55" w:rsidRDefault="00B05A55" w:rsidP="002D0113">
      <w:pPr>
        <w:ind w:firstLine="709"/>
        <w:jc w:val="both"/>
        <w:rPr>
          <w:sz w:val="28"/>
          <w:szCs w:val="28"/>
        </w:rPr>
      </w:pPr>
      <w:r w:rsidRPr="00B05A55">
        <w:rPr>
          <w:sz w:val="28"/>
          <w:szCs w:val="28"/>
        </w:rPr>
        <w:t>4</w:t>
      </w:r>
      <w:r w:rsidR="002D0113" w:rsidRPr="00B05A55">
        <w:rPr>
          <w:sz w:val="28"/>
          <w:szCs w:val="28"/>
        </w:rPr>
        <w:t xml:space="preserve">) </w:t>
      </w:r>
      <w:r w:rsidR="002D0113" w:rsidRPr="00B05A55">
        <w:rPr>
          <w:b/>
          <w:sz w:val="28"/>
          <w:szCs w:val="28"/>
        </w:rPr>
        <w:t>опрос получателей социальных услуг</w:t>
      </w:r>
      <w:r w:rsidR="002D0113" w:rsidRPr="00B05A55">
        <w:rPr>
          <w:sz w:val="28"/>
          <w:szCs w:val="28"/>
        </w:rPr>
        <w:t xml:space="preserve"> (или их законных представителей). </w:t>
      </w:r>
    </w:p>
    <w:p w:rsidR="002D0113" w:rsidRPr="004F2121" w:rsidRDefault="002D0113" w:rsidP="002D0113">
      <w:pPr>
        <w:ind w:firstLine="709"/>
        <w:jc w:val="both"/>
        <w:rPr>
          <w:sz w:val="28"/>
          <w:szCs w:val="28"/>
        </w:rPr>
      </w:pPr>
      <w:r w:rsidRPr="004F2121">
        <w:rPr>
          <w:sz w:val="28"/>
          <w:szCs w:val="28"/>
        </w:rPr>
        <w:t>а) анкетирование – среди клиентов (возрастная категория респондентов – граждане старше 18 лет; возрастной диапазон – без ограничений).</w:t>
      </w:r>
    </w:p>
    <w:p w:rsidR="00B05A55" w:rsidRPr="00B05A55" w:rsidRDefault="00B05A55" w:rsidP="00B05A55">
      <w:pPr>
        <w:ind w:firstLine="426"/>
        <w:jc w:val="both"/>
        <w:rPr>
          <w:rFonts w:eastAsia="Calibri"/>
          <w:sz w:val="28"/>
          <w:szCs w:val="28"/>
          <w:lang w:eastAsia="ar-SA"/>
        </w:rPr>
      </w:pPr>
      <w:r w:rsidRPr="00B05A55">
        <w:rPr>
          <w:rFonts w:eastAsia="Calibri"/>
          <w:sz w:val="28"/>
          <w:szCs w:val="28"/>
          <w:lang w:eastAsia="en-US"/>
        </w:rPr>
        <w:t xml:space="preserve">Анкеты включали вопросы по всем пяти критериям, всего 33 вопроса, на которые предлагались варианты ответов, например такие </w:t>
      </w:r>
      <w:proofErr w:type="gramStart"/>
      <w:r w:rsidRPr="00B05A55">
        <w:rPr>
          <w:rFonts w:eastAsia="Calibri"/>
          <w:sz w:val="28"/>
          <w:szCs w:val="28"/>
          <w:lang w:eastAsia="en-US"/>
        </w:rPr>
        <w:t>как  :</w:t>
      </w:r>
      <w:proofErr w:type="gramEnd"/>
      <w:r w:rsidRPr="00B05A55">
        <w:rPr>
          <w:rFonts w:eastAsia="Calibri"/>
          <w:sz w:val="28"/>
          <w:szCs w:val="28"/>
          <w:lang w:eastAsia="en-US"/>
        </w:rPr>
        <w:t xml:space="preserve"> очень хорошо информирован(а), хорошо информирован,  информирован,  слабо информирован, очень слабо информирован, н</w:t>
      </w:r>
      <w:r w:rsidRPr="00B05A55">
        <w:rPr>
          <w:rFonts w:eastAsia="Calibri"/>
          <w:sz w:val="28"/>
          <w:szCs w:val="28"/>
          <w:lang w:eastAsia="ar-SA"/>
        </w:rPr>
        <w:t>е информирован, затрудняюсь ответить. Ответы затем группировались в «Да», «Нет», «Затрудняюсь ответить».</w:t>
      </w:r>
    </w:p>
    <w:p w:rsidR="002D0113" w:rsidRPr="00B05A55" w:rsidRDefault="002D0113" w:rsidP="002D0113">
      <w:pPr>
        <w:autoSpaceDE w:val="0"/>
        <w:autoSpaceDN w:val="0"/>
        <w:ind w:firstLine="709"/>
        <w:jc w:val="both"/>
        <w:rPr>
          <w:sz w:val="28"/>
          <w:szCs w:val="28"/>
        </w:rPr>
      </w:pPr>
      <w:r w:rsidRPr="00B05A55">
        <w:rPr>
          <w:b/>
          <w:sz w:val="28"/>
          <w:szCs w:val="28"/>
        </w:rPr>
        <w:t>В целом рамках реализации проекта и ходе проведения независимой оценки было проведено</w:t>
      </w:r>
      <w:r w:rsidRPr="00B05A55">
        <w:rPr>
          <w:sz w:val="28"/>
          <w:szCs w:val="28"/>
        </w:rPr>
        <w:t xml:space="preserve">: </w:t>
      </w:r>
    </w:p>
    <w:p w:rsidR="002D0113" w:rsidRPr="00B05A55" w:rsidRDefault="00B05A55" w:rsidP="00B05A55">
      <w:pPr>
        <w:autoSpaceDE w:val="0"/>
        <w:autoSpaceDN w:val="0"/>
        <w:ind w:left="426"/>
        <w:jc w:val="both"/>
        <w:rPr>
          <w:sz w:val="28"/>
          <w:szCs w:val="28"/>
        </w:rPr>
      </w:pPr>
      <w:r w:rsidRPr="00B05A55">
        <w:rPr>
          <w:sz w:val="28"/>
          <w:szCs w:val="28"/>
        </w:rPr>
        <w:t>посещение 9 ОСО, из которых 6</w:t>
      </w:r>
      <w:r w:rsidR="002D0113" w:rsidRPr="00B05A55">
        <w:rPr>
          <w:sz w:val="28"/>
          <w:szCs w:val="28"/>
        </w:rPr>
        <w:t xml:space="preserve"> ОСО расположены в сельских районах</w:t>
      </w:r>
      <w:r w:rsidRPr="00B05A55">
        <w:rPr>
          <w:sz w:val="28"/>
          <w:szCs w:val="28"/>
        </w:rPr>
        <w:t xml:space="preserve"> Камчатского края;</w:t>
      </w:r>
      <w:r w:rsidR="002D0113" w:rsidRPr="00B05A55">
        <w:rPr>
          <w:sz w:val="28"/>
          <w:szCs w:val="28"/>
        </w:rPr>
        <w:t xml:space="preserve"> </w:t>
      </w:r>
    </w:p>
    <w:p w:rsidR="002D0113" w:rsidRPr="00B05A55" w:rsidRDefault="00B05A55" w:rsidP="00B05A55">
      <w:pPr>
        <w:autoSpaceDE w:val="0"/>
        <w:autoSpaceDN w:val="0"/>
        <w:ind w:left="426"/>
        <w:jc w:val="both"/>
        <w:rPr>
          <w:sz w:val="28"/>
          <w:szCs w:val="28"/>
        </w:rPr>
      </w:pPr>
      <w:r w:rsidRPr="00B05A55">
        <w:rPr>
          <w:sz w:val="28"/>
          <w:szCs w:val="28"/>
        </w:rPr>
        <w:t>опрос 438 потребителей социальных услуг в</w:t>
      </w:r>
      <w:r w:rsidR="002D0113" w:rsidRPr="00B05A55">
        <w:rPr>
          <w:sz w:val="28"/>
          <w:szCs w:val="28"/>
        </w:rPr>
        <w:t xml:space="preserve"> рамках:</w:t>
      </w:r>
    </w:p>
    <w:p w:rsidR="002D0113" w:rsidRPr="00B05A55" w:rsidRDefault="002D0113" w:rsidP="002D0113">
      <w:pPr>
        <w:autoSpaceDE w:val="0"/>
        <w:autoSpaceDN w:val="0"/>
        <w:ind w:left="426"/>
        <w:jc w:val="both"/>
        <w:rPr>
          <w:sz w:val="28"/>
          <w:szCs w:val="28"/>
        </w:rPr>
      </w:pPr>
      <w:r w:rsidRPr="00B05A55">
        <w:rPr>
          <w:sz w:val="28"/>
          <w:szCs w:val="28"/>
        </w:rPr>
        <w:t xml:space="preserve">- оценки открытости и доступности информации об ОСО, </w:t>
      </w:r>
    </w:p>
    <w:p w:rsidR="002D0113" w:rsidRPr="00B05A55" w:rsidRDefault="002D0113" w:rsidP="002D0113">
      <w:pPr>
        <w:autoSpaceDE w:val="0"/>
        <w:autoSpaceDN w:val="0"/>
        <w:ind w:left="426"/>
        <w:jc w:val="both"/>
        <w:rPr>
          <w:sz w:val="28"/>
          <w:szCs w:val="28"/>
        </w:rPr>
      </w:pPr>
      <w:r w:rsidRPr="00B05A55">
        <w:rPr>
          <w:sz w:val="28"/>
          <w:szCs w:val="28"/>
        </w:rPr>
        <w:t xml:space="preserve">- комфортности условий предоставления услуг, </w:t>
      </w:r>
    </w:p>
    <w:p w:rsidR="002D0113" w:rsidRPr="00B05A55" w:rsidRDefault="002D0113" w:rsidP="002D0113">
      <w:pPr>
        <w:autoSpaceDE w:val="0"/>
        <w:autoSpaceDN w:val="0"/>
        <w:ind w:left="426"/>
        <w:jc w:val="both"/>
        <w:rPr>
          <w:sz w:val="28"/>
          <w:szCs w:val="28"/>
        </w:rPr>
      </w:pPr>
      <w:r w:rsidRPr="00B05A55">
        <w:rPr>
          <w:sz w:val="28"/>
          <w:szCs w:val="28"/>
        </w:rPr>
        <w:t>- доброжелательности, вежливости и компетентности работников ОСО,</w:t>
      </w:r>
    </w:p>
    <w:p w:rsidR="002D0113" w:rsidRPr="00B05A55" w:rsidRDefault="002D0113" w:rsidP="002D0113">
      <w:pPr>
        <w:autoSpaceDE w:val="0"/>
        <w:autoSpaceDN w:val="0"/>
        <w:ind w:left="426"/>
        <w:jc w:val="both"/>
        <w:rPr>
          <w:sz w:val="28"/>
          <w:szCs w:val="28"/>
        </w:rPr>
      </w:pPr>
      <w:r w:rsidRPr="00B05A55">
        <w:rPr>
          <w:sz w:val="28"/>
          <w:szCs w:val="28"/>
        </w:rPr>
        <w:lastRenderedPageBreak/>
        <w:t>- удовлетворенности клиентов качеством оказания услуг;</w:t>
      </w:r>
    </w:p>
    <w:p w:rsidR="002D0113" w:rsidRPr="00B05A55" w:rsidRDefault="00B05A55" w:rsidP="00B05A55">
      <w:pPr>
        <w:autoSpaceDE w:val="0"/>
        <w:autoSpaceDN w:val="0"/>
        <w:ind w:left="426"/>
        <w:jc w:val="both"/>
        <w:rPr>
          <w:sz w:val="28"/>
          <w:szCs w:val="28"/>
        </w:rPr>
      </w:pPr>
      <w:r>
        <w:rPr>
          <w:sz w:val="28"/>
          <w:szCs w:val="28"/>
        </w:rPr>
        <w:t>6</w:t>
      </w:r>
      <w:r w:rsidR="002D0113" w:rsidRPr="00B05A55">
        <w:rPr>
          <w:sz w:val="28"/>
          <w:szCs w:val="28"/>
        </w:rPr>
        <w:t>8 экспериментов – «контрольных закупок» (телефон, электронная почта);</w:t>
      </w:r>
    </w:p>
    <w:p w:rsidR="002D0113" w:rsidRPr="00B05A55" w:rsidRDefault="002D0113" w:rsidP="00B05A55">
      <w:pPr>
        <w:autoSpaceDE w:val="0"/>
        <w:autoSpaceDN w:val="0"/>
        <w:ind w:left="426"/>
        <w:jc w:val="both"/>
        <w:rPr>
          <w:sz w:val="28"/>
          <w:szCs w:val="28"/>
        </w:rPr>
      </w:pPr>
      <w:r w:rsidRPr="00B05A55">
        <w:rPr>
          <w:sz w:val="28"/>
          <w:szCs w:val="28"/>
        </w:rPr>
        <w:t xml:space="preserve">натурные наблюдения в местах предоставления услуг непосредственно в ОСО по показателям: </w:t>
      </w:r>
    </w:p>
    <w:p w:rsidR="002D0113" w:rsidRPr="00B05A55" w:rsidRDefault="002D0113" w:rsidP="002D0113">
      <w:pPr>
        <w:autoSpaceDE w:val="0"/>
        <w:autoSpaceDN w:val="0"/>
        <w:ind w:left="426"/>
        <w:jc w:val="both"/>
        <w:rPr>
          <w:sz w:val="28"/>
          <w:szCs w:val="28"/>
        </w:rPr>
      </w:pPr>
      <w:r w:rsidRPr="00B05A55">
        <w:rPr>
          <w:sz w:val="28"/>
          <w:szCs w:val="28"/>
        </w:rPr>
        <w:t xml:space="preserve">- безопасность и комфортность территории, </w:t>
      </w:r>
    </w:p>
    <w:p w:rsidR="002D0113" w:rsidRPr="00B05A55" w:rsidRDefault="002D0113" w:rsidP="002D0113">
      <w:pPr>
        <w:autoSpaceDE w:val="0"/>
        <w:autoSpaceDN w:val="0"/>
        <w:ind w:left="426"/>
        <w:jc w:val="both"/>
        <w:rPr>
          <w:sz w:val="28"/>
          <w:szCs w:val="28"/>
        </w:rPr>
      </w:pPr>
      <w:r w:rsidRPr="00B05A55">
        <w:rPr>
          <w:sz w:val="28"/>
          <w:szCs w:val="28"/>
        </w:rPr>
        <w:t xml:space="preserve">- благоустройство и комфортность здания, </w:t>
      </w:r>
    </w:p>
    <w:p w:rsidR="002D0113" w:rsidRPr="00B05A55" w:rsidRDefault="002D0113" w:rsidP="002D0113">
      <w:pPr>
        <w:autoSpaceDE w:val="0"/>
        <w:autoSpaceDN w:val="0"/>
        <w:ind w:left="426"/>
        <w:jc w:val="both"/>
        <w:rPr>
          <w:sz w:val="28"/>
          <w:szCs w:val="28"/>
        </w:rPr>
      </w:pPr>
      <w:r w:rsidRPr="00B05A55">
        <w:rPr>
          <w:sz w:val="28"/>
          <w:szCs w:val="28"/>
        </w:rPr>
        <w:t>- наличие и качество информационных стендов и табличек, информационных материалов;</w:t>
      </w:r>
    </w:p>
    <w:p w:rsidR="002D0113" w:rsidRPr="00B05A55" w:rsidRDefault="002D0113" w:rsidP="00B05A55">
      <w:pPr>
        <w:autoSpaceDE w:val="0"/>
        <w:autoSpaceDN w:val="0"/>
        <w:ind w:left="426"/>
        <w:jc w:val="both"/>
        <w:rPr>
          <w:sz w:val="28"/>
          <w:szCs w:val="28"/>
        </w:rPr>
      </w:pPr>
      <w:r w:rsidRPr="00B05A55">
        <w:rPr>
          <w:sz w:val="28"/>
          <w:szCs w:val="28"/>
        </w:rPr>
        <w:t>исследован</w:t>
      </w:r>
      <w:r w:rsidR="00B05A55" w:rsidRPr="00B05A55">
        <w:rPr>
          <w:sz w:val="28"/>
          <w:szCs w:val="28"/>
        </w:rPr>
        <w:t>ие двух Интернет-сайтов Министерства</w:t>
      </w:r>
      <w:r w:rsidRPr="00B05A55">
        <w:rPr>
          <w:sz w:val="28"/>
          <w:szCs w:val="28"/>
        </w:rPr>
        <w:t>, официального сайта для размещения информации о государственных и муниципальных учреждениях (</w:t>
      </w:r>
      <w:hyperlink r:id="rId5" w:history="1">
        <w:r w:rsidRPr="00B05A55">
          <w:rPr>
            <w:color w:val="0000FF"/>
            <w:sz w:val="28"/>
            <w:szCs w:val="28"/>
            <w:u w:val="single"/>
          </w:rPr>
          <w:t>www.bus.gov.ru</w:t>
        </w:r>
      </w:hyperlink>
      <w:r w:rsidRPr="00B05A55">
        <w:rPr>
          <w:sz w:val="28"/>
          <w:szCs w:val="28"/>
        </w:rPr>
        <w:t xml:space="preserve">), сайтов ОСО через сплошной просмотр содержимого страниц </w:t>
      </w:r>
      <w:r w:rsidRPr="00B05A55">
        <w:rPr>
          <w:sz w:val="28"/>
          <w:szCs w:val="28"/>
          <w:lang w:val="en-US"/>
        </w:rPr>
        <w:t>web</w:t>
      </w:r>
      <w:r w:rsidRPr="00B05A55">
        <w:rPr>
          <w:sz w:val="28"/>
          <w:szCs w:val="28"/>
        </w:rPr>
        <w:t>-ресурсов с выявлением и фиксацией признаков:</w:t>
      </w:r>
    </w:p>
    <w:p w:rsidR="002D0113" w:rsidRPr="00B05A55" w:rsidRDefault="002D0113" w:rsidP="002D0113">
      <w:pPr>
        <w:autoSpaceDE w:val="0"/>
        <w:autoSpaceDN w:val="0"/>
        <w:ind w:left="426"/>
        <w:jc w:val="both"/>
        <w:rPr>
          <w:sz w:val="28"/>
          <w:szCs w:val="28"/>
        </w:rPr>
      </w:pPr>
      <w:r w:rsidRPr="00B05A55">
        <w:rPr>
          <w:sz w:val="28"/>
          <w:szCs w:val="28"/>
        </w:rPr>
        <w:t xml:space="preserve">- наличия соответствующей информации, </w:t>
      </w:r>
    </w:p>
    <w:p w:rsidR="002D0113" w:rsidRPr="00B05A55" w:rsidRDefault="002D0113" w:rsidP="002D0113">
      <w:pPr>
        <w:autoSpaceDE w:val="0"/>
        <w:autoSpaceDN w:val="0"/>
        <w:ind w:left="426"/>
        <w:jc w:val="both"/>
        <w:rPr>
          <w:sz w:val="28"/>
          <w:szCs w:val="28"/>
        </w:rPr>
      </w:pPr>
      <w:r w:rsidRPr="00B05A55">
        <w:rPr>
          <w:sz w:val="28"/>
          <w:szCs w:val="28"/>
        </w:rPr>
        <w:t>-</w:t>
      </w:r>
      <w:r w:rsidRPr="00B05A55">
        <w:rPr>
          <w:sz w:val="28"/>
          <w:szCs w:val="28"/>
          <w:lang w:val="en-US"/>
        </w:rPr>
        <w:t> </w:t>
      </w:r>
      <w:r w:rsidRPr="00B05A55">
        <w:rPr>
          <w:sz w:val="28"/>
          <w:szCs w:val="28"/>
        </w:rPr>
        <w:t xml:space="preserve">качества и полноты ее содержания, </w:t>
      </w:r>
    </w:p>
    <w:p w:rsidR="004F2121" w:rsidRDefault="002D0113" w:rsidP="002D0113">
      <w:pPr>
        <w:autoSpaceDE w:val="0"/>
        <w:autoSpaceDN w:val="0"/>
        <w:ind w:left="426"/>
        <w:jc w:val="both"/>
        <w:rPr>
          <w:sz w:val="28"/>
          <w:szCs w:val="28"/>
        </w:rPr>
      </w:pPr>
      <w:r w:rsidRPr="00B05A55">
        <w:rPr>
          <w:sz w:val="28"/>
          <w:szCs w:val="28"/>
        </w:rPr>
        <w:t>-</w:t>
      </w:r>
      <w:r w:rsidRPr="00B05A55">
        <w:rPr>
          <w:sz w:val="28"/>
          <w:szCs w:val="28"/>
          <w:lang w:val="en-US"/>
        </w:rPr>
        <w:t> </w:t>
      </w:r>
      <w:r w:rsidRPr="00B05A55">
        <w:rPr>
          <w:sz w:val="28"/>
          <w:szCs w:val="28"/>
        </w:rPr>
        <w:t xml:space="preserve">удобства доступа к информации для посетителя сайтов. </w:t>
      </w:r>
    </w:p>
    <w:p w:rsidR="004F2121" w:rsidRDefault="004F2121" w:rsidP="004F2121">
      <w:pPr>
        <w:rPr>
          <w:sz w:val="28"/>
          <w:szCs w:val="28"/>
        </w:rPr>
      </w:pPr>
    </w:p>
    <w:p w:rsidR="002D0113" w:rsidRPr="004F2121" w:rsidRDefault="004F2121" w:rsidP="004F2121">
      <w:pPr>
        <w:pStyle w:val="a9"/>
        <w:numPr>
          <w:ilvl w:val="0"/>
          <w:numId w:val="13"/>
        </w:numPr>
        <w:jc w:val="center"/>
        <w:rPr>
          <w:sz w:val="28"/>
          <w:szCs w:val="28"/>
        </w:rPr>
      </w:pPr>
      <w:r w:rsidRPr="004F2121">
        <w:rPr>
          <w:sz w:val="28"/>
          <w:szCs w:val="28"/>
        </w:rPr>
        <w:t>Открытость и доступность информации об ОСО</w:t>
      </w:r>
    </w:p>
    <w:p w:rsidR="004F2121" w:rsidRPr="004F2121" w:rsidRDefault="004F2121" w:rsidP="004F2121">
      <w:pPr>
        <w:pStyle w:val="a9"/>
        <w:ind w:left="1068"/>
        <w:rPr>
          <w:sz w:val="28"/>
          <w:szCs w:val="28"/>
        </w:rPr>
      </w:pPr>
    </w:p>
    <w:p w:rsidR="00B05A55" w:rsidRPr="004F2121" w:rsidRDefault="00B05A55" w:rsidP="00B05A55">
      <w:pPr>
        <w:autoSpaceDE w:val="0"/>
        <w:autoSpaceDN w:val="0"/>
        <w:ind w:firstLine="709"/>
        <w:jc w:val="both"/>
        <w:rPr>
          <w:sz w:val="28"/>
          <w:szCs w:val="28"/>
        </w:rPr>
      </w:pPr>
      <w:r w:rsidRPr="004F2121">
        <w:rPr>
          <w:sz w:val="28"/>
          <w:szCs w:val="28"/>
        </w:rPr>
        <w:t>В соответствии со ст.13 Федерального Закона РФ от 28 декабря 2013 года № 442-ФЗ «Об основах социального обслуживания граждан в Российской Федерации», ОСО, которые является поставщиками социальных услуг, обеспечивают открытость и доступность следующей информации:</w:t>
      </w:r>
    </w:p>
    <w:p w:rsidR="00B05A55" w:rsidRPr="004F2121" w:rsidRDefault="00B05A55" w:rsidP="00B05A55">
      <w:pPr>
        <w:autoSpaceDE w:val="0"/>
        <w:autoSpaceDN w:val="0"/>
        <w:ind w:firstLine="709"/>
        <w:jc w:val="both"/>
        <w:rPr>
          <w:sz w:val="28"/>
          <w:szCs w:val="28"/>
        </w:rPr>
      </w:pPr>
      <w:r w:rsidRPr="004F2121">
        <w:rPr>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05A55" w:rsidRPr="004F2121" w:rsidRDefault="00B05A55" w:rsidP="00B05A55">
      <w:pPr>
        <w:autoSpaceDE w:val="0"/>
        <w:autoSpaceDN w:val="0"/>
        <w:ind w:firstLine="709"/>
        <w:jc w:val="both"/>
        <w:rPr>
          <w:sz w:val="28"/>
          <w:szCs w:val="28"/>
        </w:rPr>
      </w:pPr>
      <w:r w:rsidRPr="004F2121">
        <w:rPr>
          <w:sz w:val="28"/>
          <w:szCs w:val="28"/>
        </w:rPr>
        <w:t>2) о структуре и об органах управления ОСО;</w:t>
      </w:r>
    </w:p>
    <w:p w:rsidR="00B05A55" w:rsidRPr="004F2121" w:rsidRDefault="00B05A55" w:rsidP="00B05A55">
      <w:pPr>
        <w:autoSpaceDE w:val="0"/>
        <w:autoSpaceDN w:val="0"/>
        <w:ind w:firstLine="709"/>
        <w:jc w:val="both"/>
        <w:rPr>
          <w:sz w:val="28"/>
          <w:szCs w:val="28"/>
        </w:rPr>
      </w:pPr>
      <w:r w:rsidRPr="004F2121">
        <w:rPr>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B05A55" w:rsidRPr="004F2121" w:rsidRDefault="00B05A55" w:rsidP="00B05A55">
      <w:pPr>
        <w:autoSpaceDE w:val="0"/>
        <w:autoSpaceDN w:val="0"/>
        <w:ind w:firstLine="709"/>
        <w:jc w:val="both"/>
        <w:rPr>
          <w:sz w:val="28"/>
          <w:szCs w:val="28"/>
        </w:rPr>
      </w:pPr>
      <w:r w:rsidRPr="004F2121">
        <w:rPr>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05A55" w:rsidRPr="004F2121" w:rsidRDefault="00B05A55" w:rsidP="00B05A55">
      <w:pPr>
        <w:autoSpaceDE w:val="0"/>
        <w:autoSpaceDN w:val="0"/>
        <w:ind w:firstLine="709"/>
        <w:jc w:val="both"/>
        <w:rPr>
          <w:sz w:val="28"/>
          <w:szCs w:val="28"/>
        </w:rPr>
      </w:pPr>
      <w:r w:rsidRPr="004F2121">
        <w:rPr>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05A55" w:rsidRPr="004F2121" w:rsidRDefault="00B05A55" w:rsidP="00B05A55">
      <w:pPr>
        <w:autoSpaceDE w:val="0"/>
        <w:autoSpaceDN w:val="0"/>
        <w:ind w:firstLine="709"/>
        <w:jc w:val="both"/>
        <w:rPr>
          <w:sz w:val="28"/>
          <w:szCs w:val="28"/>
        </w:rPr>
      </w:pPr>
      <w:r w:rsidRPr="004F2121">
        <w:rPr>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05A55" w:rsidRPr="004F2121" w:rsidRDefault="00B05A55" w:rsidP="00B05A55">
      <w:pPr>
        <w:autoSpaceDE w:val="0"/>
        <w:autoSpaceDN w:val="0"/>
        <w:ind w:firstLine="709"/>
        <w:jc w:val="both"/>
        <w:rPr>
          <w:sz w:val="28"/>
          <w:szCs w:val="28"/>
        </w:rPr>
      </w:pPr>
      <w:r w:rsidRPr="004F2121">
        <w:rPr>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05A55" w:rsidRPr="004F2121" w:rsidRDefault="00B05A55" w:rsidP="00B05A55">
      <w:pPr>
        <w:autoSpaceDE w:val="0"/>
        <w:autoSpaceDN w:val="0"/>
        <w:ind w:firstLine="709"/>
        <w:jc w:val="both"/>
        <w:rPr>
          <w:sz w:val="28"/>
          <w:szCs w:val="28"/>
        </w:rPr>
      </w:pPr>
      <w:r w:rsidRPr="004F2121">
        <w:rPr>
          <w:sz w:val="28"/>
          <w:szCs w:val="28"/>
        </w:rP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05A55" w:rsidRPr="004F2121" w:rsidRDefault="00B05A55" w:rsidP="00B05A55">
      <w:pPr>
        <w:autoSpaceDE w:val="0"/>
        <w:autoSpaceDN w:val="0"/>
        <w:ind w:firstLine="709"/>
        <w:jc w:val="both"/>
        <w:rPr>
          <w:sz w:val="28"/>
          <w:szCs w:val="28"/>
        </w:rPr>
      </w:pPr>
      <w:r w:rsidRPr="004F2121">
        <w:rPr>
          <w:sz w:val="28"/>
          <w:szCs w:val="28"/>
        </w:rPr>
        <w:t>9) о наличии лицензий на осуществление деятельности, подлежащей лицензированию в соответствии с законодательством Российской Федерации;</w:t>
      </w:r>
    </w:p>
    <w:p w:rsidR="00B05A55" w:rsidRPr="004F2121" w:rsidRDefault="00B05A55" w:rsidP="00B05A55">
      <w:pPr>
        <w:autoSpaceDE w:val="0"/>
        <w:autoSpaceDN w:val="0"/>
        <w:ind w:firstLine="709"/>
        <w:jc w:val="both"/>
        <w:rPr>
          <w:sz w:val="28"/>
          <w:szCs w:val="28"/>
        </w:rPr>
      </w:pPr>
      <w:r w:rsidRPr="004F2121">
        <w:rPr>
          <w:sz w:val="28"/>
          <w:szCs w:val="28"/>
        </w:rPr>
        <w:t>10) о финансово-хозяйственной деятельности;</w:t>
      </w:r>
    </w:p>
    <w:p w:rsidR="00B05A55" w:rsidRPr="004F2121" w:rsidRDefault="00B05A55" w:rsidP="00B05A55">
      <w:pPr>
        <w:autoSpaceDE w:val="0"/>
        <w:autoSpaceDN w:val="0"/>
        <w:ind w:firstLine="709"/>
        <w:jc w:val="both"/>
        <w:rPr>
          <w:sz w:val="28"/>
          <w:szCs w:val="28"/>
        </w:rPr>
      </w:pPr>
      <w:r w:rsidRPr="004F2121">
        <w:rPr>
          <w:sz w:val="28"/>
          <w:szCs w:val="28"/>
        </w:rPr>
        <w:t>11) о правилах внутреннего распорядка для получателей социальных услуг, правилах внутреннего трудового распорядка, коллективном договоре;</w:t>
      </w:r>
    </w:p>
    <w:p w:rsidR="00B05A55" w:rsidRPr="004F2121" w:rsidRDefault="00B05A55" w:rsidP="00B05A55">
      <w:pPr>
        <w:autoSpaceDE w:val="0"/>
        <w:autoSpaceDN w:val="0"/>
        <w:ind w:firstLine="709"/>
        <w:jc w:val="both"/>
        <w:rPr>
          <w:sz w:val="28"/>
          <w:szCs w:val="28"/>
        </w:rPr>
      </w:pPr>
      <w:r w:rsidRPr="004F2121">
        <w:rPr>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05A55" w:rsidRPr="004F2121" w:rsidRDefault="00B05A55" w:rsidP="00B05A55">
      <w:pPr>
        <w:autoSpaceDE w:val="0"/>
        <w:autoSpaceDN w:val="0"/>
        <w:ind w:firstLine="709"/>
        <w:jc w:val="both"/>
        <w:rPr>
          <w:sz w:val="28"/>
          <w:szCs w:val="28"/>
        </w:rPr>
      </w:pPr>
      <w:r w:rsidRPr="004F2121">
        <w:rPr>
          <w:sz w:val="28"/>
          <w:szCs w:val="28"/>
        </w:rPr>
        <w:t>13) о проведении независимой оценки качества оказания услуг ОСО, которая определяется уполномоченным федеральным органом исполнительной власти.</w:t>
      </w:r>
    </w:p>
    <w:p w:rsidR="00B05A55" w:rsidRPr="004F2121" w:rsidRDefault="00B05A55" w:rsidP="00B05A55">
      <w:pPr>
        <w:shd w:val="clear" w:color="auto" w:fill="FFFFFF"/>
        <w:ind w:firstLine="709"/>
        <w:jc w:val="both"/>
        <w:rPr>
          <w:sz w:val="28"/>
          <w:szCs w:val="28"/>
        </w:rPr>
      </w:pPr>
      <w:r w:rsidRPr="004F2121">
        <w:rPr>
          <w:sz w:val="28"/>
          <w:szCs w:val="28"/>
        </w:rPr>
        <w:t>По критерию открытости и доступности информации об ОСО оценка проводилась по 7 показателям (максимальное количество баллов, которое могла получить ОСО, – 15):</w:t>
      </w:r>
    </w:p>
    <w:p w:rsidR="00B05A55" w:rsidRPr="004F2121" w:rsidRDefault="00B05A55" w:rsidP="00B05A55">
      <w:pPr>
        <w:shd w:val="clear" w:color="auto" w:fill="FFFFFF"/>
        <w:ind w:firstLine="709"/>
        <w:jc w:val="both"/>
        <w:rPr>
          <w:sz w:val="28"/>
          <w:szCs w:val="28"/>
        </w:rPr>
      </w:pPr>
      <w:r w:rsidRPr="004F2121">
        <w:rPr>
          <w:sz w:val="28"/>
          <w:szCs w:val="28"/>
        </w:rPr>
        <w:t xml:space="preserve">1) полнота и актуальность информации об ОСО, размещаемой на общедоступных информационных ресурсах (на информационных стендах в помещении организации, </w:t>
      </w:r>
      <w:r w:rsidR="004F2121">
        <w:rPr>
          <w:sz w:val="28"/>
          <w:szCs w:val="28"/>
        </w:rPr>
        <w:t>на сайтах ОСО)</w:t>
      </w:r>
      <w:r w:rsidRPr="004F2121">
        <w:rPr>
          <w:sz w:val="28"/>
          <w:szCs w:val="28"/>
        </w:rPr>
        <w:t>;</w:t>
      </w:r>
    </w:p>
    <w:p w:rsidR="00B05A55" w:rsidRPr="004F2121" w:rsidRDefault="00B05A55" w:rsidP="00B05A55">
      <w:pPr>
        <w:shd w:val="clear" w:color="auto" w:fill="FFFFFF"/>
        <w:ind w:firstLine="709"/>
        <w:jc w:val="both"/>
        <w:rPr>
          <w:color w:val="FF0000"/>
          <w:sz w:val="28"/>
          <w:szCs w:val="28"/>
        </w:rPr>
      </w:pPr>
      <w:r w:rsidRPr="004F2121">
        <w:rPr>
          <w:sz w:val="28"/>
          <w:szCs w:val="28"/>
        </w:rPr>
        <w:t>2) наличие альтернативной версии</w:t>
      </w:r>
      <w:r w:rsidR="004F2121">
        <w:rPr>
          <w:sz w:val="28"/>
          <w:szCs w:val="28"/>
        </w:rPr>
        <w:t xml:space="preserve"> официального сайта ОСО в сети Интернет</w:t>
      </w:r>
      <w:r w:rsidRPr="004F2121">
        <w:rPr>
          <w:sz w:val="28"/>
          <w:szCs w:val="28"/>
        </w:rPr>
        <w:t xml:space="preserve"> для инвалидов по зрению;</w:t>
      </w:r>
    </w:p>
    <w:p w:rsidR="00B05A55" w:rsidRPr="004F2121" w:rsidRDefault="00B05A55" w:rsidP="00B05A55">
      <w:pPr>
        <w:shd w:val="clear" w:color="auto" w:fill="FFFFFF"/>
        <w:ind w:firstLine="709"/>
        <w:jc w:val="both"/>
        <w:rPr>
          <w:sz w:val="28"/>
          <w:szCs w:val="28"/>
        </w:rPr>
      </w:pPr>
      <w:r w:rsidRPr="004F2121">
        <w:rPr>
          <w:sz w:val="28"/>
          <w:szCs w:val="28"/>
        </w:rPr>
        <w:t>3) наличие дистанционных способов взаимодействия ОСО и получателей социальных услуг (получение информации, запись на прием и др.);</w:t>
      </w:r>
    </w:p>
    <w:p w:rsidR="00B05A55" w:rsidRPr="004F2121" w:rsidRDefault="00B05A55" w:rsidP="00B05A55">
      <w:pPr>
        <w:shd w:val="clear" w:color="auto" w:fill="FFFFFF"/>
        <w:ind w:firstLine="709"/>
        <w:jc w:val="both"/>
        <w:rPr>
          <w:sz w:val="28"/>
          <w:szCs w:val="28"/>
        </w:rPr>
      </w:pPr>
      <w:r w:rsidRPr="004F2121">
        <w:rPr>
          <w:sz w:val="28"/>
          <w:szCs w:val="28"/>
        </w:rPr>
        <w:t>4)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p w:rsidR="00B05A55" w:rsidRPr="004F2121" w:rsidRDefault="00B05A55" w:rsidP="00B05A55">
      <w:pPr>
        <w:shd w:val="clear" w:color="auto" w:fill="FFFFFF"/>
        <w:ind w:firstLine="709"/>
        <w:jc w:val="both"/>
        <w:rPr>
          <w:sz w:val="28"/>
          <w:szCs w:val="28"/>
        </w:rPr>
      </w:pPr>
      <w:r w:rsidRPr="004F2121">
        <w:rPr>
          <w:sz w:val="28"/>
          <w:szCs w:val="28"/>
        </w:rPr>
        <w:t xml:space="preserve">5) наличие возможности направления заявления (жалобы), предложений и отзывов о качестве предоставления социальных услуг </w:t>
      </w:r>
    </w:p>
    <w:p w:rsidR="00B05A55" w:rsidRPr="004F2121" w:rsidRDefault="00B05A55" w:rsidP="00B05A55">
      <w:pPr>
        <w:shd w:val="clear" w:color="auto" w:fill="FFFFFF"/>
        <w:ind w:firstLine="709"/>
        <w:jc w:val="both"/>
        <w:rPr>
          <w:color w:val="FF0000"/>
          <w:sz w:val="28"/>
          <w:szCs w:val="28"/>
        </w:rPr>
      </w:pPr>
      <w:r w:rsidRPr="004F2121">
        <w:rPr>
          <w:sz w:val="28"/>
          <w:szCs w:val="28"/>
        </w:rPr>
        <w:t>6) наличие информации о порядке подачи жалобы по вопросам качества оказания социальных услуг;</w:t>
      </w:r>
    </w:p>
    <w:p w:rsidR="00B05A55" w:rsidRPr="004F2121" w:rsidRDefault="00B05A55" w:rsidP="00B05A55">
      <w:pPr>
        <w:shd w:val="clear" w:color="auto" w:fill="FFFFFF"/>
        <w:ind w:firstLine="709"/>
        <w:jc w:val="both"/>
        <w:rPr>
          <w:sz w:val="28"/>
          <w:szCs w:val="28"/>
        </w:rPr>
      </w:pPr>
      <w:r w:rsidRPr="004F2121">
        <w:rPr>
          <w:sz w:val="28"/>
          <w:szCs w:val="28"/>
        </w:rPr>
        <w:t>7) 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ОСО) о работе ОСО, в том числе о перечне и порядке предоставления социальных услуг (по данным опроса получателей социальных услуг).</w:t>
      </w:r>
    </w:p>
    <w:p w:rsidR="00B05A55" w:rsidRPr="004F2121" w:rsidRDefault="00B05A55" w:rsidP="004F2121">
      <w:pPr>
        <w:ind w:firstLine="709"/>
        <w:jc w:val="both"/>
        <w:rPr>
          <w:sz w:val="28"/>
          <w:szCs w:val="28"/>
        </w:rPr>
      </w:pPr>
      <w:r w:rsidRPr="004F2121">
        <w:rPr>
          <w:sz w:val="28"/>
          <w:szCs w:val="28"/>
        </w:rPr>
        <w:t>Параметрами, подлежащими анализу, стали полнота</w:t>
      </w:r>
      <w:r w:rsidR="004F2121">
        <w:rPr>
          <w:sz w:val="28"/>
          <w:szCs w:val="28"/>
        </w:rPr>
        <w:t xml:space="preserve"> размещаемой информации в сети </w:t>
      </w:r>
      <w:r w:rsidRPr="004F2121">
        <w:rPr>
          <w:sz w:val="28"/>
          <w:szCs w:val="28"/>
        </w:rPr>
        <w:t>Интернет, ее доступность, своевременность обновления электронных ресурсов, а именно</w:t>
      </w:r>
      <w:r w:rsidR="004F2121">
        <w:rPr>
          <w:sz w:val="28"/>
          <w:szCs w:val="28"/>
        </w:rPr>
        <w:t>:</w:t>
      </w:r>
    </w:p>
    <w:p w:rsidR="00B05A55" w:rsidRPr="004F2121" w:rsidRDefault="004F2121" w:rsidP="00B05A55">
      <w:pPr>
        <w:shd w:val="clear" w:color="auto" w:fill="FFFFFF"/>
        <w:ind w:firstLine="709"/>
        <w:jc w:val="both"/>
        <w:rPr>
          <w:sz w:val="28"/>
          <w:szCs w:val="28"/>
        </w:rPr>
      </w:pPr>
      <w:r w:rsidRPr="004F2121">
        <w:rPr>
          <w:sz w:val="28"/>
          <w:szCs w:val="28"/>
        </w:rPr>
        <w:t>сайтов Министерства</w:t>
      </w:r>
      <w:r w:rsidR="00B05A55" w:rsidRPr="004F2121">
        <w:rPr>
          <w:sz w:val="28"/>
          <w:szCs w:val="28"/>
        </w:rPr>
        <w:t>, официального сайта для размещения информации о государственных и муниципальных учреждениях (</w:t>
      </w:r>
      <w:hyperlink r:id="rId6" w:history="1">
        <w:r w:rsidR="00B05A55" w:rsidRPr="004F2121">
          <w:rPr>
            <w:color w:val="0000FF"/>
            <w:sz w:val="28"/>
            <w:szCs w:val="28"/>
            <w:u w:val="single"/>
          </w:rPr>
          <w:t>www.bus.gov.ru</w:t>
        </w:r>
      </w:hyperlink>
      <w:r w:rsidR="00B05A55" w:rsidRPr="004F2121">
        <w:rPr>
          <w:sz w:val="28"/>
          <w:szCs w:val="28"/>
        </w:rPr>
        <w:t>), сайтов ОСО.</w:t>
      </w:r>
    </w:p>
    <w:p w:rsidR="00B05A55" w:rsidRPr="004F2121" w:rsidRDefault="00B05A55" w:rsidP="00B05A55">
      <w:pPr>
        <w:autoSpaceDE w:val="0"/>
        <w:autoSpaceDN w:val="0"/>
        <w:spacing w:line="300" w:lineRule="exact"/>
        <w:ind w:firstLine="709"/>
        <w:jc w:val="both"/>
        <w:rPr>
          <w:sz w:val="28"/>
          <w:szCs w:val="28"/>
        </w:rPr>
      </w:pPr>
      <w:r w:rsidRPr="004F2121">
        <w:rPr>
          <w:sz w:val="28"/>
          <w:szCs w:val="28"/>
        </w:rPr>
        <w:t>Сравнительный анализ информации, размещенной на официальном сайте ОСО поставщика социальных услуг, показал, что в основном она соответствует требо</w:t>
      </w:r>
      <w:r w:rsidR="004F2121" w:rsidRPr="004F2121">
        <w:rPr>
          <w:sz w:val="28"/>
          <w:szCs w:val="28"/>
        </w:rPr>
        <w:t>ваниям открытости и доступности</w:t>
      </w:r>
      <w:r w:rsidRPr="004F2121">
        <w:rPr>
          <w:sz w:val="28"/>
          <w:szCs w:val="28"/>
        </w:rPr>
        <w:t>.</w:t>
      </w:r>
    </w:p>
    <w:p w:rsidR="00B05A55" w:rsidRPr="004F2121" w:rsidRDefault="00B05A55" w:rsidP="00B05A55">
      <w:pPr>
        <w:shd w:val="clear" w:color="auto" w:fill="FFFFFF"/>
        <w:ind w:firstLine="709"/>
        <w:jc w:val="both"/>
        <w:rPr>
          <w:sz w:val="28"/>
          <w:szCs w:val="28"/>
        </w:rPr>
      </w:pPr>
      <w:r w:rsidRPr="004F2121">
        <w:rPr>
          <w:sz w:val="28"/>
          <w:szCs w:val="28"/>
        </w:rPr>
        <w:t>В частности, представлены: дата регистрации поставщика социальны</w:t>
      </w:r>
      <w:r w:rsidR="004F2121" w:rsidRPr="004F2121">
        <w:rPr>
          <w:sz w:val="28"/>
          <w:szCs w:val="28"/>
        </w:rPr>
        <w:t>х услуг, учредитель</w:t>
      </w:r>
      <w:r w:rsidRPr="004F2121">
        <w:rPr>
          <w:sz w:val="28"/>
          <w:szCs w:val="28"/>
        </w:rPr>
        <w:t xml:space="preserve">, место нахождения организации и филиалов, режим и график работы; сведения о контактных телефонах и адресах электронной почты; копии </w:t>
      </w:r>
      <w:r w:rsidRPr="004F2121">
        <w:rPr>
          <w:sz w:val="28"/>
          <w:szCs w:val="28"/>
        </w:rPr>
        <w:lastRenderedPageBreak/>
        <w:t>учредительных документов поставщика</w:t>
      </w:r>
      <w:r w:rsidRPr="00B05A55">
        <w:t xml:space="preserve"> </w:t>
      </w:r>
      <w:r w:rsidRPr="004F2121">
        <w:rPr>
          <w:sz w:val="28"/>
          <w:szCs w:val="28"/>
        </w:rPr>
        <w:t>социальных услуг (с приложением электронного образа сканированных документов); сведения о руководителе поставщика социальных услуг, его заместителях.</w:t>
      </w:r>
    </w:p>
    <w:p w:rsidR="00B05A55" w:rsidRPr="004F2121" w:rsidRDefault="00B05A55" w:rsidP="00B05A55">
      <w:pPr>
        <w:shd w:val="clear" w:color="auto" w:fill="FFFFFF"/>
        <w:ind w:firstLine="709"/>
        <w:jc w:val="both"/>
        <w:rPr>
          <w:sz w:val="28"/>
          <w:szCs w:val="28"/>
        </w:rPr>
      </w:pPr>
      <w:r w:rsidRPr="004F2121">
        <w:rPr>
          <w:sz w:val="28"/>
          <w:szCs w:val="28"/>
        </w:rPr>
        <w:t>Следует отметить, что электронные образы сканированных документов, размещенные ОСО, часто имеют низкое качество изображения (страницы четко не отсканированы, низкое качество изображения (слишком светлое или темное), страницы загнулись, страницы отсканированы криво и т.д.).</w:t>
      </w:r>
    </w:p>
    <w:p w:rsidR="00B05A55" w:rsidRPr="004F2121" w:rsidRDefault="00B05A55" w:rsidP="00B05A55">
      <w:pPr>
        <w:shd w:val="clear" w:color="auto" w:fill="FFFFFF"/>
        <w:ind w:firstLine="709"/>
        <w:jc w:val="both"/>
        <w:rPr>
          <w:sz w:val="28"/>
          <w:szCs w:val="28"/>
        </w:rPr>
      </w:pPr>
      <w:r w:rsidRPr="004F2121">
        <w:rPr>
          <w:sz w:val="28"/>
          <w:szCs w:val="28"/>
        </w:rPr>
        <w:t>Информация, касающаяся положений о структурных подразделениях поставщика социальных услуг, не представлена в полном объеме. У всех ОСО не опубликованы сведения о персональном составе работников.</w:t>
      </w:r>
    </w:p>
    <w:p w:rsidR="00B05A55" w:rsidRPr="00A96BFF" w:rsidRDefault="004F2121" w:rsidP="00B05A55">
      <w:pPr>
        <w:autoSpaceDE w:val="0"/>
        <w:autoSpaceDN w:val="0"/>
        <w:ind w:firstLine="709"/>
        <w:jc w:val="both"/>
        <w:rPr>
          <w:sz w:val="28"/>
          <w:szCs w:val="28"/>
        </w:rPr>
      </w:pPr>
      <w:r w:rsidRPr="00A96BFF">
        <w:rPr>
          <w:sz w:val="28"/>
          <w:szCs w:val="28"/>
        </w:rPr>
        <w:t>На официальном сайте Министерства</w:t>
      </w:r>
      <w:r w:rsidR="00B05A55" w:rsidRPr="00A96BFF">
        <w:rPr>
          <w:sz w:val="28"/>
          <w:szCs w:val="28"/>
        </w:rPr>
        <w:t>, являющимся учредителем ОСО, альтернативная версия для инвалидов по зрению имеется.</w:t>
      </w:r>
      <w:r w:rsidR="00B05A55" w:rsidRPr="00A96BFF">
        <w:rPr>
          <w:rFonts w:ascii="Open Sans" w:hAnsi="Open Sans" w:cs="Open Sans"/>
          <w:sz w:val="28"/>
          <w:szCs w:val="28"/>
        </w:rPr>
        <w:t xml:space="preserve"> </w:t>
      </w:r>
      <w:r w:rsidR="00B05A55" w:rsidRPr="00A96BFF">
        <w:rPr>
          <w:sz w:val="28"/>
          <w:szCs w:val="28"/>
        </w:rPr>
        <w:t xml:space="preserve">Текстовую информацию </w:t>
      </w:r>
      <w:r w:rsidR="00B05A55" w:rsidRPr="00A96BFF">
        <w:rPr>
          <w:bCs/>
          <w:sz w:val="28"/>
          <w:szCs w:val="28"/>
        </w:rPr>
        <w:t>слабовидящие люди</w:t>
      </w:r>
      <w:r w:rsidR="00B05A55" w:rsidRPr="00A96BFF">
        <w:rPr>
          <w:sz w:val="28"/>
          <w:szCs w:val="28"/>
        </w:rPr>
        <w:t xml:space="preserve"> могут изучать за счет увеличения шрифта программными средствами. Также данный инте</w:t>
      </w:r>
      <w:r w:rsidR="00A96BFF" w:rsidRPr="00A96BFF">
        <w:rPr>
          <w:sz w:val="28"/>
          <w:szCs w:val="28"/>
        </w:rPr>
        <w:t xml:space="preserve">рфейс имеют </w:t>
      </w:r>
      <w:r w:rsidR="00B952B8" w:rsidRPr="00A96BFF">
        <w:rPr>
          <w:sz w:val="28"/>
          <w:szCs w:val="28"/>
        </w:rPr>
        <w:t>собственные сайты</w:t>
      </w:r>
      <w:r w:rsidR="00A96BFF" w:rsidRPr="00A96BFF">
        <w:rPr>
          <w:sz w:val="28"/>
          <w:szCs w:val="28"/>
        </w:rPr>
        <w:t xml:space="preserve"> 4</w:t>
      </w:r>
      <w:r w:rsidR="00B05A55" w:rsidRPr="00A96BFF">
        <w:rPr>
          <w:sz w:val="28"/>
          <w:szCs w:val="28"/>
        </w:rPr>
        <w:t xml:space="preserve"> ОСО.</w:t>
      </w:r>
    </w:p>
    <w:p w:rsidR="00A96BFF" w:rsidRPr="00A96BFF" w:rsidRDefault="00B05A55" w:rsidP="00B05A55">
      <w:pPr>
        <w:autoSpaceDE w:val="0"/>
        <w:autoSpaceDN w:val="0"/>
        <w:ind w:firstLine="709"/>
        <w:jc w:val="both"/>
        <w:rPr>
          <w:sz w:val="28"/>
          <w:szCs w:val="28"/>
        </w:rPr>
      </w:pPr>
      <w:r w:rsidRPr="00A96BFF">
        <w:rPr>
          <w:sz w:val="28"/>
          <w:szCs w:val="28"/>
        </w:rPr>
        <w:t>Следует отметить, что в настоящее время большинство ОСО, в отношении которых проводилась независимая оценка в 2016 году, имеют собственные сайты</w:t>
      </w:r>
      <w:r w:rsidR="00A96BFF" w:rsidRPr="00A96BFF">
        <w:rPr>
          <w:sz w:val="28"/>
          <w:szCs w:val="28"/>
        </w:rPr>
        <w:t>.</w:t>
      </w:r>
    </w:p>
    <w:p w:rsidR="00B05A55" w:rsidRPr="00A96BFF" w:rsidRDefault="00B05A55" w:rsidP="00B05A55">
      <w:pPr>
        <w:autoSpaceDE w:val="0"/>
        <w:autoSpaceDN w:val="0"/>
        <w:ind w:firstLine="709"/>
        <w:jc w:val="both"/>
        <w:rPr>
          <w:sz w:val="28"/>
          <w:szCs w:val="28"/>
        </w:rPr>
      </w:pPr>
      <w:r w:rsidRPr="00A96BFF">
        <w:rPr>
          <w:sz w:val="28"/>
          <w:szCs w:val="28"/>
        </w:rPr>
        <w:t xml:space="preserve"> </w:t>
      </w:r>
      <w:r w:rsidR="00A96BFF" w:rsidRPr="00A96BFF">
        <w:rPr>
          <w:sz w:val="28"/>
          <w:szCs w:val="28"/>
        </w:rPr>
        <w:t xml:space="preserve">Однако сайт </w:t>
      </w:r>
      <w:r w:rsidR="00B952B8" w:rsidRPr="00A96BFF">
        <w:rPr>
          <w:sz w:val="28"/>
          <w:szCs w:val="28"/>
        </w:rPr>
        <w:t>КГАУ СЗ</w:t>
      </w:r>
      <w:r w:rsidR="00A96BFF" w:rsidRPr="00A96BFF">
        <w:rPr>
          <w:sz w:val="28"/>
          <w:szCs w:val="28"/>
        </w:rPr>
        <w:t xml:space="preserve"> «</w:t>
      </w:r>
      <w:proofErr w:type="spellStart"/>
      <w:r w:rsidR="00A96BFF" w:rsidRPr="00A96BFF">
        <w:rPr>
          <w:sz w:val="28"/>
          <w:szCs w:val="28"/>
        </w:rPr>
        <w:t>Тигильский</w:t>
      </w:r>
      <w:proofErr w:type="spellEnd"/>
      <w:r w:rsidR="00A96BFF" w:rsidRPr="00A96BFF">
        <w:rPr>
          <w:sz w:val="28"/>
          <w:szCs w:val="28"/>
        </w:rPr>
        <w:t xml:space="preserve"> комплексный центр социального обслуживания населения» не полностью заполнен</w:t>
      </w:r>
      <w:r w:rsidRPr="00A96BFF">
        <w:rPr>
          <w:sz w:val="28"/>
          <w:szCs w:val="28"/>
        </w:rPr>
        <w:t xml:space="preserve">. </w:t>
      </w:r>
      <w:r w:rsidR="00A96BFF" w:rsidRPr="00A96BFF">
        <w:rPr>
          <w:sz w:val="28"/>
          <w:szCs w:val="28"/>
        </w:rPr>
        <w:t xml:space="preserve">Также следует отметить, что </w:t>
      </w:r>
      <w:r w:rsidRPr="00A96BFF">
        <w:rPr>
          <w:sz w:val="28"/>
          <w:szCs w:val="28"/>
        </w:rPr>
        <w:t xml:space="preserve">на момент просмотра исследовательской группой доступ </w:t>
      </w:r>
      <w:r w:rsidR="00A96BFF" w:rsidRPr="00A96BFF">
        <w:rPr>
          <w:sz w:val="28"/>
          <w:szCs w:val="28"/>
        </w:rPr>
        <w:t>сайту КГАУ СЗ «</w:t>
      </w:r>
      <w:proofErr w:type="spellStart"/>
      <w:r w:rsidR="00A96BFF" w:rsidRPr="00A96BFF">
        <w:rPr>
          <w:sz w:val="28"/>
          <w:szCs w:val="28"/>
        </w:rPr>
        <w:t>Мильковский</w:t>
      </w:r>
      <w:proofErr w:type="spellEnd"/>
      <w:r w:rsidR="00A96BFF" w:rsidRPr="00A96BFF">
        <w:rPr>
          <w:sz w:val="28"/>
          <w:szCs w:val="28"/>
        </w:rPr>
        <w:t xml:space="preserve"> комплексный центр социального обслуживания населения» </w:t>
      </w:r>
      <w:r w:rsidRPr="00A96BFF">
        <w:rPr>
          <w:sz w:val="28"/>
          <w:szCs w:val="28"/>
        </w:rPr>
        <w:t xml:space="preserve">был ограничен </w:t>
      </w:r>
      <w:r w:rsidR="00A96BFF" w:rsidRPr="00A96BFF">
        <w:rPr>
          <w:sz w:val="28"/>
          <w:szCs w:val="28"/>
        </w:rPr>
        <w:t>(</w:t>
      </w:r>
      <w:r w:rsidRPr="00A96BFF">
        <w:rPr>
          <w:sz w:val="28"/>
          <w:szCs w:val="28"/>
        </w:rPr>
        <w:t>использование домена не было продлено).</w:t>
      </w:r>
    </w:p>
    <w:p w:rsidR="00B05A55" w:rsidRPr="00A96BFF" w:rsidRDefault="00B05A55" w:rsidP="00B05A55">
      <w:pPr>
        <w:autoSpaceDE w:val="0"/>
        <w:autoSpaceDN w:val="0"/>
        <w:ind w:firstLine="709"/>
        <w:jc w:val="both"/>
        <w:rPr>
          <w:sz w:val="28"/>
          <w:szCs w:val="28"/>
        </w:rPr>
      </w:pPr>
    </w:p>
    <w:p w:rsidR="00A96BFF" w:rsidRPr="00B05A55" w:rsidRDefault="00A96BFF" w:rsidP="00A96BFF">
      <w:r w:rsidRPr="00B05A55">
        <w:t>Таблица № 2</w:t>
      </w:r>
    </w:p>
    <w:p w:rsidR="00A96BFF" w:rsidRDefault="00A96BFF" w:rsidP="00A96BFF">
      <w:pPr>
        <w:autoSpaceDE w:val="0"/>
        <w:autoSpaceDN w:val="0"/>
        <w:jc w:val="center"/>
      </w:pPr>
      <w:r w:rsidRPr="00B05A55">
        <w:t>Информация о наличии сайтов ОСО</w:t>
      </w:r>
    </w:p>
    <w:p w:rsidR="00A96BFF" w:rsidRDefault="00A96BFF" w:rsidP="00A96BFF">
      <w:pPr>
        <w:autoSpaceDE w:val="0"/>
        <w:autoSpaceDN w:val="0"/>
        <w:jc w:val="center"/>
      </w:pPr>
    </w:p>
    <w:tbl>
      <w:tblPr>
        <w:tblStyle w:val="affff1"/>
        <w:tblW w:w="0" w:type="auto"/>
        <w:tblInd w:w="0" w:type="dxa"/>
        <w:tblLook w:val="04A0" w:firstRow="1" w:lastRow="0" w:firstColumn="1" w:lastColumn="0" w:noHBand="0" w:noVBand="1"/>
      </w:tblPr>
      <w:tblGrid>
        <w:gridCol w:w="704"/>
        <w:gridCol w:w="5670"/>
        <w:gridCol w:w="3399"/>
      </w:tblGrid>
      <w:tr w:rsidR="00A96BFF" w:rsidTr="00A96BFF">
        <w:tc>
          <w:tcPr>
            <w:tcW w:w="704" w:type="dxa"/>
          </w:tcPr>
          <w:p w:rsidR="00A96BFF" w:rsidRDefault="000D518C" w:rsidP="00A96BFF">
            <w:pPr>
              <w:autoSpaceDE w:val="0"/>
              <w:autoSpaceDN w:val="0"/>
              <w:jc w:val="center"/>
            </w:pPr>
            <w:r>
              <w:t>1</w:t>
            </w:r>
          </w:p>
        </w:tc>
        <w:tc>
          <w:tcPr>
            <w:tcW w:w="5670" w:type="dxa"/>
          </w:tcPr>
          <w:p w:rsidR="00A96BFF" w:rsidRDefault="00A96BFF" w:rsidP="00A96BFF">
            <w:pPr>
              <w:autoSpaceDE w:val="0"/>
              <w:autoSpaceDN w:val="0"/>
              <w:jc w:val="center"/>
            </w:pPr>
            <w:r>
              <w:t xml:space="preserve">КГАУ СЗ «Комплексный центр социального обслуживания населения Петропавловск-Камчатского городского </w:t>
            </w:r>
            <w:proofErr w:type="gramStart"/>
            <w:r>
              <w:t>округа»</w:t>
            </w:r>
            <w:r>
              <w:tab/>
            </w:r>
            <w:proofErr w:type="gramEnd"/>
          </w:p>
        </w:tc>
        <w:tc>
          <w:tcPr>
            <w:tcW w:w="3399" w:type="dxa"/>
          </w:tcPr>
          <w:p w:rsidR="00A96BFF" w:rsidRDefault="00870C21" w:rsidP="00A96BFF">
            <w:pPr>
              <w:autoSpaceDE w:val="0"/>
              <w:autoSpaceDN w:val="0"/>
              <w:jc w:val="center"/>
            </w:pPr>
            <w:r w:rsidRPr="00870C21">
              <w:t>http://www.kcsonpkgo.ru/</w:t>
            </w:r>
          </w:p>
        </w:tc>
      </w:tr>
      <w:tr w:rsidR="00A96BFF" w:rsidTr="00A96BFF">
        <w:tc>
          <w:tcPr>
            <w:tcW w:w="704" w:type="dxa"/>
          </w:tcPr>
          <w:p w:rsidR="00A96BFF" w:rsidRDefault="000D518C" w:rsidP="00A96BFF">
            <w:pPr>
              <w:autoSpaceDE w:val="0"/>
              <w:autoSpaceDN w:val="0"/>
              <w:jc w:val="center"/>
            </w:pPr>
            <w:r>
              <w:t>2</w:t>
            </w:r>
          </w:p>
        </w:tc>
        <w:tc>
          <w:tcPr>
            <w:tcW w:w="5670" w:type="dxa"/>
          </w:tcPr>
          <w:p w:rsidR="00A96BFF" w:rsidRDefault="00A96BFF" w:rsidP="00A96BFF">
            <w:pPr>
              <w:autoSpaceDE w:val="0"/>
              <w:autoSpaceDN w:val="0"/>
              <w:jc w:val="center"/>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3399" w:type="dxa"/>
          </w:tcPr>
          <w:p w:rsidR="00A96BFF" w:rsidRDefault="00870C21" w:rsidP="00A96BFF">
            <w:pPr>
              <w:autoSpaceDE w:val="0"/>
              <w:autoSpaceDN w:val="0"/>
              <w:jc w:val="center"/>
            </w:pPr>
            <w:r w:rsidRPr="00870C21">
              <w:t>http://kcson.ru/</w:t>
            </w:r>
          </w:p>
        </w:tc>
      </w:tr>
      <w:tr w:rsidR="00A96BFF" w:rsidTr="00A96BFF">
        <w:tc>
          <w:tcPr>
            <w:tcW w:w="704" w:type="dxa"/>
          </w:tcPr>
          <w:p w:rsidR="00A96BFF" w:rsidRDefault="000D518C" w:rsidP="00A96BFF">
            <w:pPr>
              <w:autoSpaceDE w:val="0"/>
              <w:autoSpaceDN w:val="0"/>
              <w:jc w:val="center"/>
            </w:pPr>
            <w:r>
              <w:t>3</w:t>
            </w:r>
          </w:p>
        </w:tc>
        <w:tc>
          <w:tcPr>
            <w:tcW w:w="5670" w:type="dxa"/>
          </w:tcPr>
          <w:p w:rsidR="00A96BFF" w:rsidRDefault="00A96BFF" w:rsidP="00A96BFF">
            <w:pPr>
              <w:autoSpaceDE w:val="0"/>
              <w:autoSpaceDN w:val="0"/>
              <w:jc w:val="center"/>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3399" w:type="dxa"/>
          </w:tcPr>
          <w:p w:rsidR="00A96BFF" w:rsidRDefault="00870C21" w:rsidP="00A96BFF">
            <w:pPr>
              <w:autoSpaceDE w:val="0"/>
              <w:autoSpaceDN w:val="0"/>
              <w:jc w:val="center"/>
            </w:pPr>
            <w:r w:rsidRPr="00870C21">
              <w:t>http://www.ktson.ru/</w:t>
            </w:r>
          </w:p>
        </w:tc>
      </w:tr>
      <w:tr w:rsidR="00A96BFF" w:rsidTr="00A96BFF">
        <w:tc>
          <w:tcPr>
            <w:tcW w:w="704" w:type="dxa"/>
          </w:tcPr>
          <w:p w:rsidR="00A96BFF" w:rsidRDefault="000D518C" w:rsidP="00A96BFF">
            <w:pPr>
              <w:autoSpaceDE w:val="0"/>
              <w:autoSpaceDN w:val="0"/>
              <w:jc w:val="center"/>
            </w:pPr>
            <w:r>
              <w:t>4</w:t>
            </w:r>
          </w:p>
        </w:tc>
        <w:tc>
          <w:tcPr>
            <w:tcW w:w="5670" w:type="dxa"/>
          </w:tcPr>
          <w:p w:rsidR="00A96BFF" w:rsidRDefault="00A96BFF" w:rsidP="00A96BFF">
            <w:pPr>
              <w:autoSpaceDE w:val="0"/>
              <w:autoSpaceDN w:val="0"/>
              <w:jc w:val="center"/>
            </w:pPr>
            <w:r>
              <w:t xml:space="preserve">КГАУ СЗ «Комплексный центр социального обслуживания </w:t>
            </w:r>
            <w:proofErr w:type="gramStart"/>
            <w:r>
              <w:t xml:space="preserve">населения  </w:t>
            </w:r>
            <w:proofErr w:type="spellStart"/>
            <w:r>
              <w:t>Усть</w:t>
            </w:r>
            <w:proofErr w:type="spellEnd"/>
            <w:proofErr w:type="gramEnd"/>
            <w:r>
              <w:t xml:space="preserve">-Большерецкого  района» </w:t>
            </w:r>
          </w:p>
        </w:tc>
        <w:tc>
          <w:tcPr>
            <w:tcW w:w="3399" w:type="dxa"/>
          </w:tcPr>
          <w:p w:rsidR="00A96BFF" w:rsidRDefault="00870C21" w:rsidP="00A96BFF">
            <w:pPr>
              <w:autoSpaceDE w:val="0"/>
              <w:autoSpaceDN w:val="0"/>
              <w:jc w:val="center"/>
            </w:pPr>
            <w:r w:rsidRPr="00870C21">
              <w:t>http://www.ub-kcson.ru/</w:t>
            </w:r>
          </w:p>
        </w:tc>
      </w:tr>
      <w:tr w:rsidR="00A96BFF" w:rsidTr="00A96BFF">
        <w:tc>
          <w:tcPr>
            <w:tcW w:w="704" w:type="dxa"/>
          </w:tcPr>
          <w:p w:rsidR="00A96BFF" w:rsidRDefault="000D518C" w:rsidP="00A96BFF">
            <w:pPr>
              <w:autoSpaceDE w:val="0"/>
              <w:autoSpaceDN w:val="0"/>
              <w:jc w:val="center"/>
            </w:pPr>
            <w:r>
              <w:t>5</w:t>
            </w:r>
          </w:p>
        </w:tc>
        <w:tc>
          <w:tcPr>
            <w:tcW w:w="5670" w:type="dxa"/>
          </w:tcPr>
          <w:p w:rsidR="00A96BFF" w:rsidRDefault="00A96BFF" w:rsidP="00A96BFF">
            <w:pPr>
              <w:autoSpaceDE w:val="0"/>
              <w:autoSpaceDN w:val="0"/>
              <w:jc w:val="center"/>
            </w:pPr>
            <w:proofErr w:type="gramStart"/>
            <w:r>
              <w:t>КГАУ  СЗ</w:t>
            </w:r>
            <w:proofErr w:type="gramEnd"/>
            <w:r>
              <w:t xml:space="preserve"> «</w:t>
            </w:r>
            <w:proofErr w:type="spellStart"/>
            <w:r>
              <w:t>Тигильский</w:t>
            </w:r>
            <w:proofErr w:type="spellEnd"/>
            <w:r>
              <w:t xml:space="preserve"> комплексный центр социального обслуживания населения» </w:t>
            </w:r>
          </w:p>
        </w:tc>
        <w:tc>
          <w:tcPr>
            <w:tcW w:w="3399" w:type="dxa"/>
          </w:tcPr>
          <w:p w:rsidR="00A96BFF" w:rsidRDefault="00870C21" w:rsidP="00A96BFF">
            <w:pPr>
              <w:autoSpaceDE w:val="0"/>
              <w:autoSpaceDN w:val="0"/>
              <w:jc w:val="center"/>
            </w:pPr>
            <w:r w:rsidRPr="00870C21">
              <w:t>http://www.tigilktsson.ru/</w:t>
            </w:r>
          </w:p>
        </w:tc>
      </w:tr>
      <w:tr w:rsidR="00A96BFF" w:rsidTr="00A96BFF">
        <w:tc>
          <w:tcPr>
            <w:tcW w:w="704" w:type="dxa"/>
          </w:tcPr>
          <w:p w:rsidR="00A96BFF" w:rsidRDefault="000D518C" w:rsidP="00A96BFF">
            <w:pPr>
              <w:autoSpaceDE w:val="0"/>
              <w:autoSpaceDN w:val="0"/>
              <w:jc w:val="center"/>
            </w:pPr>
            <w:r>
              <w:t>6</w:t>
            </w:r>
          </w:p>
        </w:tc>
        <w:tc>
          <w:tcPr>
            <w:tcW w:w="5670" w:type="dxa"/>
          </w:tcPr>
          <w:p w:rsidR="00A96BFF" w:rsidRDefault="00A96BFF" w:rsidP="00A96BFF">
            <w:pPr>
              <w:autoSpaceDE w:val="0"/>
              <w:autoSpaceDN w:val="0"/>
              <w:jc w:val="center"/>
            </w:pPr>
            <w:r>
              <w:t>КГАУ СЗ «</w:t>
            </w:r>
            <w:proofErr w:type="spellStart"/>
            <w:r>
              <w:t>Козыревский</w:t>
            </w:r>
            <w:proofErr w:type="spellEnd"/>
            <w:r>
              <w:t xml:space="preserve"> комплексный центр социального обслуживания </w:t>
            </w:r>
            <w:proofErr w:type="gramStart"/>
            <w:r>
              <w:t xml:space="preserve">населения»   </w:t>
            </w:r>
            <w:proofErr w:type="gramEnd"/>
            <w:r>
              <w:t xml:space="preserve"> </w:t>
            </w:r>
          </w:p>
        </w:tc>
        <w:tc>
          <w:tcPr>
            <w:tcW w:w="3399" w:type="dxa"/>
          </w:tcPr>
          <w:p w:rsidR="00A96BFF" w:rsidRDefault="00870C21" w:rsidP="00A96BFF">
            <w:pPr>
              <w:autoSpaceDE w:val="0"/>
              <w:autoSpaceDN w:val="0"/>
              <w:jc w:val="center"/>
            </w:pPr>
            <w:r w:rsidRPr="00870C21">
              <w:t>http://www.internat.su/</w:t>
            </w:r>
          </w:p>
        </w:tc>
      </w:tr>
      <w:tr w:rsidR="00A96BFF" w:rsidTr="00A96BFF">
        <w:tc>
          <w:tcPr>
            <w:tcW w:w="704" w:type="dxa"/>
          </w:tcPr>
          <w:p w:rsidR="00A96BFF" w:rsidRDefault="000D518C" w:rsidP="00A96BFF">
            <w:pPr>
              <w:autoSpaceDE w:val="0"/>
              <w:autoSpaceDN w:val="0"/>
              <w:jc w:val="center"/>
            </w:pPr>
            <w:r>
              <w:t>7</w:t>
            </w:r>
          </w:p>
        </w:tc>
        <w:tc>
          <w:tcPr>
            <w:tcW w:w="5670" w:type="dxa"/>
          </w:tcPr>
          <w:p w:rsidR="00A96BFF" w:rsidRDefault="00A96BFF" w:rsidP="00A96BFF">
            <w:pPr>
              <w:autoSpaceDE w:val="0"/>
              <w:autoSpaceDN w:val="0"/>
              <w:jc w:val="center"/>
            </w:pPr>
            <w:r>
              <w:t>КГАУ СЗ «</w:t>
            </w:r>
            <w:proofErr w:type="spellStart"/>
            <w:r>
              <w:t>Мильковский</w:t>
            </w:r>
            <w:proofErr w:type="spellEnd"/>
            <w:r>
              <w:t xml:space="preserve"> комплексный центр социального обслуживания населения» </w:t>
            </w:r>
          </w:p>
        </w:tc>
        <w:tc>
          <w:tcPr>
            <w:tcW w:w="3399" w:type="dxa"/>
          </w:tcPr>
          <w:p w:rsidR="00A96BFF" w:rsidRDefault="00870C21" w:rsidP="00A96BFF">
            <w:pPr>
              <w:autoSpaceDE w:val="0"/>
              <w:autoSpaceDN w:val="0"/>
              <w:jc w:val="center"/>
            </w:pPr>
            <w:r>
              <w:t>http://</w:t>
            </w:r>
            <w:r w:rsidRPr="00870C21">
              <w:t>www.son-milkovo.ru/</w:t>
            </w:r>
          </w:p>
        </w:tc>
      </w:tr>
      <w:tr w:rsidR="00A96BFF" w:rsidTr="00A96BFF">
        <w:tc>
          <w:tcPr>
            <w:tcW w:w="704" w:type="dxa"/>
          </w:tcPr>
          <w:p w:rsidR="00A96BFF" w:rsidRDefault="000D518C" w:rsidP="00A96BFF">
            <w:pPr>
              <w:autoSpaceDE w:val="0"/>
              <w:autoSpaceDN w:val="0"/>
              <w:jc w:val="center"/>
            </w:pPr>
            <w:r>
              <w:t>8</w:t>
            </w:r>
          </w:p>
        </w:tc>
        <w:tc>
          <w:tcPr>
            <w:tcW w:w="5670" w:type="dxa"/>
          </w:tcPr>
          <w:p w:rsidR="00A96BFF" w:rsidRDefault="00A96BFF" w:rsidP="00A96BFF">
            <w:pPr>
              <w:autoSpaceDE w:val="0"/>
              <w:autoSpaceDN w:val="0"/>
              <w:jc w:val="center"/>
            </w:pPr>
            <w:r>
              <w:t>КГАУ СЗ «</w:t>
            </w:r>
            <w:proofErr w:type="spellStart"/>
            <w:r>
              <w:t>Паланский</w:t>
            </w:r>
            <w:proofErr w:type="spellEnd"/>
            <w:r>
              <w:t xml:space="preserve"> комплексный центр социального обслуживания населения </w:t>
            </w:r>
          </w:p>
        </w:tc>
        <w:tc>
          <w:tcPr>
            <w:tcW w:w="3399" w:type="dxa"/>
          </w:tcPr>
          <w:p w:rsidR="00A96BFF" w:rsidRDefault="00A96BFF" w:rsidP="00A96BFF">
            <w:pPr>
              <w:autoSpaceDE w:val="0"/>
              <w:autoSpaceDN w:val="0"/>
              <w:jc w:val="center"/>
            </w:pPr>
            <w:r w:rsidRPr="00A96BFF">
              <w:t>http://www.deti-palana.ru/</w:t>
            </w:r>
          </w:p>
        </w:tc>
      </w:tr>
      <w:tr w:rsidR="00A96BFF" w:rsidTr="00A96BFF">
        <w:tc>
          <w:tcPr>
            <w:tcW w:w="704" w:type="dxa"/>
          </w:tcPr>
          <w:p w:rsidR="00A96BFF" w:rsidRDefault="000D518C" w:rsidP="00A96BFF">
            <w:pPr>
              <w:autoSpaceDE w:val="0"/>
              <w:autoSpaceDN w:val="0"/>
              <w:jc w:val="center"/>
            </w:pPr>
            <w:r>
              <w:t>9</w:t>
            </w:r>
          </w:p>
        </w:tc>
        <w:tc>
          <w:tcPr>
            <w:tcW w:w="5670" w:type="dxa"/>
          </w:tcPr>
          <w:p w:rsidR="00A96BFF" w:rsidRDefault="00A96BFF" w:rsidP="00A96BFF">
            <w:pPr>
              <w:autoSpaceDE w:val="0"/>
              <w:autoSpaceDN w:val="0"/>
              <w:jc w:val="center"/>
            </w:pPr>
            <w:r>
              <w:t xml:space="preserve">КГАУ СЗ «Быстринский комплексный центр социального обслуживания </w:t>
            </w:r>
            <w:proofErr w:type="gramStart"/>
            <w:r>
              <w:t xml:space="preserve">населения»   </w:t>
            </w:r>
            <w:proofErr w:type="gramEnd"/>
          </w:p>
        </w:tc>
        <w:tc>
          <w:tcPr>
            <w:tcW w:w="3399" w:type="dxa"/>
          </w:tcPr>
          <w:p w:rsidR="00A96BFF" w:rsidRDefault="00870C21" w:rsidP="00A96BFF">
            <w:pPr>
              <w:autoSpaceDE w:val="0"/>
              <w:autoSpaceDN w:val="0"/>
              <w:jc w:val="center"/>
            </w:pPr>
            <w:r w:rsidRPr="00870C21">
              <w:t>http://www.kcsonesso.ru/</w:t>
            </w:r>
          </w:p>
        </w:tc>
      </w:tr>
    </w:tbl>
    <w:p w:rsidR="00A96BFF" w:rsidRPr="00B05A55" w:rsidRDefault="00A96BFF" w:rsidP="00A96BFF">
      <w:pPr>
        <w:autoSpaceDE w:val="0"/>
        <w:autoSpaceDN w:val="0"/>
        <w:jc w:val="center"/>
      </w:pPr>
    </w:p>
    <w:p w:rsidR="00A96BFF" w:rsidRPr="00B05A55" w:rsidRDefault="00A96BFF" w:rsidP="00A96BFF">
      <w:pPr>
        <w:autoSpaceDE w:val="0"/>
        <w:autoSpaceDN w:val="0"/>
        <w:ind w:firstLine="709"/>
        <w:jc w:val="right"/>
      </w:pPr>
    </w:p>
    <w:p w:rsidR="000D518C" w:rsidRPr="000D518C" w:rsidRDefault="000D518C" w:rsidP="000D518C">
      <w:pPr>
        <w:jc w:val="both"/>
        <w:rPr>
          <w:sz w:val="28"/>
          <w:szCs w:val="28"/>
        </w:rPr>
      </w:pPr>
      <w:r w:rsidRPr="000D518C">
        <w:rPr>
          <w:sz w:val="28"/>
          <w:szCs w:val="28"/>
        </w:rPr>
        <w:lastRenderedPageBreak/>
        <w:t xml:space="preserve">Положительными примерами сайтов ОСО являются сайты КГАУ СЗ «Комплексный центр социального обслуживания населения Петропавловск-Камчатского городского округа», </w:t>
      </w:r>
      <w:r w:rsidRPr="000D518C">
        <w:rPr>
          <w:sz w:val="28"/>
          <w:szCs w:val="28"/>
        </w:rPr>
        <w:tab/>
        <w:t xml:space="preserve">КГАУ СЗ «Комплексный центр социального обслуживания населения </w:t>
      </w:r>
      <w:proofErr w:type="spellStart"/>
      <w:r w:rsidRPr="000D518C">
        <w:rPr>
          <w:sz w:val="28"/>
          <w:szCs w:val="28"/>
        </w:rPr>
        <w:t>Вилючинского</w:t>
      </w:r>
      <w:proofErr w:type="spellEnd"/>
      <w:r w:rsidRPr="000D518C">
        <w:rPr>
          <w:sz w:val="28"/>
          <w:szCs w:val="28"/>
        </w:rPr>
        <w:t xml:space="preserve"> городского округа»</w:t>
      </w:r>
    </w:p>
    <w:p w:rsidR="000D518C" w:rsidRPr="000D518C" w:rsidRDefault="000D518C" w:rsidP="000D518C">
      <w:pPr>
        <w:autoSpaceDE w:val="0"/>
        <w:autoSpaceDN w:val="0"/>
        <w:ind w:firstLine="709"/>
        <w:jc w:val="both"/>
        <w:rPr>
          <w:sz w:val="28"/>
          <w:szCs w:val="28"/>
        </w:rPr>
      </w:pPr>
      <w:r w:rsidRPr="000D518C">
        <w:rPr>
          <w:sz w:val="28"/>
          <w:szCs w:val="28"/>
        </w:rPr>
        <w:t>В ходе исследования проводилась оценка результативности обращений при использовании дистанционных способов взаимодействия с получателями социальных услуг для получения необходимой информации (телефон, электронная почта, электронные сервисы сайтов) Максимальное значение по показателю – 2 балла.  Оценке осуществлялась на основании "контрольных закупок" с определением доли результативных звонков в ОСО от числа контрольных звонков и доли результативных обращений в ОСО по электронной почте или с помощью электронных сервисов.</w:t>
      </w:r>
    </w:p>
    <w:p w:rsidR="000D518C" w:rsidRPr="000D518C" w:rsidRDefault="000D518C" w:rsidP="000D518C">
      <w:pPr>
        <w:autoSpaceDE w:val="0"/>
        <w:autoSpaceDN w:val="0"/>
        <w:ind w:firstLine="709"/>
        <w:jc w:val="both"/>
        <w:rPr>
          <w:sz w:val="28"/>
          <w:szCs w:val="28"/>
        </w:rPr>
      </w:pPr>
      <w:r w:rsidRPr="000D518C">
        <w:rPr>
          <w:sz w:val="28"/>
          <w:szCs w:val="28"/>
        </w:rPr>
        <w:t>Исследование доступности телефонного сервиса и электронной почты проводилось добровольцами с точки зрения потребителя, желающего получить консультацию по различным вопросам и воспользоваться услугами. Для разговора или составления обращений использовались вопросы-легенды в зависимости от направления деятельности ОСО.</w:t>
      </w:r>
    </w:p>
    <w:p w:rsidR="000D518C" w:rsidRPr="000D518C" w:rsidRDefault="000D518C" w:rsidP="000D518C">
      <w:pPr>
        <w:ind w:firstLine="709"/>
        <w:jc w:val="both"/>
        <w:rPr>
          <w:sz w:val="28"/>
          <w:szCs w:val="28"/>
        </w:rPr>
      </w:pPr>
      <w:r w:rsidRPr="000D518C">
        <w:rPr>
          <w:sz w:val="28"/>
          <w:szCs w:val="28"/>
        </w:rPr>
        <w:t>Следует отметить общую тенденцию, характерную при проведении телефонных консультаций ОСО: сотрудники, отвечающие на телефонные обращения, вежливы и доброжелательны, но часто при телефонном разговоре с клиентом предлагают ему перезвонить по другому телефону ОСО, данных о котором нет в общих источниках в сети Интернет, или предлагает лично обратиться в организацию. В этом случае клиенту потребуется затратить дополнительное время на еще один телефонный разговор или посещение ОСО, а также дополнительные расходы на услуги связи (например, при пользовании мобильной телефонной связью или использовании поминутного тарифа стационарного домашнего телефона).</w:t>
      </w:r>
    </w:p>
    <w:p w:rsidR="000D518C" w:rsidRPr="00721746" w:rsidRDefault="000D518C" w:rsidP="000D518C">
      <w:pPr>
        <w:autoSpaceDE w:val="0"/>
        <w:autoSpaceDN w:val="0"/>
        <w:ind w:firstLine="709"/>
        <w:jc w:val="both"/>
        <w:rPr>
          <w:sz w:val="28"/>
          <w:szCs w:val="28"/>
        </w:rPr>
      </w:pPr>
      <w:r w:rsidRPr="00721746">
        <w:rPr>
          <w:sz w:val="28"/>
          <w:szCs w:val="28"/>
        </w:rPr>
        <w:t xml:space="preserve">Возникают также нарекания по этикету ведения телефонных переговоров. По результатам телефонных обращений было выявлено, что резюме в разговоре отсутствует у специалистов большинства ОСО. В большинстве случаев при начале разговора специалисты называют организацию, применяя сокращенное название организации (например, "центр"), очень редко называют фамилию, имя, отчество и должность. </w:t>
      </w:r>
    </w:p>
    <w:p w:rsidR="000D518C" w:rsidRPr="00721746" w:rsidRDefault="000D518C" w:rsidP="000D518C">
      <w:pPr>
        <w:autoSpaceDE w:val="0"/>
        <w:autoSpaceDN w:val="0"/>
        <w:ind w:firstLine="709"/>
        <w:jc w:val="both"/>
        <w:rPr>
          <w:sz w:val="28"/>
          <w:szCs w:val="28"/>
        </w:rPr>
      </w:pPr>
      <w:r w:rsidRPr="00721746">
        <w:rPr>
          <w:sz w:val="28"/>
          <w:szCs w:val="28"/>
        </w:rPr>
        <w:t xml:space="preserve">В качестве положительного момента следует отметить, что "контрольные закупки" прошли без конфликтных ситуаций, отмечен вежливый тон общения и готовность специалистов ОСО оказать помощь. В целом анализ выявил высокие показатели результативности обращений, все ОСО набрали максимальное значение баллов (2 балла). </w:t>
      </w:r>
    </w:p>
    <w:p w:rsidR="00721746" w:rsidRDefault="00721746" w:rsidP="00721746">
      <w:pPr>
        <w:autoSpaceDE w:val="0"/>
        <w:autoSpaceDN w:val="0"/>
        <w:ind w:firstLine="709"/>
        <w:jc w:val="both"/>
        <w:rPr>
          <w:sz w:val="28"/>
          <w:szCs w:val="28"/>
        </w:rPr>
      </w:pPr>
      <w:r w:rsidRPr="00721746">
        <w:rPr>
          <w:sz w:val="28"/>
          <w:szCs w:val="28"/>
        </w:rPr>
        <w:t>Результаты анализа наличия информации о порядке подачи жалобы по вопросам качества оказания услуг (в общедоступных местах на информационных стендах ОСО, на официальном сайте ОСО в сети "Интернет", на официальном сайте Министерства в сети "Интернет") представлены в следующей таблице (максимальное количество – 3 балла):</w:t>
      </w:r>
    </w:p>
    <w:p w:rsidR="00721746" w:rsidRPr="00B05A55" w:rsidRDefault="00721746" w:rsidP="00721746">
      <w:pPr>
        <w:autoSpaceDE w:val="0"/>
        <w:autoSpaceDN w:val="0"/>
        <w:ind w:firstLine="709"/>
        <w:jc w:val="right"/>
        <w:rPr>
          <w:szCs w:val="28"/>
        </w:rPr>
      </w:pPr>
      <w:r w:rsidRPr="00B05A55">
        <w:rPr>
          <w:szCs w:val="28"/>
        </w:rPr>
        <w:t>Таблица № 3</w:t>
      </w:r>
    </w:p>
    <w:p w:rsidR="00721746" w:rsidRPr="00B05A55" w:rsidRDefault="00721746" w:rsidP="00721746">
      <w:pPr>
        <w:keepNext/>
        <w:keepLines/>
        <w:autoSpaceDE w:val="0"/>
        <w:autoSpaceDN w:val="0"/>
        <w:spacing w:line="220" w:lineRule="atLeast"/>
        <w:jc w:val="center"/>
        <w:rPr>
          <w:bCs/>
          <w:color w:val="000080"/>
          <w:sz w:val="16"/>
          <w:szCs w:val="16"/>
        </w:rPr>
      </w:pPr>
    </w:p>
    <w:p w:rsidR="00721746" w:rsidRPr="00B05A55" w:rsidRDefault="00721746" w:rsidP="00721746">
      <w:pPr>
        <w:keepNext/>
        <w:keepLines/>
        <w:autoSpaceDE w:val="0"/>
        <w:autoSpaceDN w:val="0"/>
        <w:spacing w:line="220" w:lineRule="atLeast"/>
        <w:jc w:val="center"/>
        <w:rPr>
          <w:bCs/>
        </w:rPr>
      </w:pPr>
      <w:r w:rsidRPr="00B05A55">
        <w:rPr>
          <w:bCs/>
        </w:rPr>
        <w:t xml:space="preserve">Наличие информации в ОСО о порядке подачи жалобы </w:t>
      </w:r>
      <w:r w:rsidRPr="00B05A55">
        <w:rPr>
          <w:bCs/>
        </w:rPr>
        <w:br/>
        <w:t>по вопросам качества оказания услуг</w:t>
      </w:r>
    </w:p>
    <w:p w:rsidR="00721746" w:rsidRPr="00721746" w:rsidRDefault="00721746" w:rsidP="00721746">
      <w:pPr>
        <w:autoSpaceDE w:val="0"/>
        <w:autoSpaceDN w:val="0"/>
        <w:ind w:firstLine="709"/>
        <w:jc w:val="both"/>
        <w:rPr>
          <w:sz w:val="28"/>
          <w:szCs w:val="28"/>
        </w:rPr>
      </w:pPr>
    </w:p>
    <w:tbl>
      <w:tblPr>
        <w:tblStyle w:val="affff1"/>
        <w:tblW w:w="0" w:type="auto"/>
        <w:tblInd w:w="0" w:type="dxa"/>
        <w:tblLook w:val="04A0" w:firstRow="1" w:lastRow="0" w:firstColumn="1" w:lastColumn="0" w:noHBand="0" w:noVBand="1"/>
      </w:tblPr>
      <w:tblGrid>
        <w:gridCol w:w="704"/>
        <w:gridCol w:w="6379"/>
        <w:gridCol w:w="1984"/>
      </w:tblGrid>
      <w:tr w:rsidR="00721746" w:rsidTr="00721746">
        <w:tc>
          <w:tcPr>
            <w:tcW w:w="704" w:type="dxa"/>
          </w:tcPr>
          <w:p w:rsidR="00721746" w:rsidRDefault="00721746" w:rsidP="002556D7">
            <w:pPr>
              <w:autoSpaceDE w:val="0"/>
              <w:autoSpaceDN w:val="0"/>
              <w:jc w:val="center"/>
            </w:pPr>
            <w:r>
              <w:t>1</w:t>
            </w:r>
          </w:p>
        </w:tc>
        <w:tc>
          <w:tcPr>
            <w:tcW w:w="6379" w:type="dxa"/>
          </w:tcPr>
          <w:p w:rsidR="00721746" w:rsidRDefault="00721746" w:rsidP="00721746">
            <w:pPr>
              <w:autoSpaceDE w:val="0"/>
              <w:autoSpaceDN w:val="0"/>
              <w:jc w:val="center"/>
            </w:pPr>
            <w:r>
              <w:t>КГАУ СЗ «Комплексный центр социального обслуживания населения Петропавловск-Камчатского городского округа»</w:t>
            </w:r>
          </w:p>
        </w:tc>
        <w:tc>
          <w:tcPr>
            <w:tcW w:w="1984" w:type="dxa"/>
          </w:tcPr>
          <w:p w:rsidR="00721746" w:rsidRDefault="00721746" w:rsidP="002556D7">
            <w:pPr>
              <w:autoSpaceDE w:val="0"/>
              <w:autoSpaceDN w:val="0"/>
              <w:jc w:val="center"/>
            </w:pPr>
            <w:r>
              <w:t>2</w:t>
            </w:r>
          </w:p>
        </w:tc>
      </w:tr>
      <w:tr w:rsidR="00721746" w:rsidTr="00721746">
        <w:tc>
          <w:tcPr>
            <w:tcW w:w="704" w:type="dxa"/>
          </w:tcPr>
          <w:p w:rsidR="00721746" w:rsidRDefault="00721746" w:rsidP="002556D7">
            <w:pPr>
              <w:autoSpaceDE w:val="0"/>
              <w:autoSpaceDN w:val="0"/>
              <w:jc w:val="center"/>
            </w:pPr>
            <w:r>
              <w:t>2</w:t>
            </w:r>
          </w:p>
        </w:tc>
        <w:tc>
          <w:tcPr>
            <w:tcW w:w="6379" w:type="dxa"/>
          </w:tcPr>
          <w:p w:rsidR="00721746" w:rsidRDefault="00721746" w:rsidP="002556D7">
            <w:pPr>
              <w:autoSpaceDE w:val="0"/>
              <w:autoSpaceDN w:val="0"/>
              <w:jc w:val="center"/>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1984" w:type="dxa"/>
          </w:tcPr>
          <w:p w:rsidR="00721746" w:rsidRDefault="00721746" w:rsidP="002556D7">
            <w:pPr>
              <w:autoSpaceDE w:val="0"/>
              <w:autoSpaceDN w:val="0"/>
              <w:jc w:val="center"/>
            </w:pPr>
            <w:r>
              <w:t>3</w:t>
            </w:r>
          </w:p>
        </w:tc>
      </w:tr>
      <w:tr w:rsidR="00721746" w:rsidTr="00721746">
        <w:tc>
          <w:tcPr>
            <w:tcW w:w="704" w:type="dxa"/>
          </w:tcPr>
          <w:p w:rsidR="00721746" w:rsidRDefault="00721746" w:rsidP="002556D7">
            <w:pPr>
              <w:autoSpaceDE w:val="0"/>
              <w:autoSpaceDN w:val="0"/>
              <w:jc w:val="center"/>
            </w:pPr>
            <w:r>
              <w:t>3</w:t>
            </w:r>
          </w:p>
        </w:tc>
        <w:tc>
          <w:tcPr>
            <w:tcW w:w="6379" w:type="dxa"/>
          </w:tcPr>
          <w:p w:rsidR="00721746" w:rsidRDefault="00721746" w:rsidP="002556D7">
            <w:pPr>
              <w:autoSpaceDE w:val="0"/>
              <w:autoSpaceDN w:val="0"/>
              <w:jc w:val="center"/>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1984" w:type="dxa"/>
          </w:tcPr>
          <w:p w:rsidR="00721746" w:rsidRDefault="00721746" w:rsidP="002556D7">
            <w:pPr>
              <w:autoSpaceDE w:val="0"/>
              <w:autoSpaceDN w:val="0"/>
              <w:jc w:val="center"/>
            </w:pPr>
            <w:r>
              <w:t>3</w:t>
            </w:r>
          </w:p>
        </w:tc>
      </w:tr>
      <w:tr w:rsidR="00721746" w:rsidTr="00721746">
        <w:tc>
          <w:tcPr>
            <w:tcW w:w="704" w:type="dxa"/>
          </w:tcPr>
          <w:p w:rsidR="00721746" w:rsidRDefault="00721746" w:rsidP="002556D7">
            <w:pPr>
              <w:autoSpaceDE w:val="0"/>
              <w:autoSpaceDN w:val="0"/>
              <w:jc w:val="center"/>
            </w:pPr>
            <w:r>
              <w:t>4</w:t>
            </w:r>
          </w:p>
        </w:tc>
        <w:tc>
          <w:tcPr>
            <w:tcW w:w="6379" w:type="dxa"/>
          </w:tcPr>
          <w:p w:rsidR="00721746" w:rsidRDefault="00721746" w:rsidP="002556D7">
            <w:pPr>
              <w:autoSpaceDE w:val="0"/>
              <w:autoSpaceDN w:val="0"/>
              <w:jc w:val="center"/>
            </w:pPr>
            <w:r>
              <w:t xml:space="preserve">КГАУ СЗ «Комплексный центр социального обслуживания </w:t>
            </w:r>
            <w:proofErr w:type="gramStart"/>
            <w:r>
              <w:t xml:space="preserve">населения  </w:t>
            </w:r>
            <w:proofErr w:type="spellStart"/>
            <w:r>
              <w:t>Усть</w:t>
            </w:r>
            <w:proofErr w:type="spellEnd"/>
            <w:proofErr w:type="gramEnd"/>
            <w:r>
              <w:t xml:space="preserve">-Большерецкого  района» </w:t>
            </w:r>
          </w:p>
        </w:tc>
        <w:tc>
          <w:tcPr>
            <w:tcW w:w="1984" w:type="dxa"/>
          </w:tcPr>
          <w:p w:rsidR="00721746" w:rsidRDefault="00721746" w:rsidP="002556D7">
            <w:pPr>
              <w:autoSpaceDE w:val="0"/>
              <w:autoSpaceDN w:val="0"/>
              <w:jc w:val="center"/>
            </w:pPr>
            <w:r>
              <w:t>1</w:t>
            </w:r>
          </w:p>
        </w:tc>
      </w:tr>
      <w:tr w:rsidR="00721746" w:rsidTr="00721746">
        <w:tc>
          <w:tcPr>
            <w:tcW w:w="704" w:type="dxa"/>
          </w:tcPr>
          <w:p w:rsidR="00721746" w:rsidRDefault="00721746" w:rsidP="002556D7">
            <w:pPr>
              <w:autoSpaceDE w:val="0"/>
              <w:autoSpaceDN w:val="0"/>
              <w:jc w:val="center"/>
            </w:pPr>
            <w:r>
              <w:t>5</w:t>
            </w:r>
          </w:p>
        </w:tc>
        <w:tc>
          <w:tcPr>
            <w:tcW w:w="6379" w:type="dxa"/>
          </w:tcPr>
          <w:p w:rsidR="00721746" w:rsidRDefault="00721746" w:rsidP="002556D7">
            <w:pPr>
              <w:autoSpaceDE w:val="0"/>
              <w:autoSpaceDN w:val="0"/>
              <w:jc w:val="center"/>
            </w:pPr>
            <w:proofErr w:type="gramStart"/>
            <w:r>
              <w:t>КГАУ  СЗ</w:t>
            </w:r>
            <w:proofErr w:type="gramEnd"/>
            <w:r>
              <w:t xml:space="preserve"> «</w:t>
            </w:r>
            <w:proofErr w:type="spellStart"/>
            <w:r>
              <w:t>Тигильский</w:t>
            </w:r>
            <w:proofErr w:type="spellEnd"/>
            <w:r>
              <w:t xml:space="preserve"> комплексный центр социального обслуживания населения» </w:t>
            </w:r>
          </w:p>
        </w:tc>
        <w:tc>
          <w:tcPr>
            <w:tcW w:w="1984" w:type="dxa"/>
          </w:tcPr>
          <w:p w:rsidR="00721746" w:rsidRDefault="00721746" w:rsidP="002556D7">
            <w:pPr>
              <w:autoSpaceDE w:val="0"/>
              <w:autoSpaceDN w:val="0"/>
              <w:jc w:val="center"/>
            </w:pPr>
            <w:r>
              <w:t>-</w:t>
            </w:r>
          </w:p>
        </w:tc>
      </w:tr>
      <w:tr w:rsidR="00721746" w:rsidTr="00721746">
        <w:tc>
          <w:tcPr>
            <w:tcW w:w="704" w:type="dxa"/>
          </w:tcPr>
          <w:p w:rsidR="00721746" w:rsidRDefault="00721746" w:rsidP="002556D7">
            <w:pPr>
              <w:autoSpaceDE w:val="0"/>
              <w:autoSpaceDN w:val="0"/>
              <w:jc w:val="center"/>
            </w:pPr>
            <w:r>
              <w:t>6</w:t>
            </w:r>
          </w:p>
        </w:tc>
        <w:tc>
          <w:tcPr>
            <w:tcW w:w="6379" w:type="dxa"/>
          </w:tcPr>
          <w:p w:rsidR="00721746" w:rsidRDefault="00721746" w:rsidP="002556D7">
            <w:pPr>
              <w:autoSpaceDE w:val="0"/>
              <w:autoSpaceDN w:val="0"/>
              <w:jc w:val="center"/>
            </w:pPr>
            <w:r>
              <w:t>КГАУ СЗ «</w:t>
            </w:r>
            <w:proofErr w:type="spellStart"/>
            <w:r>
              <w:t>Козыревский</w:t>
            </w:r>
            <w:proofErr w:type="spellEnd"/>
            <w:r>
              <w:t xml:space="preserve"> комплексный центр социального обслуживания </w:t>
            </w:r>
            <w:proofErr w:type="gramStart"/>
            <w:r>
              <w:t xml:space="preserve">населения»   </w:t>
            </w:r>
            <w:proofErr w:type="gramEnd"/>
            <w:r>
              <w:t xml:space="preserve"> </w:t>
            </w:r>
          </w:p>
        </w:tc>
        <w:tc>
          <w:tcPr>
            <w:tcW w:w="1984" w:type="dxa"/>
          </w:tcPr>
          <w:p w:rsidR="00721746" w:rsidRDefault="00721746" w:rsidP="002556D7">
            <w:pPr>
              <w:autoSpaceDE w:val="0"/>
              <w:autoSpaceDN w:val="0"/>
              <w:jc w:val="center"/>
            </w:pPr>
            <w:r>
              <w:t>1</w:t>
            </w:r>
          </w:p>
        </w:tc>
      </w:tr>
      <w:tr w:rsidR="00721746" w:rsidTr="00721746">
        <w:tc>
          <w:tcPr>
            <w:tcW w:w="704" w:type="dxa"/>
          </w:tcPr>
          <w:p w:rsidR="00721746" w:rsidRDefault="00721746" w:rsidP="002556D7">
            <w:pPr>
              <w:autoSpaceDE w:val="0"/>
              <w:autoSpaceDN w:val="0"/>
              <w:jc w:val="center"/>
            </w:pPr>
            <w:r>
              <w:t>7</w:t>
            </w:r>
          </w:p>
        </w:tc>
        <w:tc>
          <w:tcPr>
            <w:tcW w:w="6379" w:type="dxa"/>
          </w:tcPr>
          <w:p w:rsidR="00721746" w:rsidRDefault="00721746" w:rsidP="002556D7">
            <w:pPr>
              <w:autoSpaceDE w:val="0"/>
              <w:autoSpaceDN w:val="0"/>
              <w:jc w:val="center"/>
            </w:pPr>
            <w:r>
              <w:t>КГАУ СЗ «</w:t>
            </w:r>
            <w:proofErr w:type="spellStart"/>
            <w:r>
              <w:t>Мильковский</w:t>
            </w:r>
            <w:proofErr w:type="spellEnd"/>
            <w:r>
              <w:t xml:space="preserve"> комплексный центр социального обслуживания населения» </w:t>
            </w:r>
          </w:p>
        </w:tc>
        <w:tc>
          <w:tcPr>
            <w:tcW w:w="1984" w:type="dxa"/>
          </w:tcPr>
          <w:p w:rsidR="00721746" w:rsidRDefault="00721746" w:rsidP="002556D7">
            <w:pPr>
              <w:autoSpaceDE w:val="0"/>
              <w:autoSpaceDN w:val="0"/>
              <w:jc w:val="center"/>
            </w:pPr>
            <w:r>
              <w:t>1</w:t>
            </w:r>
          </w:p>
        </w:tc>
      </w:tr>
      <w:tr w:rsidR="00721746" w:rsidTr="00721746">
        <w:tc>
          <w:tcPr>
            <w:tcW w:w="704" w:type="dxa"/>
          </w:tcPr>
          <w:p w:rsidR="00721746" w:rsidRDefault="00721746" w:rsidP="002556D7">
            <w:pPr>
              <w:autoSpaceDE w:val="0"/>
              <w:autoSpaceDN w:val="0"/>
              <w:jc w:val="center"/>
            </w:pPr>
            <w:r>
              <w:t>8</w:t>
            </w:r>
          </w:p>
        </w:tc>
        <w:tc>
          <w:tcPr>
            <w:tcW w:w="6379" w:type="dxa"/>
          </w:tcPr>
          <w:p w:rsidR="00721746" w:rsidRDefault="00721746" w:rsidP="002556D7">
            <w:pPr>
              <w:autoSpaceDE w:val="0"/>
              <w:autoSpaceDN w:val="0"/>
              <w:jc w:val="center"/>
            </w:pPr>
            <w:r>
              <w:t>КГАУ СЗ «</w:t>
            </w:r>
            <w:proofErr w:type="spellStart"/>
            <w:r>
              <w:t>Паланский</w:t>
            </w:r>
            <w:proofErr w:type="spellEnd"/>
            <w:r>
              <w:t xml:space="preserve"> комплексный центр социального обслуживания населения </w:t>
            </w:r>
          </w:p>
        </w:tc>
        <w:tc>
          <w:tcPr>
            <w:tcW w:w="1984" w:type="dxa"/>
          </w:tcPr>
          <w:p w:rsidR="00721746" w:rsidRDefault="00721746" w:rsidP="002556D7">
            <w:pPr>
              <w:autoSpaceDE w:val="0"/>
              <w:autoSpaceDN w:val="0"/>
              <w:jc w:val="center"/>
            </w:pPr>
            <w:r>
              <w:t>3</w:t>
            </w:r>
          </w:p>
        </w:tc>
      </w:tr>
      <w:tr w:rsidR="00721746" w:rsidTr="00721746">
        <w:tc>
          <w:tcPr>
            <w:tcW w:w="704" w:type="dxa"/>
          </w:tcPr>
          <w:p w:rsidR="00721746" w:rsidRDefault="00721746" w:rsidP="002556D7">
            <w:pPr>
              <w:autoSpaceDE w:val="0"/>
              <w:autoSpaceDN w:val="0"/>
              <w:jc w:val="center"/>
            </w:pPr>
            <w:r>
              <w:t>9</w:t>
            </w:r>
          </w:p>
        </w:tc>
        <w:tc>
          <w:tcPr>
            <w:tcW w:w="6379" w:type="dxa"/>
          </w:tcPr>
          <w:p w:rsidR="00721746" w:rsidRDefault="00721746" w:rsidP="002556D7">
            <w:pPr>
              <w:autoSpaceDE w:val="0"/>
              <w:autoSpaceDN w:val="0"/>
              <w:jc w:val="center"/>
            </w:pPr>
            <w:r>
              <w:t xml:space="preserve">КГАУ СЗ «Быстринский комплексный центр социального обслуживания </w:t>
            </w:r>
            <w:proofErr w:type="gramStart"/>
            <w:r>
              <w:t xml:space="preserve">населения»   </w:t>
            </w:r>
            <w:proofErr w:type="gramEnd"/>
          </w:p>
        </w:tc>
        <w:tc>
          <w:tcPr>
            <w:tcW w:w="1984" w:type="dxa"/>
          </w:tcPr>
          <w:p w:rsidR="00721746" w:rsidRDefault="00721746" w:rsidP="002556D7">
            <w:pPr>
              <w:autoSpaceDE w:val="0"/>
              <w:autoSpaceDN w:val="0"/>
              <w:jc w:val="center"/>
            </w:pPr>
            <w:r>
              <w:t>1</w:t>
            </w:r>
          </w:p>
        </w:tc>
      </w:tr>
    </w:tbl>
    <w:p w:rsidR="00A96BFF" w:rsidRPr="000D518C" w:rsidRDefault="00A96BFF" w:rsidP="000D518C">
      <w:pPr>
        <w:ind w:firstLine="709"/>
        <w:jc w:val="both"/>
        <w:rPr>
          <w:sz w:val="28"/>
          <w:szCs w:val="28"/>
        </w:rPr>
      </w:pPr>
    </w:p>
    <w:p w:rsidR="00721746" w:rsidRDefault="00721746" w:rsidP="00A96BFF">
      <w:pPr>
        <w:rPr>
          <w:sz w:val="28"/>
          <w:szCs w:val="28"/>
        </w:rPr>
      </w:pPr>
    </w:p>
    <w:p w:rsidR="00721746" w:rsidRPr="004C30CA" w:rsidRDefault="00721746" w:rsidP="00721746">
      <w:pPr>
        <w:autoSpaceDE w:val="0"/>
        <w:autoSpaceDN w:val="0"/>
        <w:ind w:firstLine="709"/>
        <w:jc w:val="both"/>
        <w:rPr>
          <w:sz w:val="28"/>
          <w:szCs w:val="28"/>
        </w:rPr>
      </w:pPr>
      <w:r w:rsidRPr="004C30CA">
        <w:rPr>
          <w:sz w:val="28"/>
          <w:szCs w:val="28"/>
        </w:rPr>
        <w:t>Информация о порядке подачи жалобы в общедоступных местах на информационных стендах в ОСО имелась у всех ОСО.</w:t>
      </w:r>
    </w:p>
    <w:p w:rsidR="00721746" w:rsidRPr="004C30CA" w:rsidRDefault="00721746" w:rsidP="00721746">
      <w:pPr>
        <w:autoSpaceDE w:val="0"/>
        <w:autoSpaceDN w:val="0"/>
        <w:ind w:firstLine="709"/>
        <w:jc w:val="both"/>
        <w:rPr>
          <w:b/>
          <w:sz w:val="28"/>
          <w:szCs w:val="28"/>
        </w:rPr>
      </w:pPr>
      <w:r w:rsidRPr="004C30CA">
        <w:rPr>
          <w:sz w:val="28"/>
          <w:szCs w:val="28"/>
        </w:rPr>
        <w:t>Информация о порядке подачи жалобы на личных страницах ОСО на сайтах Минтруда представлены у всех ОСО.</w:t>
      </w:r>
    </w:p>
    <w:p w:rsidR="00721746" w:rsidRPr="004C30CA" w:rsidRDefault="00721746" w:rsidP="00721746">
      <w:pPr>
        <w:autoSpaceDE w:val="0"/>
        <w:autoSpaceDN w:val="0"/>
        <w:ind w:firstLine="709"/>
        <w:jc w:val="both"/>
        <w:rPr>
          <w:sz w:val="28"/>
          <w:szCs w:val="28"/>
        </w:rPr>
      </w:pPr>
      <w:r w:rsidRPr="004C30CA">
        <w:rPr>
          <w:sz w:val="28"/>
          <w:szCs w:val="28"/>
        </w:rPr>
        <w:t xml:space="preserve">Поскольку в настоящее время не все клиенты ОСО владеют компьютерной грамотностью или имеют техническую возможность обратиться в ОСО с заявлением (жалобой) с использованием электронной почты, при оценке критерия "Открытость и доступность информации об ОСО" исследовательской группой особое внимание уделялось проверке наличия в ОСО в общедоступных местах книги жалоб и предложений (далее – книга),  правильности ее ведения и заполнения, при ее отсутствии на информационном стенде – наличию информации на информационном стенде о месте ее хранения. Посещение </w:t>
      </w:r>
      <w:proofErr w:type="gramStart"/>
      <w:r w:rsidRPr="004C30CA">
        <w:rPr>
          <w:sz w:val="28"/>
          <w:szCs w:val="28"/>
        </w:rPr>
        <w:t>ОСО  показало</w:t>
      </w:r>
      <w:proofErr w:type="gramEnd"/>
      <w:r w:rsidRPr="004C30CA">
        <w:rPr>
          <w:sz w:val="28"/>
          <w:szCs w:val="28"/>
        </w:rPr>
        <w:t>, что книги</w:t>
      </w:r>
      <w:r w:rsidR="006374CC">
        <w:rPr>
          <w:sz w:val="28"/>
          <w:szCs w:val="28"/>
        </w:rPr>
        <w:t xml:space="preserve"> жалоб</w:t>
      </w:r>
      <w:r w:rsidRPr="004C30CA">
        <w:rPr>
          <w:sz w:val="28"/>
          <w:szCs w:val="28"/>
        </w:rPr>
        <w:t xml:space="preserve"> есть в наличии во всех ОСО. </w:t>
      </w:r>
    </w:p>
    <w:p w:rsidR="00721746" w:rsidRPr="004C30CA" w:rsidRDefault="00721746" w:rsidP="00721746">
      <w:pPr>
        <w:autoSpaceDE w:val="0"/>
        <w:autoSpaceDN w:val="0"/>
        <w:ind w:firstLine="709"/>
        <w:jc w:val="both"/>
        <w:rPr>
          <w:sz w:val="28"/>
          <w:szCs w:val="28"/>
        </w:rPr>
      </w:pPr>
      <w:r w:rsidRPr="004C30CA">
        <w:rPr>
          <w:sz w:val="28"/>
          <w:szCs w:val="28"/>
        </w:rPr>
        <w:t xml:space="preserve">Анализ данных опроса получателей социальных услуг (их законных представителей) выявил высокий уровень удовлетворенности информацией об ОСО. </w:t>
      </w:r>
    </w:p>
    <w:p w:rsidR="004C30CA" w:rsidRDefault="004C30CA" w:rsidP="004C30CA">
      <w:pPr>
        <w:autoSpaceDE w:val="0"/>
        <w:autoSpaceDN w:val="0"/>
        <w:ind w:firstLine="709"/>
        <w:jc w:val="right"/>
        <w:rPr>
          <w:sz w:val="28"/>
          <w:szCs w:val="28"/>
        </w:rPr>
      </w:pPr>
    </w:p>
    <w:p w:rsidR="004C30CA" w:rsidRPr="004C30CA" w:rsidRDefault="004C30CA" w:rsidP="004C30CA">
      <w:pPr>
        <w:autoSpaceDE w:val="0"/>
        <w:autoSpaceDN w:val="0"/>
        <w:ind w:firstLine="709"/>
        <w:jc w:val="right"/>
        <w:rPr>
          <w:sz w:val="28"/>
          <w:szCs w:val="28"/>
        </w:rPr>
      </w:pPr>
      <w:r w:rsidRPr="004C30CA">
        <w:rPr>
          <w:sz w:val="28"/>
          <w:szCs w:val="28"/>
        </w:rPr>
        <w:t>Таблица № 4</w:t>
      </w:r>
    </w:p>
    <w:p w:rsidR="00721746" w:rsidRPr="004C30CA" w:rsidRDefault="004C30CA" w:rsidP="004C30CA">
      <w:pPr>
        <w:jc w:val="center"/>
        <w:rPr>
          <w:color w:val="FF0000"/>
          <w:sz w:val="28"/>
          <w:szCs w:val="28"/>
        </w:rPr>
      </w:pPr>
      <w:r w:rsidRPr="004C30CA">
        <w:rPr>
          <w:sz w:val="28"/>
          <w:szCs w:val="28"/>
        </w:rPr>
        <w:t xml:space="preserve">Удовлетворенность респондентов качеством, полнотой </w:t>
      </w:r>
      <w:r w:rsidRPr="004C30CA">
        <w:rPr>
          <w:sz w:val="28"/>
          <w:szCs w:val="28"/>
        </w:rPr>
        <w:br/>
        <w:t>и доступностью информации о работе ОСО</w:t>
      </w:r>
      <w:r w:rsidRPr="004C30CA">
        <w:rPr>
          <w:color w:val="FF0000"/>
          <w:sz w:val="28"/>
          <w:szCs w:val="28"/>
        </w:rPr>
        <w:t xml:space="preserve"> </w:t>
      </w:r>
      <w:r w:rsidR="00721746" w:rsidRPr="004C30CA">
        <w:rPr>
          <w:color w:val="FF0000"/>
          <w:sz w:val="28"/>
          <w:szCs w:val="28"/>
        </w:rPr>
        <w:br w:type="page"/>
      </w:r>
    </w:p>
    <w:tbl>
      <w:tblPr>
        <w:tblStyle w:val="affff1"/>
        <w:tblW w:w="0" w:type="auto"/>
        <w:tblInd w:w="0" w:type="dxa"/>
        <w:tblLook w:val="04A0" w:firstRow="1" w:lastRow="0" w:firstColumn="1" w:lastColumn="0" w:noHBand="0" w:noVBand="1"/>
      </w:tblPr>
      <w:tblGrid>
        <w:gridCol w:w="704"/>
        <w:gridCol w:w="6379"/>
        <w:gridCol w:w="1984"/>
      </w:tblGrid>
      <w:tr w:rsidR="004C30CA" w:rsidTr="002556D7">
        <w:tc>
          <w:tcPr>
            <w:tcW w:w="704" w:type="dxa"/>
          </w:tcPr>
          <w:p w:rsidR="004C30CA" w:rsidRDefault="004C30CA" w:rsidP="002556D7">
            <w:pPr>
              <w:autoSpaceDE w:val="0"/>
              <w:autoSpaceDN w:val="0"/>
              <w:jc w:val="center"/>
            </w:pPr>
            <w:r>
              <w:lastRenderedPageBreak/>
              <w:t>№</w:t>
            </w:r>
          </w:p>
        </w:tc>
        <w:tc>
          <w:tcPr>
            <w:tcW w:w="6379" w:type="dxa"/>
          </w:tcPr>
          <w:p w:rsidR="004C30CA" w:rsidRDefault="004C30CA" w:rsidP="002556D7">
            <w:pPr>
              <w:autoSpaceDE w:val="0"/>
              <w:autoSpaceDN w:val="0"/>
              <w:jc w:val="center"/>
            </w:pPr>
            <w:r>
              <w:t>Наименование ОСО</w:t>
            </w:r>
          </w:p>
        </w:tc>
        <w:tc>
          <w:tcPr>
            <w:tcW w:w="1984" w:type="dxa"/>
          </w:tcPr>
          <w:p w:rsidR="004C30CA" w:rsidRDefault="004C30CA" w:rsidP="002556D7">
            <w:pPr>
              <w:autoSpaceDE w:val="0"/>
              <w:autoSpaceDN w:val="0"/>
              <w:jc w:val="center"/>
            </w:pPr>
            <w:r w:rsidRPr="00B05A55">
              <w:rPr>
                <w:sz w:val="20"/>
                <w:szCs w:val="20"/>
              </w:rPr>
              <w:t>Доля респондентов, удовлетворенных качеством, полнотой и доступностью информации о работе ОСО (в % от общего числа опрошенных)</w:t>
            </w:r>
          </w:p>
        </w:tc>
      </w:tr>
      <w:tr w:rsidR="004C30CA" w:rsidTr="002556D7">
        <w:tc>
          <w:tcPr>
            <w:tcW w:w="704" w:type="dxa"/>
          </w:tcPr>
          <w:p w:rsidR="004C30CA" w:rsidRDefault="004C30CA" w:rsidP="002556D7">
            <w:pPr>
              <w:autoSpaceDE w:val="0"/>
              <w:autoSpaceDN w:val="0"/>
              <w:jc w:val="center"/>
            </w:pPr>
            <w:r>
              <w:t>1</w:t>
            </w:r>
          </w:p>
        </w:tc>
        <w:tc>
          <w:tcPr>
            <w:tcW w:w="6379" w:type="dxa"/>
          </w:tcPr>
          <w:p w:rsidR="004C30CA" w:rsidRDefault="004C30CA" w:rsidP="002556D7">
            <w:pPr>
              <w:autoSpaceDE w:val="0"/>
              <w:autoSpaceDN w:val="0"/>
              <w:jc w:val="center"/>
            </w:pPr>
            <w:r>
              <w:t>КГАУ СЗ «Комплексный центр социального обслуживания населения Петропавловск-Камчатского городского округа»</w:t>
            </w:r>
          </w:p>
        </w:tc>
        <w:tc>
          <w:tcPr>
            <w:tcW w:w="1984" w:type="dxa"/>
          </w:tcPr>
          <w:p w:rsidR="004C30CA" w:rsidRDefault="004C30CA" w:rsidP="002556D7">
            <w:pPr>
              <w:autoSpaceDE w:val="0"/>
              <w:autoSpaceDN w:val="0"/>
              <w:jc w:val="center"/>
            </w:pPr>
            <w:r>
              <w:t>95</w:t>
            </w:r>
          </w:p>
        </w:tc>
      </w:tr>
      <w:tr w:rsidR="004C30CA" w:rsidTr="002556D7">
        <w:tc>
          <w:tcPr>
            <w:tcW w:w="704" w:type="dxa"/>
          </w:tcPr>
          <w:p w:rsidR="004C30CA" w:rsidRDefault="004C30CA" w:rsidP="002556D7">
            <w:pPr>
              <w:autoSpaceDE w:val="0"/>
              <w:autoSpaceDN w:val="0"/>
              <w:jc w:val="center"/>
            </w:pPr>
            <w:r>
              <w:t>2</w:t>
            </w:r>
          </w:p>
        </w:tc>
        <w:tc>
          <w:tcPr>
            <w:tcW w:w="6379" w:type="dxa"/>
          </w:tcPr>
          <w:p w:rsidR="004C30CA" w:rsidRDefault="004C30CA" w:rsidP="002556D7">
            <w:pPr>
              <w:autoSpaceDE w:val="0"/>
              <w:autoSpaceDN w:val="0"/>
              <w:jc w:val="center"/>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1984" w:type="dxa"/>
          </w:tcPr>
          <w:p w:rsidR="004C30CA" w:rsidRDefault="004C30CA" w:rsidP="002556D7">
            <w:pPr>
              <w:autoSpaceDE w:val="0"/>
              <w:autoSpaceDN w:val="0"/>
              <w:jc w:val="center"/>
            </w:pPr>
            <w:r>
              <w:t>95</w:t>
            </w:r>
          </w:p>
        </w:tc>
      </w:tr>
      <w:tr w:rsidR="004C30CA" w:rsidTr="002556D7">
        <w:tc>
          <w:tcPr>
            <w:tcW w:w="704" w:type="dxa"/>
          </w:tcPr>
          <w:p w:rsidR="004C30CA" w:rsidRDefault="004C30CA" w:rsidP="002556D7">
            <w:pPr>
              <w:autoSpaceDE w:val="0"/>
              <w:autoSpaceDN w:val="0"/>
              <w:jc w:val="center"/>
            </w:pPr>
            <w:r>
              <w:t>3</w:t>
            </w:r>
          </w:p>
        </w:tc>
        <w:tc>
          <w:tcPr>
            <w:tcW w:w="6379" w:type="dxa"/>
          </w:tcPr>
          <w:p w:rsidR="004C30CA" w:rsidRDefault="004C30CA" w:rsidP="002556D7">
            <w:pPr>
              <w:autoSpaceDE w:val="0"/>
              <w:autoSpaceDN w:val="0"/>
              <w:jc w:val="center"/>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1984" w:type="dxa"/>
          </w:tcPr>
          <w:p w:rsidR="004C30CA" w:rsidRDefault="00446F18" w:rsidP="002556D7">
            <w:pPr>
              <w:autoSpaceDE w:val="0"/>
              <w:autoSpaceDN w:val="0"/>
              <w:jc w:val="center"/>
            </w:pPr>
            <w:r>
              <w:t>93</w:t>
            </w:r>
          </w:p>
        </w:tc>
      </w:tr>
      <w:tr w:rsidR="004C30CA" w:rsidTr="002556D7">
        <w:tc>
          <w:tcPr>
            <w:tcW w:w="704" w:type="dxa"/>
          </w:tcPr>
          <w:p w:rsidR="004C30CA" w:rsidRDefault="004C30CA" w:rsidP="002556D7">
            <w:pPr>
              <w:autoSpaceDE w:val="0"/>
              <w:autoSpaceDN w:val="0"/>
              <w:jc w:val="center"/>
            </w:pPr>
            <w:r>
              <w:t>4</w:t>
            </w:r>
          </w:p>
        </w:tc>
        <w:tc>
          <w:tcPr>
            <w:tcW w:w="6379" w:type="dxa"/>
          </w:tcPr>
          <w:p w:rsidR="004C30CA" w:rsidRDefault="004C30CA" w:rsidP="002556D7">
            <w:pPr>
              <w:autoSpaceDE w:val="0"/>
              <w:autoSpaceDN w:val="0"/>
              <w:jc w:val="center"/>
            </w:pPr>
            <w:r>
              <w:t xml:space="preserve">КГАУ СЗ «Комплексный центр социального обслуживания населения </w:t>
            </w:r>
            <w:proofErr w:type="spellStart"/>
            <w:r>
              <w:t>Усть</w:t>
            </w:r>
            <w:proofErr w:type="spellEnd"/>
            <w:r>
              <w:t>-</w:t>
            </w:r>
            <w:r w:rsidR="00446F18">
              <w:t>Большерецкого района</w:t>
            </w:r>
            <w:r>
              <w:t xml:space="preserve">» </w:t>
            </w:r>
          </w:p>
        </w:tc>
        <w:tc>
          <w:tcPr>
            <w:tcW w:w="1984" w:type="dxa"/>
          </w:tcPr>
          <w:p w:rsidR="004C30CA" w:rsidRDefault="004C30CA" w:rsidP="002556D7">
            <w:pPr>
              <w:autoSpaceDE w:val="0"/>
              <w:autoSpaceDN w:val="0"/>
              <w:jc w:val="center"/>
            </w:pPr>
            <w:r>
              <w:t>83</w:t>
            </w:r>
          </w:p>
        </w:tc>
      </w:tr>
      <w:tr w:rsidR="004C30CA" w:rsidTr="002556D7">
        <w:tc>
          <w:tcPr>
            <w:tcW w:w="704" w:type="dxa"/>
          </w:tcPr>
          <w:p w:rsidR="004C30CA" w:rsidRDefault="004C30CA" w:rsidP="002556D7">
            <w:pPr>
              <w:autoSpaceDE w:val="0"/>
              <w:autoSpaceDN w:val="0"/>
              <w:jc w:val="center"/>
            </w:pPr>
            <w:r>
              <w:t>5</w:t>
            </w:r>
          </w:p>
        </w:tc>
        <w:tc>
          <w:tcPr>
            <w:tcW w:w="6379" w:type="dxa"/>
          </w:tcPr>
          <w:p w:rsidR="004C30CA" w:rsidRDefault="004C30CA" w:rsidP="002556D7">
            <w:pPr>
              <w:autoSpaceDE w:val="0"/>
              <w:autoSpaceDN w:val="0"/>
              <w:jc w:val="center"/>
            </w:pPr>
            <w:r>
              <w:t>КГАУ СЗ «</w:t>
            </w:r>
            <w:proofErr w:type="spellStart"/>
            <w:r>
              <w:t>Тигильский</w:t>
            </w:r>
            <w:proofErr w:type="spellEnd"/>
            <w:r>
              <w:t xml:space="preserve"> комплексный центр социального обслуживания населения» </w:t>
            </w:r>
          </w:p>
        </w:tc>
        <w:tc>
          <w:tcPr>
            <w:tcW w:w="1984" w:type="dxa"/>
          </w:tcPr>
          <w:p w:rsidR="004C30CA" w:rsidRDefault="004C30CA" w:rsidP="002556D7">
            <w:pPr>
              <w:autoSpaceDE w:val="0"/>
              <w:autoSpaceDN w:val="0"/>
              <w:jc w:val="center"/>
            </w:pPr>
            <w:r>
              <w:t>68</w:t>
            </w:r>
          </w:p>
        </w:tc>
      </w:tr>
      <w:tr w:rsidR="004C30CA" w:rsidTr="002556D7">
        <w:tc>
          <w:tcPr>
            <w:tcW w:w="704" w:type="dxa"/>
          </w:tcPr>
          <w:p w:rsidR="004C30CA" w:rsidRDefault="004C30CA" w:rsidP="002556D7">
            <w:pPr>
              <w:autoSpaceDE w:val="0"/>
              <w:autoSpaceDN w:val="0"/>
              <w:jc w:val="center"/>
            </w:pPr>
            <w:r>
              <w:t>6</w:t>
            </w:r>
          </w:p>
        </w:tc>
        <w:tc>
          <w:tcPr>
            <w:tcW w:w="6379" w:type="dxa"/>
          </w:tcPr>
          <w:p w:rsidR="004C30CA" w:rsidRDefault="004C30CA" w:rsidP="002556D7">
            <w:pPr>
              <w:autoSpaceDE w:val="0"/>
              <w:autoSpaceDN w:val="0"/>
              <w:jc w:val="center"/>
            </w:pPr>
            <w:r>
              <w:t>КГАУ СЗ «</w:t>
            </w:r>
            <w:proofErr w:type="spellStart"/>
            <w:r>
              <w:t>Козыревский</w:t>
            </w:r>
            <w:proofErr w:type="spellEnd"/>
            <w:r>
              <w:t xml:space="preserve"> комплексный центр социального </w:t>
            </w:r>
            <w:r w:rsidR="00446F18">
              <w:t xml:space="preserve">обслуживания населения» </w:t>
            </w:r>
          </w:p>
        </w:tc>
        <w:tc>
          <w:tcPr>
            <w:tcW w:w="1984" w:type="dxa"/>
          </w:tcPr>
          <w:p w:rsidR="004C30CA" w:rsidRDefault="004C30CA" w:rsidP="002556D7">
            <w:pPr>
              <w:autoSpaceDE w:val="0"/>
              <w:autoSpaceDN w:val="0"/>
              <w:jc w:val="center"/>
            </w:pPr>
            <w:r>
              <w:t>9</w:t>
            </w:r>
            <w:r w:rsidR="00446F18">
              <w:t>4</w:t>
            </w:r>
          </w:p>
        </w:tc>
      </w:tr>
      <w:tr w:rsidR="004C30CA" w:rsidTr="002556D7">
        <w:tc>
          <w:tcPr>
            <w:tcW w:w="704" w:type="dxa"/>
          </w:tcPr>
          <w:p w:rsidR="004C30CA" w:rsidRDefault="004C30CA" w:rsidP="002556D7">
            <w:pPr>
              <w:autoSpaceDE w:val="0"/>
              <w:autoSpaceDN w:val="0"/>
              <w:jc w:val="center"/>
            </w:pPr>
            <w:r>
              <w:t>7</w:t>
            </w:r>
          </w:p>
        </w:tc>
        <w:tc>
          <w:tcPr>
            <w:tcW w:w="6379" w:type="dxa"/>
          </w:tcPr>
          <w:p w:rsidR="004C30CA" w:rsidRDefault="004C30CA" w:rsidP="002556D7">
            <w:pPr>
              <w:autoSpaceDE w:val="0"/>
              <w:autoSpaceDN w:val="0"/>
              <w:jc w:val="center"/>
            </w:pPr>
            <w:r>
              <w:t>КГАУ СЗ «</w:t>
            </w:r>
            <w:proofErr w:type="spellStart"/>
            <w:r>
              <w:t>Мильковский</w:t>
            </w:r>
            <w:proofErr w:type="spellEnd"/>
            <w:r>
              <w:t xml:space="preserve"> комплексный центр социального обслуживания населения» </w:t>
            </w:r>
          </w:p>
        </w:tc>
        <w:tc>
          <w:tcPr>
            <w:tcW w:w="1984" w:type="dxa"/>
          </w:tcPr>
          <w:p w:rsidR="004C30CA" w:rsidRDefault="00446F18" w:rsidP="002556D7">
            <w:pPr>
              <w:autoSpaceDE w:val="0"/>
              <w:autoSpaceDN w:val="0"/>
              <w:jc w:val="center"/>
            </w:pPr>
            <w:r>
              <w:t>85</w:t>
            </w:r>
          </w:p>
        </w:tc>
      </w:tr>
      <w:tr w:rsidR="004C30CA" w:rsidTr="002556D7">
        <w:tc>
          <w:tcPr>
            <w:tcW w:w="704" w:type="dxa"/>
          </w:tcPr>
          <w:p w:rsidR="004C30CA" w:rsidRDefault="004C30CA" w:rsidP="002556D7">
            <w:pPr>
              <w:autoSpaceDE w:val="0"/>
              <w:autoSpaceDN w:val="0"/>
              <w:jc w:val="center"/>
            </w:pPr>
            <w:r>
              <w:t>8</w:t>
            </w:r>
          </w:p>
        </w:tc>
        <w:tc>
          <w:tcPr>
            <w:tcW w:w="6379" w:type="dxa"/>
          </w:tcPr>
          <w:p w:rsidR="004C30CA" w:rsidRDefault="004C30CA" w:rsidP="002556D7">
            <w:pPr>
              <w:autoSpaceDE w:val="0"/>
              <w:autoSpaceDN w:val="0"/>
              <w:jc w:val="center"/>
            </w:pPr>
            <w:r>
              <w:t>КГАУ СЗ «</w:t>
            </w:r>
            <w:proofErr w:type="spellStart"/>
            <w:r>
              <w:t>Паланский</w:t>
            </w:r>
            <w:proofErr w:type="spellEnd"/>
            <w:r>
              <w:t xml:space="preserve"> комплексный центр социального обслуживания населения </w:t>
            </w:r>
          </w:p>
        </w:tc>
        <w:tc>
          <w:tcPr>
            <w:tcW w:w="1984" w:type="dxa"/>
          </w:tcPr>
          <w:p w:rsidR="004C30CA" w:rsidRDefault="00446F18" w:rsidP="002556D7">
            <w:pPr>
              <w:autoSpaceDE w:val="0"/>
              <w:autoSpaceDN w:val="0"/>
              <w:jc w:val="center"/>
            </w:pPr>
            <w:r>
              <w:t>8</w:t>
            </w:r>
            <w:r w:rsidR="004C30CA">
              <w:t>3</w:t>
            </w:r>
          </w:p>
        </w:tc>
      </w:tr>
      <w:tr w:rsidR="004C30CA" w:rsidTr="002556D7">
        <w:tc>
          <w:tcPr>
            <w:tcW w:w="704" w:type="dxa"/>
          </w:tcPr>
          <w:p w:rsidR="004C30CA" w:rsidRDefault="004C30CA" w:rsidP="002556D7">
            <w:pPr>
              <w:autoSpaceDE w:val="0"/>
              <w:autoSpaceDN w:val="0"/>
              <w:jc w:val="center"/>
            </w:pPr>
            <w:r>
              <w:t>9</w:t>
            </w:r>
          </w:p>
        </w:tc>
        <w:tc>
          <w:tcPr>
            <w:tcW w:w="6379" w:type="dxa"/>
          </w:tcPr>
          <w:p w:rsidR="004C30CA" w:rsidRDefault="004C30CA" w:rsidP="002556D7">
            <w:pPr>
              <w:autoSpaceDE w:val="0"/>
              <w:autoSpaceDN w:val="0"/>
              <w:jc w:val="center"/>
            </w:pPr>
            <w:r>
              <w:t xml:space="preserve">КГАУ СЗ «Быстринский комплексный центр социального обслуживания населения» </w:t>
            </w:r>
          </w:p>
        </w:tc>
        <w:tc>
          <w:tcPr>
            <w:tcW w:w="1984" w:type="dxa"/>
          </w:tcPr>
          <w:p w:rsidR="004C30CA" w:rsidRDefault="004C30CA" w:rsidP="002556D7">
            <w:pPr>
              <w:autoSpaceDE w:val="0"/>
              <w:autoSpaceDN w:val="0"/>
              <w:jc w:val="center"/>
            </w:pPr>
            <w:r>
              <w:t>9</w:t>
            </w:r>
            <w:r w:rsidR="00446F18">
              <w:t>1</w:t>
            </w:r>
          </w:p>
        </w:tc>
      </w:tr>
    </w:tbl>
    <w:p w:rsidR="00721746" w:rsidRDefault="00721746" w:rsidP="00721746">
      <w:pPr>
        <w:tabs>
          <w:tab w:val="left" w:pos="1455"/>
        </w:tabs>
        <w:rPr>
          <w:sz w:val="28"/>
          <w:szCs w:val="28"/>
        </w:rPr>
      </w:pPr>
    </w:p>
    <w:p w:rsidR="004C30CA" w:rsidRDefault="004C30CA" w:rsidP="004C30CA">
      <w:pPr>
        <w:autoSpaceDE w:val="0"/>
        <w:autoSpaceDN w:val="0"/>
        <w:ind w:firstLine="709"/>
        <w:jc w:val="both"/>
        <w:rPr>
          <w:szCs w:val="28"/>
        </w:rPr>
      </w:pPr>
      <w:r w:rsidRPr="00B05A55">
        <w:rPr>
          <w:szCs w:val="28"/>
        </w:rPr>
        <w:t xml:space="preserve">Максимальное значение (1 балл) </w:t>
      </w:r>
      <w:r w:rsidR="00446F18">
        <w:rPr>
          <w:szCs w:val="28"/>
        </w:rPr>
        <w:t xml:space="preserve">не получили ни один ОСО. </w:t>
      </w:r>
      <w:r w:rsidRPr="00B05A55">
        <w:rPr>
          <w:szCs w:val="28"/>
        </w:rPr>
        <w:t xml:space="preserve">Показатели выше среднего значения по ОСО (0,93 - 0,95 балла) – </w:t>
      </w:r>
      <w:r>
        <w:t xml:space="preserve">КГАУ СЗ «Комплексный центр социального обслуживания населения Петропавловск-Камчатского городского округа», КГАУ СЗ «Комплексный центр социального обслуживания населения </w:t>
      </w:r>
      <w:proofErr w:type="spellStart"/>
      <w:r>
        <w:t>Вилючинского</w:t>
      </w:r>
      <w:proofErr w:type="spellEnd"/>
      <w:r>
        <w:t xml:space="preserve"> городского округа»,</w:t>
      </w:r>
      <w:r w:rsidR="0027009B">
        <w:t xml:space="preserve"> КГАУ СЗ «</w:t>
      </w:r>
      <w:proofErr w:type="spellStart"/>
      <w:r w:rsidR="0027009B">
        <w:t>Козыревский</w:t>
      </w:r>
      <w:proofErr w:type="spellEnd"/>
      <w:r w:rsidR="0027009B">
        <w:t xml:space="preserve"> комплексный центр социального </w:t>
      </w:r>
      <w:r w:rsidR="003A14A0">
        <w:t>обслуживания населения».</w:t>
      </w:r>
      <w:r w:rsidR="0027009B">
        <w:t xml:space="preserve">  </w:t>
      </w:r>
      <w:r w:rsidRPr="00B05A55">
        <w:rPr>
          <w:szCs w:val="28"/>
        </w:rPr>
        <w:t>Ниже, чем у остальных ОСО, показатель у</w:t>
      </w:r>
      <w:r w:rsidR="0027009B" w:rsidRPr="0027009B">
        <w:t xml:space="preserve"> </w:t>
      </w:r>
      <w:r w:rsidR="0027009B">
        <w:t>КГАУ СЗ «</w:t>
      </w:r>
      <w:proofErr w:type="spellStart"/>
      <w:r w:rsidR="0027009B">
        <w:t>Тигильский</w:t>
      </w:r>
      <w:proofErr w:type="spellEnd"/>
      <w:r w:rsidR="0027009B">
        <w:t xml:space="preserve"> комплексный центр социального обслуживания населения» </w:t>
      </w:r>
      <w:r w:rsidR="0027009B" w:rsidRPr="00B05A55">
        <w:rPr>
          <w:szCs w:val="28"/>
        </w:rPr>
        <w:t>(</w:t>
      </w:r>
      <w:r w:rsidRPr="00B05A55">
        <w:rPr>
          <w:szCs w:val="28"/>
        </w:rPr>
        <w:t>0,68 баллов).</w:t>
      </w:r>
    </w:p>
    <w:p w:rsidR="00F412E2" w:rsidRDefault="00F412E2" w:rsidP="004C30CA">
      <w:pPr>
        <w:autoSpaceDE w:val="0"/>
        <w:autoSpaceDN w:val="0"/>
        <w:ind w:firstLine="709"/>
        <w:jc w:val="both"/>
        <w:rPr>
          <w:szCs w:val="28"/>
        </w:rPr>
      </w:pPr>
    </w:p>
    <w:p w:rsidR="0027009B" w:rsidRDefault="0027009B" w:rsidP="0027009B">
      <w:pPr>
        <w:tabs>
          <w:tab w:val="left" w:pos="4530"/>
        </w:tabs>
        <w:jc w:val="right"/>
        <w:rPr>
          <w:sz w:val="28"/>
          <w:szCs w:val="28"/>
        </w:rPr>
      </w:pPr>
      <w:r>
        <w:rPr>
          <w:sz w:val="28"/>
          <w:szCs w:val="28"/>
        </w:rPr>
        <w:tab/>
      </w:r>
      <w:r w:rsidRPr="00B05A55">
        <w:rPr>
          <w:szCs w:val="28"/>
        </w:rPr>
        <w:t>Таблица № 5</w:t>
      </w:r>
    </w:p>
    <w:p w:rsidR="00F412E2" w:rsidRPr="00B05A55" w:rsidRDefault="00F412E2" w:rsidP="00F412E2">
      <w:pPr>
        <w:jc w:val="center"/>
        <w:rPr>
          <w:b/>
        </w:rPr>
      </w:pPr>
      <w:r>
        <w:rPr>
          <w:b/>
        </w:rPr>
        <w:t>Сумма баллов по критерию «</w:t>
      </w:r>
      <w:r w:rsidRPr="00B05A55">
        <w:rPr>
          <w:b/>
        </w:rPr>
        <w:t xml:space="preserve">Открытости </w:t>
      </w:r>
      <w:r>
        <w:rPr>
          <w:b/>
        </w:rPr>
        <w:t>и доступности информации об ОСО»</w:t>
      </w:r>
    </w:p>
    <w:p w:rsidR="0027009B" w:rsidRDefault="0027009B" w:rsidP="00A96BFF">
      <w:pPr>
        <w:rPr>
          <w:sz w:val="28"/>
          <w:szCs w:val="28"/>
        </w:rPr>
      </w:pPr>
    </w:p>
    <w:p w:rsidR="0027009B" w:rsidRDefault="0027009B" w:rsidP="0027009B">
      <w:pPr>
        <w:tabs>
          <w:tab w:val="left" w:pos="1365"/>
        </w:tabs>
        <w:rPr>
          <w:sz w:val="28"/>
          <w:szCs w:val="28"/>
        </w:rPr>
      </w:pPr>
      <w:r>
        <w:rPr>
          <w:sz w:val="28"/>
          <w:szCs w:val="28"/>
        </w:rPr>
        <w:tab/>
      </w:r>
    </w:p>
    <w:tbl>
      <w:tblPr>
        <w:tblStyle w:val="affff1"/>
        <w:tblW w:w="0" w:type="auto"/>
        <w:tblInd w:w="0" w:type="dxa"/>
        <w:tblLook w:val="04A0" w:firstRow="1" w:lastRow="0" w:firstColumn="1" w:lastColumn="0" w:noHBand="0" w:noVBand="1"/>
      </w:tblPr>
      <w:tblGrid>
        <w:gridCol w:w="704"/>
        <w:gridCol w:w="7229"/>
        <w:gridCol w:w="1984"/>
      </w:tblGrid>
      <w:tr w:rsidR="0027009B" w:rsidTr="0027009B">
        <w:tc>
          <w:tcPr>
            <w:tcW w:w="704" w:type="dxa"/>
          </w:tcPr>
          <w:p w:rsidR="0027009B" w:rsidRDefault="0027009B" w:rsidP="002556D7">
            <w:pPr>
              <w:autoSpaceDE w:val="0"/>
              <w:autoSpaceDN w:val="0"/>
              <w:jc w:val="center"/>
            </w:pPr>
            <w:r>
              <w:t>№</w:t>
            </w:r>
          </w:p>
        </w:tc>
        <w:tc>
          <w:tcPr>
            <w:tcW w:w="7229" w:type="dxa"/>
          </w:tcPr>
          <w:p w:rsidR="0027009B" w:rsidRDefault="0027009B" w:rsidP="002556D7">
            <w:pPr>
              <w:autoSpaceDE w:val="0"/>
              <w:autoSpaceDN w:val="0"/>
              <w:jc w:val="center"/>
            </w:pPr>
            <w:r>
              <w:t>Наименование ОСО</w:t>
            </w:r>
          </w:p>
        </w:tc>
        <w:tc>
          <w:tcPr>
            <w:tcW w:w="1984" w:type="dxa"/>
          </w:tcPr>
          <w:p w:rsidR="0027009B" w:rsidRPr="00B05A55" w:rsidRDefault="0027009B" w:rsidP="0027009B">
            <w:pPr>
              <w:jc w:val="center"/>
              <w:rPr>
                <w:color w:val="000000"/>
              </w:rPr>
            </w:pPr>
            <w:r w:rsidRPr="00B05A55">
              <w:rPr>
                <w:color w:val="000000"/>
              </w:rPr>
              <w:t>Сумма баллов</w:t>
            </w:r>
          </w:p>
          <w:p w:rsidR="0027009B" w:rsidRDefault="0027009B" w:rsidP="0027009B">
            <w:pPr>
              <w:autoSpaceDE w:val="0"/>
              <w:autoSpaceDN w:val="0"/>
              <w:jc w:val="center"/>
            </w:pPr>
            <w:r w:rsidRPr="00B05A55">
              <w:rPr>
                <w:i/>
                <w:color w:val="000000"/>
              </w:rPr>
              <w:t>(</w:t>
            </w:r>
            <w:r w:rsidRPr="00B05A55">
              <w:rPr>
                <w:i/>
                <w:color w:val="000000"/>
                <w:lang w:val="en-US"/>
              </w:rPr>
              <w:t>max-</w:t>
            </w:r>
            <w:r w:rsidRPr="00B05A55">
              <w:rPr>
                <w:i/>
                <w:color w:val="000000"/>
              </w:rPr>
              <w:t>15</w:t>
            </w:r>
            <w:r w:rsidR="00F412E2">
              <w:rPr>
                <w:i/>
                <w:color w:val="000000"/>
              </w:rPr>
              <w:t>)</w:t>
            </w:r>
          </w:p>
        </w:tc>
      </w:tr>
      <w:tr w:rsidR="0027009B" w:rsidTr="0027009B">
        <w:tc>
          <w:tcPr>
            <w:tcW w:w="704" w:type="dxa"/>
          </w:tcPr>
          <w:p w:rsidR="0027009B" w:rsidRDefault="0027009B" w:rsidP="002556D7">
            <w:pPr>
              <w:autoSpaceDE w:val="0"/>
              <w:autoSpaceDN w:val="0"/>
              <w:jc w:val="center"/>
            </w:pPr>
            <w:r>
              <w:t>1</w:t>
            </w:r>
          </w:p>
        </w:tc>
        <w:tc>
          <w:tcPr>
            <w:tcW w:w="7229" w:type="dxa"/>
          </w:tcPr>
          <w:p w:rsidR="0027009B" w:rsidRDefault="0027009B" w:rsidP="002556D7">
            <w:pPr>
              <w:autoSpaceDE w:val="0"/>
              <w:autoSpaceDN w:val="0"/>
              <w:jc w:val="center"/>
            </w:pPr>
            <w:r>
              <w:t>КГАУ СЗ «Комплексный центр социального обслуживания населения Петропавловск-Камчатского городского округа»</w:t>
            </w:r>
          </w:p>
        </w:tc>
        <w:tc>
          <w:tcPr>
            <w:tcW w:w="1984" w:type="dxa"/>
          </w:tcPr>
          <w:p w:rsidR="0027009B" w:rsidRDefault="00F412E2" w:rsidP="002556D7">
            <w:pPr>
              <w:autoSpaceDE w:val="0"/>
              <w:autoSpaceDN w:val="0"/>
              <w:jc w:val="center"/>
            </w:pPr>
            <w:r>
              <w:t>13,7</w:t>
            </w:r>
          </w:p>
        </w:tc>
      </w:tr>
      <w:tr w:rsidR="0027009B" w:rsidTr="0027009B">
        <w:tc>
          <w:tcPr>
            <w:tcW w:w="704" w:type="dxa"/>
          </w:tcPr>
          <w:p w:rsidR="0027009B" w:rsidRDefault="0027009B" w:rsidP="002556D7">
            <w:pPr>
              <w:autoSpaceDE w:val="0"/>
              <w:autoSpaceDN w:val="0"/>
              <w:jc w:val="center"/>
            </w:pPr>
            <w:r>
              <w:t>2</w:t>
            </w:r>
          </w:p>
        </w:tc>
        <w:tc>
          <w:tcPr>
            <w:tcW w:w="7229" w:type="dxa"/>
          </w:tcPr>
          <w:p w:rsidR="0027009B" w:rsidRDefault="0027009B" w:rsidP="002556D7">
            <w:pPr>
              <w:autoSpaceDE w:val="0"/>
              <w:autoSpaceDN w:val="0"/>
              <w:jc w:val="center"/>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1984" w:type="dxa"/>
          </w:tcPr>
          <w:p w:rsidR="0027009B" w:rsidRDefault="00F412E2" w:rsidP="002556D7">
            <w:pPr>
              <w:autoSpaceDE w:val="0"/>
              <w:autoSpaceDN w:val="0"/>
              <w:jc w:val="center"/>
            </w:pPr>
            <w:r>
              <w:t>13,7</w:t>
            </w:r>
          </w:p>
        </w:tc>
      </w:tr>
      <w:tr w:rsidR="0027009B" w:rsidTr="0027009B">
        <w:tc>
          <w:tcPr>
            <w:tcW w:w="704" w:type="dxa"/>
          </w:tcPr>
          <w:p w:rsidR="0027009B" w:rsidRDefault="0027009B" w:rsidP="002556D7">
            <w:pPr>
              <w:autoSpaceDE w:val="0"/>
              <w:autoSpaceDN w:val="0"/>
              <w:jc w:val="center"/>
            </w:pPr>
            <w:r>
              <w:t>3</w:t>
            </w:r>
          </w:p>
        </w:tc>
        <w:tc>
          <w:tcPr>
            <w:tcW w:w="7229" w:type="dxa"/>
          </w:tcPr>
          <w:p w:rsidR="0027009B" w:rsidRDefault="0027009B" w:rsidP="002556D7">
            <w:pPr>
              <w:autoSpaceDE w:val="0"/>
              <w:autoSpaceDN w:val="0"/>
              <w:jc w:val="center"/>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1984" w:type="dxa"/>
          </w:tcPr>
          <w:p w:rsidR="0027009B" w:rsidRDefault="00F412E2" w:rsidP="002556D7">
            <w:pPr>
              <w:autoSpaceDE w:val="0"/>
              <w:autoSpaceDN w:val="0"/>
              <w:jc w:val="center"/>
            </w:pPr>
            <w:r>
              <w:t>12,9</w:t>
            </w:r>
          </w:p>
        </w:tc>
      </w:tr>
      <w:tr w:rsidR="0027009B" w:rsidTr="0027009B">
        <w:tc>
          <w:tcPr>
            <w:tcW w:w="704" w:type="dxa"/>
          </w:tcPr>
          <w:p w:rsidR="0027009B" w:rsidRDefault="0027009B" w:rsidP="002556D7">
            <w:pPr>
              <w:autoSpaceDE w:val="0"/>
              <w:autoSpaceDN w:val="0"/>
              <w:jc w:val="center"/>
            </w:pPr>
            <w:r>
              <w:t>4</w:t>
            </w:r>
          </w:p>
        </w:tc>
        <w:tc>
          <w:tcPr>
            <w:tcW w:w="7229" w:type="dxa"/>
          </w:tcPr>
          <w:p w:rsidR="0027009B" w:rsidRDefault="0027009B" w:rsidP="002556D7">
            <w:pPr>
              <w:autoSpaceDE w:val="0"/>
              <w:autoSpaceDN w:val="0"/>
              <w:jc w:val="center"/>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1984" w:type="dxa"/>
          </w:tcPr>
          <w:p w:rsidR="0027009B" w:rsidRDefault="00446F18" w:rsidP="002556D7">
            <w:pPr>
              <w:autoSpaceDE w:val="0"/>
              <w:autoSpaceDN w:val="0"/>
              <w:jc w:val="center"/>
            </w:pPr>
            <w:r>
              <w:t>12,5</w:t>
            </w:r>
          </w:p>
        </w:tc>
      </w:tr>
      <w:tr w:rsidR="0027009B" w:rsidTr="0027009B">
        <w:tc>
          <w:tcPr>
            <w:tcW w:w="704" w:type="dxa"/>
          </w:tcPr>
          <w:p w:rsidR="0027009B" w:rsidRDefault="0027009B" w:rsidP="002556D7">
            <w:pPr>
              <w:autoSpaceDE w:val="0"/>
              <w:autoSpaceDN w:val="0"/>
              <w:jc w:val="center"/>
            </w:pPr>
            <w:r>
              <w:t>5</w:t>
            </w:r>
          </w:p>
        </w:tc>
        <w:tc>
          <w:tcPr>
            <w:tcW w:w="7229" w:type="dxa"/>
          </w:tcPr>
          <w:p w:rsidR="0027009B" w:rsidRDefault="0027009B" w:rsidP="002556D7">
            <w:pPr>
              <w:autoSpaceDE w:val="0"/>
              <w:autoSpaceDN w:val="0"/>
              <w:jc w:val="center"/>
            </w:pPr>
            <w:r>
              <w:t>КГАУ СЗ «</w:t>
            </w:r>
            <w:proofErr w:type="spellStart"/>
            <w:r>
              <w:t>Тигильский</w:t>
            </w:r>
            <w:proofErr w:type="spellEnd"/>
            <w:r>
              <w:t xml:space="preserve"> комплексный центр социального обслуживания населения» </w:t>
            </w:r>
          </w:p>
        </w:tc>
        <w:tc>
          <w:tcPr>
            <w:tcW w:w="1984" w:type="dxa"/>
          </w:tcPr>
          <w:p w:rsidR="0027009B" w:rsidRDefault="00446F18" w:rsidP="002556D7">
            <w:pPr>
              <w:autoSpaceDE w:val="0"/>
              <w:autoSpaceDN w:val="0"/>
              <w:jc w:val="center"/>
            </w:pPr>
            <w:r>
              <w:t>9,3</w:t>
            </w:r>
          </w:p>
        </w:tc>
      </w:tr>
      <w:tr w:rsidR="0027009B" w:rsidTr="0027009B">
        <w:tc>
          <w:tcPr>
            <w:tcW w:w="704" w:type="dxa"/>
          </w:tcPr>
          <w:p w:rsidR="0027009B" w:rsidRDefault="0027009B" w:rsidP="002556D7">
            <w:pPr>
              <w:autoSpaceDE w:val="0"/>
              <w:autoSpaceDN w:val="0"/>
              <w:jc w:val="center"/>
            </w:pPr>
            <w:r>
              <w:lastRenderedPageBreak/>
              <w:t>6</w:t>
            </w:r>
          </w:p>
        </w:tc>
        <w:tc>
          <w:tcPr>
            <w:tcW w:w="7229" w:type="dxa"/>
          </w:tcPr>
          <w:p w:rsidR="0027009B" w:rsidRDefault="0027009B" w:rsidP="002556D7">
            <w:pPr>
              <w:autoSpaceDE w:val="0"/>
              <w:autoSpaceDN w:val="0"/>
              <w:jc w:val="center"/>
            </w:pPr>
            <w:r>
              <w:t>КГАУ СЗ «</w:t>
            </w:r>
            <w:proofErr w:type="spellStart"/>
            <w:r>
              <w:t>Козыревский</w:t>
            </w:r>
            <w:proofErr w:type="spellEnd"/>
            <w:r>
              <w:t xml:space="preserve"> комплексный центр социального </w:t>
            </w:r>
            <w:r w:rsidR="00446F18">
              <w:t xml:space="preserve">обслуживания населения» </w:t>
            </w:r>
          </w:p>
        </w:tc>
        <w:tc>
          <w:tcPr>
            <w:tcW w:w="1984" w:type="dxa"/>
          </w:tcPr>
          <w:p w:rsidR="0027009B" w:rsidRDefault="00446F18" w:rsidP="002556D7">
            <w:pPr>
              <w:autoSpaceDE w:val="0"/>
              <w:autoSpaceDN w:val="0"/>
              <w:jc w:val="center"/>
            </w:pPr>
            <w:r>
              <w:t>11,6</w:t>
            </w:r>
          </w:p>
        </w:tc>
      </w:tr>
      <w:tr w:rsidR="0027009B" w:rsidTr="0027009B">
        <w:tc>
          <w:tcPr>
            <w:tcW w:w="704" w:type="dxa"/>
          </w:tcPr>
          <w:p w:rsidR="0027009B" w:rsidRDefault="0027009B" w:rsidP="002556D7">
            <w:pPr>
              <w:autoSpaceDE w:val="0"/>
              <w:autoSpaceDN w:val="0"/>
              <w:jc w:val="center"/>
            </w:pPr>
            <w:r>
              <w:t>7</w:t>
            </w:r>
          </w:p>
        </w:tc>
        <w:tc>
          <w:tcPr>
            <w:tcW w:w="7229" w:type="dxa"/>
          </w:tcPr>
          <w:p w:rsidR="0027009B" w:rsidRDefault="0027009B" w:rsidP="002556D7">
            <w:pPr>
              <w:autoSpaceDE w:val="0"/>
              <w:autoSpaceDN w:val="0"/>
              <w:jc w:val="center"/>
            </w:pPr>
            <w:r>
              <w:t>КГАУ СЗ «</w:t>
            </w:r>
            <w:proofErr w:type="spellStart"/>
            <w:r>
              <w:t>Мильковский</w:t>
            </w:r>
            <w:proofErr w:type="spellEnd"/>
            <w:r>
              <w:t xml:space="preserve"> комплексный центр социального обслуживания населения» </w:t>
            </w:r>
          </w:p>
        </w:tc>
        <w:tc>
          <w:tcPr>
            <w:tcW w:w="1984" w:type="dxa"/>
          </w:tcPr>
          <w:p w:rsidR="0027009B" w:rsidRDefault="00446F18" w:rsidP="002556D7">
            <w:pPr>
              <w:autoSpaceDE w:val="0"/>
              <w:autoSpaceDN w:val="0"/>
              <w:jc w:val="center"/>
            </w:pPr>
            <w:r>
              <w:t>11,9</w:t>
            </w:r>
          </w:p>
        </w:tc>
      </w:tr>
      <w:tr w:rsidR="0027009B" w:rsidTr="0027009B">
        <w:tc>
          <w:tcPr>
            <w:tcW w:w="704" w:type="dxa"/>
          </w:tcPr>
          <w:p w:rsidR="0027009B" w:rsidRDefault="0027009B" w:rsidP="002556D7">
            <w:pPr>
              <w:autoSpaceDE w:val="0"/>
              <w:autoSpaceDN w:val="0"/>
              <w:jc w:val="center"/>
            </w:pPr>
            <w:r>
              <w:t>8</w:t>
            </w:r>
          </w:p>
        </w:tc>
        <w:tc>
          <w:tcPr>
            <w:tcW w:w="7229" w:type="dxa"/>
          </w:tcPr>
          <w:p w:rsidR="0027009B" w:rsidRDefault="0027009B" w:rsidP="002556D7">
            <w:pPr>
              <w:autoSpaceDE w:val="0"/>
              <w:autoSpaceDN w:val="0"/>
              <w:jc w:val="center"/>
            </w:pPr>
            <w:r>
              <w:t>КГАУ СЗ «</w:t>
            </w:r>
            <w:proofErr w:type="spellStart"/>
            <w:r>
              <w:t>Паланский</w:t>
            </w:r>
            <w:proofErr w:type="spellEnd"/>
            <w:r>
              <w:t xml:space="preserve"> комплексный центр социального обслуживания населения </w:t>
            </w:r>
          </w:p>
        </w:tc>
        <w:tc>
          <w:tcPr>
            <w:tcW w:w="1984" w:type="dxa"/>
          </w:tcPr>
          <w:p w:rsidR="0027009B" w:rsidRDefault="00446F18" w:rsidP="002556D7">
            <w:pPr>
              <w:autoSpaceDE w:val="0"/>
              <w:autoSpaceDN w:val="0"/>
              <w:jc w:val="center"/>
            </w:pPr>
            <w:r>
              <w:t>12,8</w:t>
            </w:r>
          </w:p>
        </w:tc>
      </w:tr>
      <w:tr w:rsidR="0027009B" w:rsidTr="0027009B">
        <w:tc>
          <w:tcPr>
            <w:tcW w:w="704" w:type="dxa"/>
          </w:tcPr>
          <w:p w:rsidR="0027009B" w:rsidRDefault="0027009B" w:rsidP="002556D7">
            <w:pPr>
              <w:autoSpaceDE w:val="0"/>
              <w:autoSpaceDN w:val="0"/>
              <w:jc w:val="center"/>
            </w:pPr>
            <w:r>
              <w:t>9</w:t>
            </w:r>
          </w:p>
        </w:tc>
        <w:tc>
          <w:tcPr>
            <w:tcW w:w="7229" w:type="dxa"/>
          </w:tcPr>
          <w:p w:rsidR="0027009B" w:rsidRDefault="0027009B" w:rsidP="002556D7">
            <w:pPr>
              <w:autoSpaceDE w:val="0"/>
              <w:autoSpaceDN w:val="0"/>
              <w:jc w:val="center"/>
            </w:pPr>
            <w:r>
              <w:t xml:space="preserve">КГАУ СЗ «Быстринский комплексный центр социального обслуживания населения» </w:t>
            </w:r>
          </w:p>
        </w:tc>
        <w:tc>
          <w:tcPr>
            <w:tcW w:w="1984" w:type="dxa"/>
          </w:tcPr>
          <w:p w:rsidR="0027009B" w:rsidRDefault="00446F18" w:rsidP="002556D7">
            <w:pPr>
              <w:autoSpaceDE w:val="0"/>
              <w:autoSpaceDN w:val="0"/>
              <w:jc w:val="center"/>
            </w:pPr>
            <w:r>
              <w:t>13,2</w:t>
            </w:r>
          </w:p>
        </w:tc>
      </w:tr>
    </w:tbl>
    <w:p w:rsidR="000B2689" w:rsidRPr="000B2689" w:rsidRDefault="000B2689" w:rsidP="000B2689">
      <w:pPr>
        <w:ind w:firstLine="709"/>
        <w:jc w:val="both"/>
        <w:rPr>
          <w:sz w:val="28"/>
          <w:szCs w:val="28"/>
        </w:rPr>
      </w:pPr>
      <w:r w:rsidRPr="000B2689">
        <w:rPr>
          <w:sz w:val="28"/>
          <w:szCs w:val="28"/>
        </w:rPr>
        <w:t xml:space="preserve">В целом независимая оценка показала, что ОСО обеспечивают в достаточной мере открытость и доступность информации о себе и в соответствии с требованиями законодательства, что в свою очередь повышает информированность населения </w:t>
      </w:r>
      <w:r>
        <w:rPr>
          <w:sz w:val="28"/>
          <w:szCs w:val="28"/>
        </w:rPr>
        <w:t xml:space="preserve">Камчатского края </w:t>
      </w:r>
      <w:r w:rsidRPr="000B2689">
        <w:rPr>
          <w:sz w:val="28"/>
          <w:szCs w:val="28"/>
        </w:rPr>
        <w:t xml:space="preserve">о системе социального обслуживания. </w:t>
      </w:r>
    </w:p>
    <w:p w:rsidR="0027009B" w:rsidRPr="000B2689" w:rsidRDefault="0027009B" w:rsidP="0027009B">
      <w:pPr>
        <w:tabs>
          <w:tab w:val="left" w:pos="1365"/>
        </w:tabs>
        <w:rPr>
          <w:sz w:val="28"/>
          <w:szCs w:val="28"/>
        </w:rPr>
      </w:pPr>
    </w:p>
    <w:p w:rsidR="003A14A0" w:rsidRDefault="003A14A0" w:rsidP="00A96BFF">
      <w:pPr>
        <w:rPr>
          <w:sz w:val="28"/>
          <w:szCs w:val="28"/>
        </w:rPr>
      </w:pPr>
    </w:p>
    <w:p w:rsidR="003A14A0" w:rsidRPr="003A14A0" w:rsidRDefault="003A14A0" w:rsidP="003A14A0">
      <w:pPr>
        <w:pStyle w:val="a9"/>
        <w:numPr>
          <w:ilvl w:val="0"/>
          <w:numId w:val="13"/>
        </w:numPr>
        <w:tabs>
          <w:tab w:val="left" w:pos="2400"/>
        </w:tabs>
        <w:jc w:val="center"/>
        <w:rPr>
          <w:sz w:val="28"/>
          <w:szCs w:val="28"/>
        </w:rPr>
      </w:pPr>
      <w:r>
        <w:rPr>
          <w:sz w:val="28"/>
          <w:szCs w:val="28"/>
        </w:rPr>
        <w:t>Оценка комфортности условий предоставления социальных услуг и доступности их получения</w:t>
      </w:r>
    </w:p>
    <w:p w:rsidR="003A14A0" w:rsidRPr="003A14A0" w:rsidRDefault="003A14A0" w:rsidP="003A14A0">
      <w:pPr>
        <w:jc w:val="center"/>
        <w:rPr>
          <w:sz w:val="28"/>
          <w:szCs w:val="28"/>
        </w:rPr>
      </w:pPr>
    </w:p>
    <w:p w:rsidR="003A14A0" w:rsidRPr="003A14A0" w:rsidRDefault="003A14A0" w:rsidP="003A14A0">
      <w:pPr>
        <w:ind w:firstLine="709"/>
        <w:jc w:val="both"/>
        <w:rPr>
          <w:sz w:val="28"/>
          <w:szCs w:val="28"/>
        </w:rPr>
      </w:pPr>
      <w:r w:rsidRPr="003A14A0">
        <w:rPr>
          <w:sz w:val="28"/>
          <w:szCs w:val="28"/>
        </w:rPr>
        <w:t>Оценка комфортности условий предоставления социальных услуг и доступности их получения базируется на оценке б</w:t>
      </w:r>
      <w:r w:rsidRPr="003A14A0">
        <w:rPr>
          <w:bCs/>
          <w:sz w:val="28"/>
          <w:szCs w:val="28"/>
        </w:rPr>
        <w:t>езопасности и комфортности территории ОСО, а также в</w:t>
      </w:r>
      <w:r w:rsidRPr="003A14A0">
        <w:rPr>
          <w:sz w:val="28"/>
          <w:szCs w:val="28"/>
        </w:rPr>
        <w:t>нутреннего благоустройства и комфортности здания ОСО.</w:t>
      </w:r>
    </w:p>
    <w:p w:rsidR="003A14A0" w:rsidRPr="003A14A0" w:rsidRDefault="003A14A0" w:rsidP="003A14A0">
      <w:pPr>
        <w:ind w:firstLine="709"/>
        <w:jc w:val="both"/>
        <w:rPr>
          <w:sz w:val="28"/>
          <w:szCs w:val="28"/>
        </w:rPr>
      </w:pPr>
      <w:r w:rsidRPr="003A14A0">
        <w:rPr>
          <w:sz w:val="28"/>
          <w:szCs w:val="28"/>
        </w:rPr>
        <w:t>При оценке внешнего благоустройства исследовательской группой проекта оценивалось и проверялось:</w:t>
      </w:r>
    </w:p>
    <w:p w:rsidR="003A14A0" w:rsidRPr="003A14A0" w:rsidRDefault="003A14A0" w:rsidP="003A14A0">
      <w:pPr>
        <w:ind w:firstLine="709"/>
        <w:jc w:val="both"/>
        <w:rPr>
          <w:sz w:val="28"/>
          <w:szCs w:val="28"/>
        </w:rPr>
      </w:pPr>
      <w:r w:rsidRPr="003A14A0">
        <w:rPr>
          <w:sz w:val="28"/>
          <w:szCs w:val="28"/>
        </w:rPr>
        <w:t xml:space="preserve">- наличие указателей на пути следования на территории ОСО, таблички с полным названием ОСО, </w:t>
      </w:r>
    </w:p>
    <w:p w:rsidR="003A14A0" w:rsidRPr="003A14A0" w:rsidRDefault="003A14A0" w:rsidP="003A14A0">
      <w:pPr>
        <w:ind w:firstLine="709"/>
        <w:contextualSpacing/>
        <w:jc w:val="both"/>
        <w:rPr>
          <w:sz w:val="28"/>
          <w:szCs w:val="28"/>
        </w:rPr>
      </w:pPr>
      <w:r w:rsidRPr="003A14A0">
        <w:rPr>
          <w:sz w:val="28"/>
          <w:szCs w:val="28"/>
        </w:rPr>
        <w:t>- соблюдение чистоты и отсутствие мусора на территории ОСО;</w:t>
      </w:r>
    </w:p>
    <w:p w:rsidR="003A14A0" w:rsidRPr="003A14A0" w:rsidRDefault="003A14A0" w:rsidP="003A14A0">
      <w:pPr>
        <w:ind w:firstLine="709"/>
        <w:contextualSpacing/>
        <w:jc w:val="both"/>
        <w:rPr>
          <w:sz w:val="28"/>
          <w:szCs w:val="28"/>
        </w:rPr>
      </w:pPr>
      <w:r w:rsidRPr="003A14A0">
        <w:rPr>
          <w:sz w:val="28"/>
          <w:szCs w:val="28"/>
        </w:rPr>
        <w:t>- наличие входа (въезда для маломобильных групп населения (далее – МГН)) на территорию ОСО, удобного для клиентов;</w:t>
      </w:r>
    </w:p>
    <w:p w:rsidR="003A14A0" w:rsidRPr="003A14A0" w:rsidRDefault="003A14A0" w:rsidP="003A14A0">
      <w:pPr>
        <w:ind w:firstLine="709"/>
        <w:contextualSpacing/>
        <w:jc w:val="both"/>
        <w:rPr>
          <w:sz w:val="28"/>
          <w:szCs w:val="28"/>
        </w:rPr>
      </w:pPr>
      <w:r w:rsidRPr="003A14A0">
        <w:rPr>
          <w:sz w:val="28"/>
          <w:szCs w:val="28"/>
        </w:rPr>
        <w:t>- наличие путей движения для МГН (транспортных и пешеходных с возможностью их совмещения);</w:t>
      </w:r>
    </w:p>
    <w:p w:rsidR="003A14A0" w:rsidRPr="003A14A0" w:rsidRDefault="003A14A0" w:rsidP="003A14A0">
      <w:pPr>
        <w:ind w:firstLine="709"/>
        <w:contextualSpacing/>
        <w:jc w:val="both"/>
        <w:rPr>
          <w:sz w:val="28"/>
          <w:szCs w:val="28"/>
        </w:rPr>
      </w:pPr>
      <w:r w:rsidRPr="003A14A0">
        <w:rPr>
          <w:sz w:val="28"/>
          <w:szCs w:val="28"/>
        </w:rPr>
        <w:t>- наличие автомобильной парковки для посетителей возле ОСО; а также выделенных и маркированных мест (не меньше одного) для стоянки транспорта инвалидов;</w:t>
      </w:r>
    </w:p>
    <w:p w:rsidR="003A14A0" w:rsidRPr="003A14A0" w:rsidRDefault="003A14A0" w:rsidP="003A14A0">
      <w:pPr>
        <w:ind w:firstLine="709"/>
        <w:contextualSpacing/>
        <w:jc w:val="both"/>
        <w:rPr>
          <w:sz w:val="28"/>
          <w:szCs w:val="28"/>
        </w:rPr>
      </w:pPr>
      <w:r w:rsidRPr="003A14A0">
        <w:rPr>
          <w:sz w:val="28"/>
          <w:szCs w:val="28"/>
        </w:rPr>
        <w:t xml:space="preserve">- наличие твердого покрытия на проездах и пешеходных дорожках, в </w:t>
      </w:r>
      <w:proofErr w:type="spellStart"/>
      <w:r w:rsidRPr="003A14A0">
        <w:rPr>
          <w:sz w:val="28"/>
          <w:szCs w:val="28"/>
        </w:rPr>
        <w:t>т.ч</w:t>
      </w:r>
      <w:proofErr w:type="spellEnd"/>
      <w:r w:rsidRPr="003A14A0">
        <w:rPr>
          <w:sz w:val="28"/>
          <w:szCs w:val="28"/>
        </w:rPr>
        <w:t>. оценка его пригодности для проезда инвалидных и детских колясок (с учетом специфики работы ОСО); отсутствие препятствий на путях движения клиентов, в том числе для МГН;</w:t>
      </w:r>
    </w:p>
    <w:p w:rsidR="003A14A0" w:rsidRPr="003A14A0" w:rsidRDefault="003A14A0" w:rsidP="003A14A0">
      <w:pPr>
        <w:ind w:firstLine="709"/>
        <w:contextualSpacing/>
        <w:jc w:val="both"/>
        <w:rPr>
          <w:sz w:val="28"/>
          <w:szCs w:val="28"/>
        </w:rPr>
      </w:pPr>
      <w:r w:rsidRPr="003A14A0">
        <w:rPr>
          <w:sz w:val="28"/>
          <w:szCs w:val="28"/>
        </w:rPr>
        <w:t>- наличие дверного проема, отсутствие порогов, перепадов пола, позволяющего проехать креслу-коляске.</w:t>
      </w:r>
    </w:p>
    <w:p w:rsidR="003A14A0" w:rsidRPr="003A14A0" w:rsidRDefault="003A14A0" w:rsidP="003A14A0">
      <w:pPr>
        <w:ind w:firstLine="709"/>
        <w:contextualSpacing/>
        <w:jc w:val="both"/>
        <w:rPr>
          <w:sz w:val="28"/>
          <w:szCs w:val="28"/>
        </w:rPr>
      </w:pPr>
      <w:r w:rsidRPr="003A14A0">
        <w:rPr>
          <w:sz w:val="28"/>
          <w:szCs w:val="28"/>
        </w:rPr>
        <w:t>Дополнительно для ОСО, расположенных рядом с проезжей частью автомобильных дорог, – наличие на проезжей части возле ОСО светофора, «лежачего полицейского» или знаков пешеходного перехода;</w:t>
      </w:r>
      <w:r w:rsidR="00390F17">
        <w:rPr>
          <w:sz w:val="28"/>
          <w:szCs w:val="28"/>
        </w:rPr>
        <w:t xml:space="preserve"> н</w:t>
      </w:r>
      <w:r w:rsidRPr="003A14A0">
        <w:rPr>
          <w:sz w:val="28"/>
          <w:szCs w:val="28"/>
        </w:rPr>
        <w:t>аличие освещения территории вокруг ОСО.</w:t>
      </w:r>
    </w:p>
    <w:p w:rsidR="003A14A0" w:rsidRPr="003A14A0" w:rsidRDefault="003A14A0" w:rsidP="003A14A0">
      <w:pPr>
        <w:ind w:firstLine="709"/>
        <w:jc w:val="both"/>
        <w:rPr>
          <w:sz w:val="28"/>
          <w:szCs w:val="28"/>
        </w:rPr>
      </w:pPr>
      <w:r w:rsidRPr="003A14A0">
        <w:rPr>
          <w:sz w:val="28"/>
          <w:szCs w:val="28"/>
        </w:rPr>
        <w:t xml:space="preserve">В рамках оценки внутреннего благоустройства осуществлялась проверка: </w:t>
      </w:r>
    </w:p>
    <w:p w:rsidR="003A14A0" w:rsidRPr="003A14A0" w:rsidRDefault="003A14A0" w:rsidP="003A14A0">
      <w:pPr>
        <w:ind w:firstLine="709"/>
        <w:contextualSpacing/>
        <w:jc w:val="both"/>
        <w:rPr>
          <w:sz w:val="28"/>
          <w:szCs w:val="28"/>
        </w:rPr>
      </w:pPr>
      <w:r w:rsidRPr="003A14A0">
        <w:rPr>
          <w:sz w:val="28"/>
          <w:szCs w:val="28"/>
        </w:rPr>
        <w:t xml:space="preserve">- оснащение помещений внутри ОСО приспособлениями для инвалидов и других МГН; в </w:t>
      </w:r>
      <w:proofErr w:type="spellStart"/>
      <w:r w:rsidRPr="003A14A0">
        <w:rPr>
          <w:sz w:val="28"/>
          <w:szCs w:val="28"/>
        </w:rPr>
        <w:t>т.ч</w:t>
      </w:r>
      <w:proofErr w:type="spellEnd"/>
      <w:r w:rsidRPr="003A14A0">
        <w:rPr>
          <w:sz w:val="28"/>
          <w:szCs w:val="28"/>
        </w:rPr>
        <w:t xml:space="preserve">. на наличие как минимум одной универсальной кабины доступной </w:t>
      </w:r>
      <w:r w:rsidRPr="003A14A0">
        <w:rPr>
          <w:sz w:val="28"/>
          <w:szCs w:val="28"/>
        </w:rPr>
        <w:lastRenderedPageBreak/>
        <w:t>и оборудованной для использования инвалидами, пользующихся креслом-</w:t>
      </w:r>
      <w:proofErr w:type="gramStart"/>
      <w:r w:rsidRPr="003A14A0">
        <w:rPr>
          <w:sz w:val="28"/>
          <w:szCs w:val="28"/>
        </w:rPr>
        <w:t>коляской;  и</w:t>
      </w:r>
      <w:proofErr w:type="gramEnd"/>
      <w:r w:rsidRPr="003A14A0">
        <w:rPr>
          <w:sz w:val="28"/>
          <w:szCs w:val="28"/>
        </w:rPr>
        <w:t xml:space="preserve"> видео-, аудио информаторов для лиц с нарушением слуха, зрения;</w:t>
      </w:r>
    </w:p>
    <w:p w:rsidR="003A14A0" w:rsidRPr="003A14A0" w:rsidRDefault="003A14A0" w:rsidP="003A14A0">
      <w:pPr>
        <w:ind w:firstLine="709"/>
        <w:contextualSpacing/>
        <w:jc w:val="both"/>
        <w:rPr>
          <w:sz w:val="28"/>
          <w:szCs w:val="28"/>
        </w:rPr>
      </w:pPr>
      <w:r w:rsidRPr="003A14A0">
        <w:rPr>
          <w:sz w:val="28"/>
          <w:szCs w:val="28"/>
        </w:rPr>
        <w:t>- проверку исправности работы туалетов, душевых комнат (чистота, наличие исправно работающего оборудования, в туалете – мыла, туалетной бумаги, в душевых комнатах – крючков для полотенец, холодной и горячей воды и т.д.).</w:t>
      </w:r>
    </w:p>
    <w:p w:rsidR="003A14A0" w:rsidRPr="000B2689" w:rsidRDefault="003A14A0" w:rsidP="003A14A0">
      <w:pPr>
        <w:ind w:firstLine="709"/>
        <w:contextualSpacing/>
        <w:jc w:val="both"/>
        <w:rPr>
          <w:sz w:val="28"/>
          <w:szCs w:val="28"/>
        </w:rPr>
      </w:pPr>
      <w:r w:rsidRPr="000B2689">
        <w:rPr>
          <w:sz w:val="28"/>
          <w:szCs w:val="28"/>
        </w:rPr>
        <w:t>При составлении рейтинга в соответствии с порядком проведения независимой оценки оценивались 5 основных показателей (</w:t>
      </w:r>
      <w:r w:rsidR="00390F17">
        <w:rPr>
          <w:sz w:val="28"/>
          <w:szCs w:val="28"/>
        </w:rPr>
        <w:t>максимальное количество баллов</w:t>
      </w:r>
      <w:r w:rsidRPr="000B2689">
        <w:rPr>
          <w:sz w:val="28"/>
          <w:szCs w:val="28"/>
        </w:rPr>
        <w:t xml:space="preserve"> – 8 баллов), в их числе:</w:t>
      </w:r>
    </w:p>
    <w:p w:rsidR="003A14A0" w:rsidRPr="000B2689" w:rsidRDefault="003A14A0" w:rsidP="003A14A0">
      <w:pPr>
        <w:numPr>
          <w:ilvl w:val="0"/>
          <w:numId w:val="5"/>
        </w:numPr>
        <w:tabs>
          <w:tab w:val="left" w:pos="993"/>
        </w:tabs>
        <w:ind w:left="0" w:firstLine="709"/>
        <w:contextualSpacing/>
        <w:jc w:val="both"/>
        <w:rPr>
          <w:sz w:val="28"/>
          <w:szCs w:val="28"/>
        </w:rPr>
      </w:pPr>
      <w:r w:rsidRPr="000B2689">
        <w:rPr>
          <w:sz w:val="28"/>
          <w:szCs w:val="28"/>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МГН;</w:t>
      </w:r>
    </w:p>
    <w:p w:rsidR="003A14A0" w:rsidRPr="000B2689" w:rsidRDefault="003A14A0" w:rsidP="003A14A0">
      <w:pPr>
        <w:numPr>
          <w:ilvl w:val="0"/>
          <w:numId w:val="5"/>
        </w:numPr>
        <w:tabs>
          <w:tab w:val="left" w:pos="993"/>
        </w:tabs>
        <w:ind w:left="0" w:firstLine="709"/>
        <w:contextualSpacing/>
        <w:jc w:val="both"/>
        <w:rPr>
          <w:sz w:val="28"/>
          <w:szCs w:val="28"/>
        </w:rPr>
      </w:pPr>
      <w:r w:rsidRPr="000B2689">
        <w:rPr>
          <w:sz w:val="28"/>
          <w:szCs w:val="28"/>
        </w:rPr>
        <w:t>доля получателей услуг (в том числе инвалидов и других МГН), считающих условия оказания услуг доступными (в % от общего числа опрошенных)</w:t>
      </w:r>
    </w:p>
    <w:p w:rsidR="003A14A0" w:rsidRPr="000B2689" w:rsidRDefault="003A14A0" w:rsidP="003A14A0">
      <w:pPr>
        <w:numPr>
          <w:ilvl w:val="0"/>
          <w:numId w:val="5"/>
        </w:numPr>
        <w:tabs>
          <w:tab w:val="left" w:pos="993"/>
        </w:tabs>
        <w:ind w:left="0" w:firstLine="709"/>
        <w:contextualSpacing/>
        <w:jc w:val="both"/>
        <w:rPr>
          <w:sz w:val="28"/>
          <w:szCs w:val="28"/>
        </w:rPr>
      </w:pPr>
      <w:r w:rsidRPr="000B2689">
        <w:rPr>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ОСО;</w:t>
      </w:r>
    </w:p>
    <w:p w:rsidR="003A14A0" w:rsidRPr="000B2689" w:rsidRDefault="003A14A0" w:rsidP="003A14A0">
      <w:pPr>
        <w:numPr>
          <w:ilvl w:val="0"/>
          <w:numId w:val="5"/>
        </w:numPr>
        <w:tabs>
          <w:tab w:val="left" w:pos="993"/>
        </w:tabs>
        <w:ind w:left="0" w:firstLine="709"/>
        <w:contextualSpacing/>
        <w:jc w:val="both"/>
        <w:rPr>
          <w:sz w:val="28"/>
          <w:szCs w:val="28"/>
        </w:rPr>
      </w:pPr>
      <w:r w:rsidRPr="000B2689">
        <w:rPr>
          <w:sz w:val="28"/>
          <w:szCs w:val="28"/>
        </w:rPr>
        <w:t xml:space="preserve"> укомплектованность ОСО специалистами, осуществляющими предоставление социальных услуг; </w:t>
      </w:r>
    </w:p>
    <w:p w:rsidR="003A14A0" w:rsidRPr="000B2689" w:rsidRDefault="003A14A0" w:rsidP="003A14A0">
      <w:pPr>
        <w:numPr>
          <w:ilvl w:val="0"/>
          <w:numId w:val="5"/>
        </w:numPr>
        <w:tabs>
          <w:tab w:val="left" w:pos="993"/>
        </w:tabs>
        <w:ind w:left="0" w:firstLine="709"/>
        <w:contextualSpacing/>
        <w:jc w:val="both"/>
        <w:rPr>
          <w:sz w:val="28"/>
          <w:szCs w:val="28"/>
        </w:rPr>
      </w:pPr>
      <w:r w:rsidRPr="000B2689">
        <w:rPr>
          <w:sz w:val="28"/>
          <w:szCs w:val="28"/>
        </w:rPr>
        <w:t xml:space="preserve">доля получателей социальных услуг, оценивающих благоустройство </w:t>
      </w:r>
      <w:r w:rsidR="000B2689" w:rsidRPr="000B2689">
        <w:rPr>
          <w:sz w:val="28"/>
          <w:szCs w:val="28"/>
        </w:rPr>
        <w:t>и содержание</w:t>
      </w:r>
      <w:r w:rsidRPr="000B2689">
        <w:rPr>
          <w:sz w:val="28"/>
          <w:szCs w:val="28"/>
        </w:rPr>
        <w:t xml:space="preserve"> помещения ОСО, на которой она </w:t>
      </w:r>
      <w:r w:rsidR="000B2689" w:rsidRPr="000B2689">
        <w:rPr>
          <w:sz w:val="28"/>
          <w:szCs w:val="28"/>
        </w:rPr>
        <w:t>расположена, как</w:t>
      </w:r>
      <w:r w:rsidRPr="000B2689">
        <w:rPr>
          <w:sz w:val="28"/>
          <w:szCs w:val="28"/>
        </w:rPr>
        <w:t xml:space="preserve"> хорошее (в % </w:t>
      </w:r>
      <w:r w:rsidR="000B2689" w:rsidRPr="000B2689">
        <w:rPr>
          <w:sz w:val="28"/>
          <w:szCs w:val="28"/>
        </w:rPr>
        <w:t>от общего</w:t>
      </w:r>
      <w:r w:rsidRPr="000B2689">
        <w:rPr>
          <w:sz w:val="28"/>
          <w:szCs w:val="28"/>
        </w:rPr>
        <w:t xml:space="preserve"> числа опрошенных).</w:t>
      </w:r>
    </w:p>
    <w:p w:rsidR="003A14A0" w:rsidRPr="000B2689" w:rsidRDefault="000B2689" w:rsidP="003A14A0">
      <w:pPr>
        <w:ind w:firstLine="709"/>
        <w:jc w:val="both"/>
        <w:rPr>
          <w:sz w:val="28"/>
          <w:szCs w:val="28"/>
        </w:rPr>
      </w:pPr>
      <w:r>
        <w:rPr>
          <w:sz w:val="28"/>
          <w:szCs w:val="28"/>
        </w:rPr>
        <w:t>При этом показатель «</w:t>
      </w:r>
      <w:r w:rsidR="003A14A0" w:rsidRPr="000B2689">
        <w:rPr>
          <w:sz w:val="28"/>
          <w:szCs w:val="28"/>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w:t>
      </w:r>
      <w:r>
        <w:rPr>
          <w:sz w:val="28"/>
          <w:szCs w:val="28"/>
        </w:rPr>
        <w:t>пп получателей социальных услуг»</w:t>
      </w:r>
      <w:r w:rsidR="003A14A0" w:rsidRPr="000B2689">
        <w:rPr>
          <w:sz w:val="28"/>
          <w:szCs w:val="28"/>
        </w:rPr>
        <w:t xml:space="preserve"> оценивался по совокупности 4 показателей, а именно:</w:t>
      </w:r>
    </w:p>
    <w:p w:rsidR="003A14A0" w:rsidRPr="000B2689" w:rsidRDefault="003A14A0" w:rsidP="003A14A0">
      <w:pPr>
        <w:ind w:firstLine="709"/>
        <w:jc w:val="both"/>
        <w:rPr>
          <w:sz w:val="28"/>
          <w:szCs w:val="28"/>
        </w:rPr>
      </w:pPr>
      <w:r w:rsidRPr="000B2689">
        <w:rPr>
          <w:sz w:val="28"/>
          <w:szCs w:val="28"/>
        </w:rPr>
        <w:t>1) оборудование территории, прилегающей к ОСО, с учетом требований доступности для МГН (лиц с нарушением функций слуха, зрения и лиц, использующих для передвижения кресла-коляски);</w:t>
      </w:r>
    </w:p>
    <w:p w:rsidR="003A14A0" w:rsidRPr="000B2689" w:rsidRDefault="003A14A0" w:rsidP="003A14A0">
      <w:pPr>
        <w:ind w:firstLine="709"/>
        <w:jc w:val="both"/>
        <w:rPr>
          <w:sz w:val="28"/>
          <w:szCs w:val="28"/>
        </w:rPr>
      </w:pPr>
      <w:r w:rsidRPr="000B2689">
        <w:rPr>
          <w:sz w:val="28"/>
          <w:szCs w:val="28"/>
        </w:rPr>
        <w:t>2) оборудование входных зон на объектах оценки для МГН;</w:t>
      </w:r>
    </w:p>
    <w:p w:rsidR="003A14A0" w:rsidRPr="000B2689" w:rsidRDefault="003A14A0" w:rsidP="003A14A0">
      <w:pPr>
        <w:ind w:firstLine="709"/>
        <w:jc w:val="both"/>
        <w:rPr>
          <w:sz w:val="28"/>
          <w:szCs w:val="28"/>
        </w:rPr>
      </w:pPr>
      <w:r w:rsidRPr="000B2689">
        <w:rPr>
          <w:sz w:val="28"/>
          <w:szCs w:val="28"/>
        </w:rPr>
        <w:t>3) наличие специально оборудованного санитарно-гигиенического помещения;</w:t>
      </w:r>
    </w:p>
    <w:p w:rsidR="003A14A0" w:rsidRPr="000B2689" w:rsidRDefault="003A14A0" w:rsidP="003A14A0">
      <w:pPr>
        <w:ind w:firstLine="709"/>
        <w:jc w:val="both"/>
        <w:rPr>
          <w:sz w:val="28"/>
          <w:szCs w:val="28"/>
        </w:rPr>
      </w:pPr>
      <w:r w:rsidRPr="000B2689">
        <w:rPr>
          <w:sz w:val="28"/>
          <w:szCs w:val="28"/>
        </w:rPr>
        <w:t>4) наличие в помещениях ОСО видео-, аудио- информаторов для лиц с нарушением функций слуха и зрения.</w:t>
      </w:r>
    </w:p>
    <w:p w:rsidR="003A14A0" w:rsidRPr="000B2689" w:rsidRDefault="003A14A0" w:rsidP="003A14A0">
      <w:pPr>
        <w:spacing w:after="40" w:line="300" w:lineRule="exact"/>
        <w:ind w:firstLine="709"/>
        <w:contextualSpacing/>
        <w:jc w:val="both"/>
        <w:rPr>
          <w:sz w:val="28"/>
          <w:szCs w:val="28"/>
        </w:rPr>
      </w:pPr>
      <w:r w:rsidRPr="000B2689">
        <w:rPr>
          <w:sz w:val="28"/>
          <w:szCs w:val="28"/>
        </w:rPr>
        <w:t xml:space="preserve">По результатам исследования получено распределение баллов по уровню доступности условий беспрепятственного доступа к объектам и услугам ОСО для инвалидов и других МГН. Максимальное количество баллов по указанному показателю, – 4 балла. </w:t>
      </w:r>
    </w:p>
    <w:p w:rsidR="000B2689" w:rsidRDefault="000B2689" w:rsidP="000B2689">
      <w:pPr>
        <w:rPr>
          <w:sz w:val="28"/>
          <w:szCs w:val="28"/>
        </w:rPr>
      </w:pPr>
    </w:p>
    <w:p w:rsidR="000B2689" w:rsidRPr="000B2689" w:rsidRDefault="000B2689" w:rsidP="000B2689">
      <w:pPr>
        <w:spacing w:after="40" w:line="300" w:lineRule="exact"/>
        <w:ind w:firstLine="709"/>
        <w:contextualSpacing/>
        <w:jc w:val="right"/>
        <w:rPr>
          <w:sz w:val="28"/>
          <w:szCs w:val="28"/>
        </w:rPr>
      </w:pPr>
      <w:r w:rsidRPr="000B2689">
        <w:rPr>
          <w:sz w:val="28"/>
          <w:szCs w:val="28"/>
        </w:rPr>
        <w:t>Таблица № 4</w:t>
      </w:r>
    </w:p>
    <w:p w:rsidR="000B2689" w:rsidRPr="000B2689" w:rsidRDefault="000B2689" w:rsidP="000B2689">
      <w:pPr>
        <w:spacing w:after="40" w:line="300" w:lineRule="exact"/>
        <w:ind w:firstLine="709"/>
        <w:contextualSpacing/>
        <w:jc w:val="right"/>
        <w:rPr>
          <w:sz w:val="28"/>
          <w:szCs w:val="28"/>
        </w:rPr>
      </w:pPr>
    </w:p>
    <w:p w:rsidR="000B2689" w:rsidRPr="000B2689" w:rsidRDefault="000B2689" w:rsidP="000B2689">
      <w:pPr>
        <w:ind w:firstLine="709"/>
        <w:contextualSpacing/>
        <w:jc w:val="center"/>
        <w:rPr>
          <w:sz w:val="28"/>
          <w:szCs w:val="28"/>
        </w:rPr>
      </w:pPr>
      <w:r w:rsidRPr="000B2689">
        <w:rPr>
          <w:sz w:val="28"/>
          <w:szCs w:val="28"/>
        </w:rPr>
        <w:t xml:space="preserve">Оценка по показателю "Доступность условий беспрепятственного доступа к объектам и услугам в ОСО для инвалидов (в том числе детей-инвалидов) и других маломобильных </w:t>
      </w:r>
      <w:r w:rsidRPr="000B2689">
        <w:rPr>
          <w:sz w:val="28"/>
          <w:szCs w:val="28"/>
        </w:rPr>
        <w:br/>
        <w:t>групп получателей социальных услуг"</w:t>
      </w:r>
    </w:p>
    <w:p w:rsidR="000B2689" w:rsidRPr="000B2689" w:rsidRDefault="000B2689" w:rsidP="000B2689">
      <w:pPr>
        <w:spacing w:after="40" w:line="300" w:lineRule="exact"/>
        <w:ind w:firstLine="709"/>
        <w:contextualSpacing/>
        <w:jc w:val="center"/>
        <w:rPr>
          <w:color w:val="FF0000"/>
          <w:sz w:val="28"/>
          <w:szCs w:val="28"/>
        </w:rPr>
      </w:pPr>
    </w:p>
    <w:p w:rsidR="00B05A55" w:rsidRPr="000B2689" w:rsidRDefault="000B2689" w:rsidP="000B2689">
      <w:pPr>
        <w:tabs>
          <w:tab w:val="center" w:pos="5102"/>
        </w:tabs>
        <w:rPr>
          <w:sz w:val="28"/>
          <w:szCs w:val="28"/>
        </w:rPr>
      </w:pPr>
      <w:r w:rsidRPr="000B2689">
        <w:rPr>
          <w:sz w:val="28"/>
          <w:szCs w:val="28"/>
        </w:rPr>
        <w:tab/>
      </w:r>
      <w:r w:rsidR="00B05A55" w:rsidRPr="000B2689">
        <w:rPr>
          <w:sz w:val="28"/>
          <w:szCs w:val="28"/>
        </w:rPr>
        <w:br w:type="page"/>
      </w:r>
    </w:p>
    <w:p w:rsidR="00B05A55" w:rsidRPr="00B05A55" w:rsidRDefault="00B05A55" w:rsidP="00B05A55">
      <w:pPr>
        <w:rPr>
          <w:color w:val="FF0000"/>
          <w:szCs w:val="28"/>
        </w:rPr>
      </w:pPr>
    </w:p>
    <w:p w:rsidR="00B05A55" w:rsidRPr="00B05A55" w:rsidRDefault="00B05A55" w:rsidP="00B05A55">
      <w:pPr>
        <w:autoSpaceDE w:val="0"/>
        <w:autoSpaceDN w:val="0"/>
        <w:ind w:firstLine="709"/>
        <w:jc w:val="both"/>
        <w:rPr>
          <w:sz w:val="8"/>
          <w:szCs w:val="8"/>
        </w:rPr>
      </w:pPr>
    </w:p>
    <w:tbl>
      <w:tblPr>
        <w:tblStyle w:val="affff1"/>
        <w:tblW w:w="0" w:type="auto"/>
        <w:tblInd w:w="0" w:type="dxa"/>
        <w:tblLook w:val="04A0" w:firstRow="1" w:lastRow="0" w:firstColumn="1" w:lastColumn="0" w:noHBand="0" w:noVBand="1"/>
      </w:tblPr>
      <w:tblGrid>
        <w:gridCol w:w="704"/>
        <w:gridCol w:w="7229"/>
        <w:gridCol w:w="1984"/>
      </w:tblGrid>
      <w:tr w:rsidR="000B2689" w:rsidTr="002556D7">
        <w:tc>
          <w:tcPr>
            <w:tcW w:w="704" w:type="dxa"/>
          </w:tcPr>
          <w:p w:rsidR="000B2689" w:rsidRDefault="000B2689" w:rsidP="002556D7">
            <w:pPr>
              <w:autoSpaceDE w:val="0"/>
              <w:autoSpaceDN w:val="0"/>
              <w:jc w:val="center"/>
            </w:pPr>
            <w:r>
              <w:t>№</w:t>
            </w:r>
          </w:p>
        </w:tc>
        <w:tc>
          <w:tcPr>
            <w:tcW w:w="7229" w:type="dxa"/>
          </w:tcPr>
          <w:p w:rsidR="000B2689" w:rsidRDefault="000B2689" w:rsidP="002556D7">
            <w:pPr>
              <w:autoSpaceDE w:val="0"/>
              <w:autoSpaceDN w:val="0"/>
              <w:jc w:val="center"/>
            </w:pPr>
            <w:r>
              <w:t>Наименование ОСО</w:t>
            </w:r>
          </w:p>
        </w:tc>
        <w:tc>
          <w:tcPr>
            <w:tcW w:w="1984" w:type="dxa"/>
          </w:tcPr>
          <w:p w:rsidR="000B2689" w:rsidRPr="00B05A55" w:rsidRDefault="000B2689" w:rsidP="002556D7">
            <w:pPr>
              <w:jc w:val="center"/>
              <w:rPr>
                <w:color w:val="000000"/>
              </w:rPr>
            </w:pPr>
            <w:r w:rsidRPr="00B05A55">
              <w:rPr>
                <w:color w:val="000000"/>
              </w:rPr>
              <w:t>Сумма баллов</w:t>
            </w:r>
          </w:p>
          <w:p w:rsidR="000B2689" w:rsidRDefault="000B2689" w:rsidP="002556D7">
            <w:pPr>
              <w:autoSpaceDE w:val="0"/>
              <w:autoSpaceDN w:val="0"/>
              <w:jc w:val="center"/>
            </w:pPr>
            <w:r w:rsidRPr="00B05A55">
              <w:rPr>
                <w:i/>
                <w:color w:val="000000"/>
              </w:rPr>
              <w:t>(</w:t>
            </w:r>
            <w:r w:rsidR="003E30F3" w:rsidRPr="003E30F3">
              <w:rPr>
                <w:i/>
                <w:color w:val="000000"/>
              </w:rPr>
              <w:t>макс.</w:t>
            </w:r>
            <w:r w:rsidRPr="003E30F3">
              <w:rPr>
                <w:i/>
                <w:color w:val="000000"/>
              </w:rPr>
              <w:t>-</w:t>
            </w:r>
            <w:r w:rsidR="003E30F3">
              <w:rPr>
                <w:i/>
                <w:color w:val="000000"/>
              </w:rPr>
              <w:t>1</w:t>
            </w:r>
            <w:r>
              <w:rPr>
                <w:i/>
                <w:color w:val="000000"/>
              </w:rPr>
              <w:t>)</w:t>
            </w:r>
          </w:p>
        </w:tc>
      </w:tr>
      <w:tr w:rsidR="000B2689" w:rsidTr="002556D7">
        <w:tc>
          <w:tcPr>
            <w:tcW w:w="704" w:type="dxa"/>
          </w:tcPr>
          <w:p w:rsidR="000B2689" w:rsidRDefault="000B2689" w:rsidP="002556D7">
            <w:pPr>
              <w:autoSpaceDE w:val="0"/>
              <w:autoSpaceDN w:val="0"/>
              <w:jc w:val="center"/>
            </w:pPr>
            <w:r>
              <w:t>1</w:t>
            </w:r>
          </w:p>
        </w:tc>
        <w:tc>
          <w:tcPr>
            <w:tcW w:w="7229" w:type="dxa"/>
          </w:tcPr>
          <w:p w:rsidR="000B2689" w:rsidRDefault="000B2689" w:rsidP="002556D7">
            <w:pPr>
              <w:autoSpaceDE w:val="0"/>
              <w:autoSpaceDN w:val="0"/>
              <w:jc w:val="center"/>
            </w:pPr>
            <w:r>
              <w:t>КГАУ СЗ «Комплексный центр социального обслуживания населения Петропавловск-Камчатского городского округа»</w:t>
            </w:r>
          </w:p>
        </w:tc>
        <w:tc>
          <w:tcPr>
            <w:tcW w:w="1984" w:type="dxa"/>
          </w:tcPr>
          <w:p w:rsidR="000B2689" w:rsidRDefault="003E30F3" w:rsidP="002556D7">
            <w:pPr>
              <w:autoSpaceDE w:val="0"/>
              <w:autoSpaceDN w:val="0"/>
              <w:jc w:val="center"/>
            </w:pPr>
            <w:r>
              <w:t>0,43</w:t>
            </w:r>
          </w:p>
        </w:tc>
      </w:tr>
      <w:tr w:rsidR="000B2689" w:rsidTr="002556D7">
        <w:tc>
          <w:tcPr>
            <w:tcW w:w="704" w:type="dxa"/>
          </w:tcPr>
          <w:p w:rsidR="000B2689" w:rsidRDefault="000B2689" w:rsidP="002556D7">
            <w:pPr>
              <w:autoSpaceDE w:val="0"/>
              <w:autoSpaceDN w:val="0"/>
              <w:jc w:val="center"/>
            </w:pPr>
            <w:r>
              <w:t>2</w:t>
            </w:r>
          </w:p>
        </w:tc>
        <w:tc>
          <w:tcPr>
            <w:tcW w:w="7229" w:type="dxa"/>
          </w:tcPr>
          <w:p w:rsidR="000B2689" w:rsidRDefault="000B2689" w:rsidP="002556D7">
            <w:pPr>
              <w:autoSpaceDE w:val="0"/>
              <w:autoSpaceDN w:val="0"/>
              <w:jc w:val="center"/>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1984" w:type="dxa"/>
          </w:tcPr>
          <w:p w:rsidR="000B2689" w:rsidRDefault="003E30F3" w:rsidP="002556D7">
            <w:pPr>
              <w:autoSpaceDE w:val="0"/>
              <w:autoSpaceDN w:val="0"/>
              <w:jc w:val="center"/>
            </w:pPr>
            <w:r>
              <w:t>0,38</w:t>
            </w:r>
          </w:p>
        </w:tc>
      </w:tr>
      <w:tr w:rsidR="000B2689" w:rsidTr="002556D7">
        <w:tc>
          <w:tcPr>
            <w:tcW w:w="704" w:type="dxa"/>
          </w:tcPr>
          <w:p w:rsidR="000B2689" w:rsidRDefault="000B2689" w:rsidP="002556D7">
            <w:pPr>
              <w:autoSpaceDE w:val="0"/>
              <w:autoSpaceDN w:val="0"/>
              <w:jc w:val="center"/>
            </w:pPr>
            <w:r>
              <w:t>3</w:t>
            </w:r>
          </w:p>
        </w:tc>
        <w:tc>
          <w:tcPr>
            <w:tcW w:w="7229" w:type="dxa"/>
          </w:tcPr>
          <w:p w:rsidR="000B2689" w:rsidRDefault="000B2689" w:rsidP="002556D7">
            <w:pPr>
              <w:autoSpaceDE w:val="0"/>
              <w:autoSpaceDN w:val="0"/>
              <w:jc w:val="center"/>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1984" w:type="dxa"/>
          </w:tcPr>
          <w:p w:rsidR="000B2689" w:rsidRDefault="003E30F3" w:rsidP="002556D7">
            <w:pPr>
              <w:autoSpaceDE w:val="0"/>
              <w:autoSpaceDN w:val="0"/>
              <w:jc w:val="center"/>
            </w:pPr>
            <w:r>
              <w:t>0,47</w:t>
            </w:r>
          </w:p>
        </w:tc>
      </w:tr>
      <w:tr w:rsidR="000B2689" w:rsidTr="002556D7">
        <w:tc>
          <w:tcPr>
            <w:tcW w:w="704" w:type="dxa"/>
          </w:tcPr>
          <w:p w:rsidR="000B2689" w:rsidRDefault="000B2689" w:rsidP="002556D7">
            <w:pPr>
              <w:autoSpaceDE w:val="0"/>
              <w:autoSpaceDN w:val="0"/>
              <w:jc w:val="center"/>
            </w:pPr>
            <w:r>
              <w:t>4</w:t>
            </w:r>
          </w:p>
        </w:tc>
        <w:tc>
          <w:tcPr>
            <w:tcW w:w="7229" w:type="dxa"/>
          </w:tcPr>
          <w:p w:rsidR="000B2689" w:rsidRDefault="000B2689" w:rsidP="002556D7">
            <w:pPr>
              <w:autoSpaceDE w:val="0"/>
              <w:autoSpaceDN w:val="0"/>
              <w:jc w:val="center"/>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1984" w:type="dxa"/>
          </w:tcPr>
          <w:p w:rsidR="000B2689" w:rsidRDefault="003E30F3" w:rsidP="002556D7">
            <w:pPr>
              <w:autoSpaceDE w:val="0"/>
              <w:autoSpaceDN w:val="0"/>
              <w:jc w:val="center"/>
            </w:pPr>
            <w:r>
              <w:t>0,32</w:t>
            </w:r>
          </w:p>
        </w:tc>
      </w:tr>
      <w:tr w:rsidR="000B2689" w:rsidTr="002556D7">
        <w:tc>
          <w:tcPr>
            <w:tcW w:w="704" w:type="dxa"/>
          </w:tcPr>
          <w:p w:rsidR="000B2689" w:rsidRDefault="000B2689" w:rsidP="002556D7">
            <w:pPr>
              <w:autoSpaceDE w:val="0"/>
              <w:autoSpaceDN w:val="0"/>
              <w:jc w:val="center"/>
            </w:pPr>
            <w:r>
              <w:t>5</w:t>
            </w:r>
          </w:p>
        </w:tc>
        <w:tc>
          <w:tcPr>
            <w:tcW w:w="7229" w:type="dxa"/>
          </w:tcPr>
          <w:p w:rsidR="000B2689" w:rsidRDefault="000B2689" w:rsidP="002556D7">
            <w:pPr>
              <w:autoSpaceDE w:val="0"/>
              <w:autoSpaceDN w:val="0"/>
              <w:jc w:val="center"/>
            </w:pPr>
            <w:r>
              <w:t>КГАУ СЗ «</w:t>
            </w:r>
            <w:proofErr w:type="spellStart"/>
            <w:r>
              <w:t>Тигильский</w:t>
            </w:r>
            <w:proofErr w:type="spellEnd"/>
            <w:r>
              <w:t xml:space="preserve"> комплексный центр социального обслуживания населения» </w:t>
            </w:r>
          </w:p>
        </w:tc>
        <w:tc>
          <w:tcPr>
            <w:tcW w:w="1984" w:type="dxa"/>
          </w:tcPr>
          <w:p w:rsidR="000B2689" w:rsidRDefault="003E30F3" w:rsidP="002556D7">
            <w:pPr>
              <w:autoSpaceDE w:val="0"/>
              <w:autoSpaceDN w:val="0"/>
              <w:jc w:val="center"/>
            </w:pPr>
            <w:r>
              <w:t>0,18</w:t>
            </w:r>
          </w:p>
        </w:tc>
      </w:tr>
      <w:tr w:rsidR="000B2689" w:rsidTr="002556D7">
        <w:tc>
          <w:tcPr>
            <w:tcW w:w="704" w:type="dxa"/>
          </w:tcPr>
          <w:p w:rsidR="000B2689" w:rsidRDefault="000B2689" w:rsidP="002556D7">
            <w:pPr>
              <w:autoSpaceDE w:val="0"/>
              <w:autoSpaceDN w:val="0"/>
              <w:jc w:val="center"/>
            </w:pPr>
            <w:r>
              <w:t>6</w:t>
            </w:r>
          </w:p>
        </w:tc>
        <w:tc>
          <w:tcPr>
            <w:tcW w:w="7229" w:type="dxa"/>
          </w:tcPr>
          <w:p w:rsidR="000B2689" w:rsidRDefault="000B2689" w:rsidP="002556D7">
            <w:pPr>
              <w:autoSpaceDE w:val="0"/>
              <w:autoSpaceDN w:val="0"/>
              <w:jc w:val="center"/>
            </w:pPr>
            <w:r>
              <w:t>КГАУ СЗ «</w:t>
            </w:r>
            <w:proofErr w:type="spellStart"/>
            <w:r>
              <w:t>Козыревский</w:t>
            </w:r>
            <w:proofErr w:type="spellEnd"/>
            <w:r>
              <w:t xml:space="preserve"> комплексный центр социального обслуживания населения» </w:t>
            </w:r>
          </w:p>
        </w:tc>
        <w:tc>
          <w:tcPr>
            <w:tcW w:w="1984" w:type="dxa"/>
          </w:tcPr>
          <w:p w:rsidR="000B2689" w:rsidRDefault="003E30F3" w:rsidP="002556D7">
            <w:pPr>
              <w:autoSpaceDE w:val="0"/>
              <w:autoSpaceDN w:val="0"/>
              <w:jc w:val="center"/>
            </w:pPr>
            <w:r>
              <w:t>0,29</w:t>
            </w:r>
          </w:p>
        </w:tc>
      </w:tr>
      <w:tr w:rsidR="000B2689" w:rsidTr="002556D7">
        <w:tc>
          <w:tcPr>
            <w:tcW w:w="704" w:type="dxa"/>
          </w:tcPr>
          <w:p w:rsidR="000B2689" w:rsidRDefault="000B2689" w:rsidP="002556D7">
            <w:pPr>
              <w:autoSpaceDE w:val="0"/>
              <w:autoSpaceDN w:val="0"/>
              <w:jc w:val="center"/>
            </w:pPr>
            <w:r>
              <w:t>7</w:t>
            </w:r>
          </w:p>
        </w:tc>
        <w:tc>
          <w:tcPr>
            <w:tcW w:w="7229" w:type="dxa"/>
          </w:tcPr>
          <w:p w:rsidR="000B2689" w:rsidRDefault="000B2689" w:rsidP="002556D7">
            <w:pPr>
              <w:autoSpaceDE w:val="0"/>
              <w:autoSpaceDN w:val="0"/>
              <w:jc w:val="center"/>
            </w:pPr>
            <w:r>
              <w:t>КГАУ СЗ «</w:t>
            </w:r>
            <w:proofErr w:type="spellStart"/>
            <w:r>
              <w:t>Мильковский</w:t>
            </w:r>
            <w:proofErr w:type="spellEnd"/>
            <w:r>
              <w:t xml:space="preserve"> комплексный центр социального обслуживания населения» </w:t>
            </w:r>
          </w:p>
        </w:tc>
        <w:tc>
          <w:tcPr>
            <w:tcW w:w="1984" w:type="dxa"/>
          </w:tcPr>
          <w:p w:rsidR="000B2689" w:rsidRDefault="003E30F3" w:rsidP="002556D7">
            <w:pPr>
              <w:autoSpaceDE w:val="0"/>
              <w:autoSpaceDN w:val="0"/>
              <w:jc w:val="center"/>
            </w:pPr>
            <w:r>
              <w:t>0,29</w:t>
            </w:r>
          </w:p>
        </w:tc>
      </w:tr>
      <w:tr w:rsidR="000B2689" w:rsidTr="002556D7">
        <w:tc>
          <w:tcPr>
            <w:tcW w:w="704" w:type="dxa"/>
          </w:tcPr>
          <w:p w:rsidR="000B2689" w:rsidRDefault="000B2689" w:rsidP="002556D7">
            <w:pPr>
              <w:autoSpaceDE w:val="0"/>
              <w:autoSpaceDN w:val="0"/>
              <w:jc w:val="center"/>
            </w:pPr>
            <w:r>
              <w:t>8</w:t>
            </w:r>
          </w:p>
        </w:tc>
        <w:tc>
          <w:tcPr>
            <w:tcW w:w="7229" w:type="dxa"/>
          </w:tcPr>
          <w:p w:rsidR="000B2689" w:rsidRDefault="000B2689" w:rsidP="002556D7">
            <w:pPr>
              <w:autoSpaceDE w:val="0"/>
              <w:autoSpaceDN w:val="0"/>
              <w:jc w:val="center"/>
            </w:pPr>
            <w:r>
              <w:t>КГАУ СЗ «</w:t>
            </w:r>
            <w:proofErr w:type="spellStart"/>
            <w:r>
              <w:t>Паланский</w:t>
            </w:r>
            <w:proofErr w:type="spellEnd"/>
            <w:r>
              <w:t xml:space="preserve"> комплексный центр социального обслуживания населения </w:t>
            </w:r>
          </w:p>
        </w:tc>
        <w:tc>
          <w:tcPr>
            <w:tcW w:w="1984" w:type="dxa"/>
          </w:tcPr>
          <w:p w:rsidR="000B2689" w:rsidRDefault="003E30F3" w:rsidP="002556D7">
            <w:pPr>
              <w:autoSpaceDE w:val="0"/>
              <w:autoSpaceDN w:val="0"/>
              <w:jc w:val="center"/>
            </w:pPr>
            <w:r>
              <w:t>0,34</w:t>
            </w:r>
          </w:p>
        </w:tc>
      </w:tr>
      <w:tr w:rsidR="000B2689" w:rsidTr="002556D7">
        <w:tc>
          <w:tcPr>
            <w:tcW w:w="704" w:type="dxa"/>
          </w:tcPr>
          <w:p w:rsidR="000B2689" w:rsidRDefault="000B2689" w:rsidP="002556D7">
            <w:pPr>
              <w:autoSpaceDE w:val="0"/>
              <w:autoSpaceDN w:val="0"/>
              <w:jc w:val="center"/>
            </w:pPr>
            <w:r>
              <w:t>9</w:t>
            </w:r>
          </w:p>
        </w:tc>
        <w:tc>
          <w:tcPr>
            <w:tcW w:w="7229" w:type="dxa"/>
          </w:tcPr>
          <w:p w:rsidR="000B2689" w:rsidRDefault="000B2689" w:rsidP="002556D7">
            <w:pPr>
              <w:autoSpaceDE w:val="0"/>
              <w:autoSpaceDN w:val="0"/>
              <w:jc w:val="center"/>
            </w:pPr>
            <w:r>
              <w:t xml:space="preserve">КГАУ СЗ «Быстринский комплексный центр социального обслуживания населения» </w:t>
            </w:r>
          </w:p>
        </w:tc>
        <w:tc>
          <w:tcPr>
            <w:tcW w:w="1984" w:type="dxa"/>
          </w:tcPr>
          <w:p w:rsidR="000B2689" w:rsidRDefault="003E30F3" w:rsidP="002556D7">
            <w:pPr>
              <w:autoSpaceDE w:val="0"/>
              <w:autoSpaceDN w:val="0"/>
              <w:jc w:val="center"/>
            </w:pPr>
            <w:r>
              <w:t>0,28</w:t>
            </w:r>
          </w:p>
        </w:tc>
      </w:tr>
    </w:tbl>
    <w:p w:rsidR="00B05A55" w:rsidRPr="00B05A55" w:rsidRDefault="00B05A55" w:rsidP="00B05A55">
      <w:pPr>
        <w:keepNext/>
        <w:keepLines/>
        <w:autoSpaceDE w:val="0"/>
        <w:autoSpaceDN w:val="0"/>
        <w:spacing w:line="220" w:lineRule="atLeast"/>
        <w:jc w:val="right"/>
        <w:rPr>
          <w:rFonts w:ascii="Arial" w:hAnsi="Arial" w:cs="Arial"/>
          <w:b/>
          <w:bCs/>
          <w:color w:val="FF0000"/>
          <w:sz w:val="18"/>
          <w:szCs w:val="18"/>
        </w:rPr>
      </w:pPr>
    </w:p>
    <w:p w:rsidR="00B05A55" w:rsidRPr="00B05A55" w:rsidRDefault="00B05A55" w:rsidP="00B05A55">
      <w:pPr>
        <w:keepNext/>
        <w:keepLines/>
        <w:autoSpaceDE w:val="0"/>
        <w:autoSpaceDN w:val="0"/>
        <w:spacing w:line="220" w:lineRule="atLeast"/>
        <w:jc w:val="right"/>
        <w:rPr>
          <w:rFonts w:ascii="Arial" w:hAnsi="Arial" w:cs="Arial"/>
          <w:b/>
          <w:bCs/>
          <w:color w:val="FF0000"/>
          <w:sz w:val="18"/>
          <w:szCs w:val="18"/>
        </w:rPr>
      </w:pPr>
    </w:p>
    <w:tbl>
      <w:tblPr>
        <w:tblW w:w="5000" w:type="pct"/>
        <w:tblLayout w:type="fixed"/>
        <w:tblLook w:val="04A0" w:firstRow="1" w:lastRow="0" w:firstColumn="1" w:lastColumn="0" w:noHBand="0" w:noVBand="1"/>
      </w:tblPr>
      <w:tblGrid>
        <w:gridCol w:w="10205"/>
      </w:tblGrid>
      <w:tr w:rsidR="00B05A55" w:rsidRPr="00B05A55" w:rsidTr="000B2689">
        <w:trPr>
          <w:trHeight w:val="315"/>
        </w:trPr>
        <w:tc>
          <w:tcPr>
            <w:tcW w:w="10205" w:type="dxa"/>
            <w:noWrap/>
            <w:vAlign w:val="bottom"/>
            <w:hideMark/>
          </w:tcPr>
          <w:p w:rsidR="00B05A55" w:rsidRPr="000B2689" w:rsidRDefault="000B2689" w:rsidP="000B2689">
            <w:pPr>
              <w:jc w:val="both"/>
              <w:rPr>
                <w:sz w:val="28"/>
                <w:szCs w:val="28"/>
              </w:rPr>
            </w:pPr>
            <w:r w:rsidRPr="000B2689">
              <w:rPr>
                <w:sz w:val="28"/>
                <w:szCs w:val="28"/>
              </w:rPr>
              <w:t>Наибольшую сумму по этому показателю получил</w:t>
            </w:r>
            <w:r w:rsidRPr="000B2689">
              <w:rPr>
                <w:bCs/>
                <w:sz w:val="28"/>
                <w:szCs w:val="28"/>
              </w:rPr>
              <w:t xml:space="preserve"> </w:t>
            </w:r>
            <w:r w:rsidRPr="000B2689">
              <w:rPr>
                <w:sz w:val="28"/>
                <w:szCs w:val="28"/>
              </w:rPr>
              <w:t>КГАУ СЗ «Комплексный центр социального обслуживания н</w:t>
            </w:r>
            <w:r w:rsidR="003E30F3">
              <w:rPr>
                <w:sz w:val="28"/>
                <w:szCs w:val="28"/>
              </w:rPr>
              <w:t xml:space="preserve">аселения </w:t>
            </w:r>
            <w:proofErr w:type="spellStart"/>
            <w:r w:rsidR="003E30F3">
              <w:rPr>
                <w:sz w:val="28"/>
                <w:szCs w:val="28"/>
              </w:rPr>
              <w:t>Елизовского</w:t>
            </w:r>
            <w:proofErr w:type="spellEnd"/>
            <w:r w:rsidR="003E30F3">
              <w:rPr>
                <w:sz w:val="28"/>
                <w:szCs w:val="28"/>
              </w:rPr>
              <w:t xml:space="preserve"> района» 0,47</w:t>
            </w:r>
            <w:r w:rsidRPr="000B2689">
              <w:rPr>
                <w:sz w:val="28"/>
                <w:szCs w:val="28"/>
              </w:rPr>
              <w:t xml:space="preserve"> балла, наименьшую сумму баллов - КГАУ СЗ «Быстринский комплексный центр социального обслуживания населения»</w:t>
            </w:r>
          </w:p>
        </w:tc>
      </w:tr>
      <w:tr w:rsidR="00B05A55" w:rsidRPr="00B05A55" w:rsidTr="000B2689">
        <w:trPr>
          <w:trHeight w:val="630"/>
        </w:trPr>
        <w:tc>
          <w:tcPr>
            <w:tcW w:w="10205" w:type="dxa"/>
            <w:vAlign w:val="center"/>
          </w:tcPr>
          <w:p w:rsidR="00390F17" w:rsidRPr="00390F17" w:rsidRDefault="00390F17" w:rsidP="00390F17">
            <w:pPr>
              <w:autoSpaceDE w:val="0"/>
              <w:autoSpaceDN w:val="0"/>
              <w:ind w:firstLine="709"/>
              <w:jc w:val="both"/>
              <w:rPr>
                <w:sz w:val="28"/>
                <w:szCs w:val="28"/>
              </w:rPr>
            </w:pPr>
            <w:r w:rsidRPr="00390F17">
              <w:rPr>
                <w:sz w:val="28"/>
                <w:szCs w:val="28"/>
              </w:rPr>
              <w:t>В настоящее время практически все ОСО в той или иной степени нуждаются в улучшении условий беспрепятственного доступа инвалидов и других МГН к объектам и услугам.</w:t>
            </w:r>
          </w:p>
          <w:p w:rsidR="00390F17" w:rsidRPr="00390F17" w:rsidRDefault="00390F17" w:rsidP="00390F17">
            <w:pPr>
              <w:autoSpaceDE w:val="0"/>
              <w:autoSpaceDN w:val="0"/>
              <w:ind w:firstLine="709"/>
              <w:jc w:val="both"/>
              <w:rPr>
                <w:sz w:val="28"/>
                <w:szCs w:val="28"/>
              </w:rPr>
            </w:pPr>
            <w:r w:rsidRPr="00390F17">
              <w:rPr>
                <w:sz w:val="28"/>
                <w:szCs w:val="28"/>
              </w:rPr>
              <w:t>В ОСО имеются пандусы, расширены дверные приемы для проезда инвалидного кресла-коляски, однако дальше холла помещений передвижение инвалидов внутри зданий СРЦН затруднено или не представляется возможным. В случае помещения в СРЦН такого ребенка его самостоятельное перемещение в здании ОСО не представляется реальным. Здания не приспособлены для установки шахты лифта, лестницы узкие, не приспособленные для подъема инвалидного кресла-коляски.</w:t>
            </w:r>
          </w:p>
          <w:p w:rsidR="00390F17" w:rsidRPr="00390F17" w:rsidRDefault="00390F17" w:rsidP="00390F17">
            <w:pPr>
              <w:autoSpaceDE w:val="0"/>
              <w:autoSpaceDN w:val="0"/>
              <w:ind w:firstLine="709"/>
              <w:jc w:val="both"/>
              <w:rPr>
                <w:sz w:val="28"/>
                <w:szCs w:val="28"/>
              </w:rPr>
            </w:pPr>
            <w:r w:rsidRPr="00390F17">
              <w:rPr>
                <w:sz w:val="28"/>
                <w:szCs w:val="28"/>
              </w:rPr>
              <w:t>Кроме того, в результате исследования в части доступности условий беспрепятственного доступа к объектам и услугам в ОСО выявлены следующие недостатки:</w:t>
            </w:r>
          </w:p>
          <w:p w:rsidR="00B05A55" w:rsidRPr="00390F17" w:rsidRDefault="00390F17" w:rsidP="000B2689">
            <w:pPr>
              <w:ind w:firstLine="709"/>
              <w:jc w:val="both"/>
              <w:rPr>
                <w:sz w:val="28"/>
                <w:szCs w:val="28"/>
              </w:rPr>
            </w:pPr>
            <w:r w:rsidRPr="00390F17">
              <w:rPr>
                <w:sz w:val="28"/>
                <w:szCs w:val="28"/>
              </w:rPr>
              <w:t>- во всех ОСО отсутствует набор видео-, аудио- информаторов для лиц с нарушением функций слуха и зрения</w:t>
            </w:r>
            <w:r>
              <w:rPr>
                <w:sz w:val="28"/>
                <w:szCs w:val="28"/>
              </w:rPr>
              <w:t>;</w:t>
            </w:r>
          </w:p>
        </w:tc>
      </w:tr>
    </w:tbl>
    <w:p w:rsidR="00B05A55" w:rsidRPr="00390F17" w:rsidRDefault="00390F17" w:rsidP="00390F17">
      <w:pPr>
        <w:autoSpaceDE w:val="0"/>
        <w:autoSpaceDN w:val="0"/>
        <w:spacing w:before="80" w:line="300" w:lineRule="exact"/>
        <w:ind w:firstLine="709"/>
        <w:jc w:val="both"/>
        <w:rPr>
          <w:color w:val="FF0000"/>
          <w:sz w:val="28"/>
          <w:szCs w:val="28"/>
        </w:rPr>
      </w:pPr>
      <w:r w:rsidRPr="00B05A55">
        <w:rPr>
          <w:szCs w:val="28"/>
        </w:rPr>
        <w:t xml:space="preserve">- </w:t>
      </w:r>
      <w:r w:rsidRPr="00390F17">
        <w:rPr>
          <w:sz w:val="28"/>
          <w:szCs w:val="28"/>
        </w:rPr>
        <w:t>во всех ОСО отсутствие универсальной кабины для МГН (в том числе доступной для использования инвалидами на кресле-коляске)</w:t>
      </w:r>
    </w:p>
    <w:p w:rsidR="00B05A55" w:rsidRPr="00390F17" w:rsidRDefault="00390F17" w:rsidP="00390F17">
      <w:pPr>
        <w:tabs>
          <w:tab w:val="left" w:pos="1125"/>
        </w:tabs>
        <w:jc w:val="both"/>
        <w:rPr>
          <w:sz w:val="28"/>
          <w:szCs w:val="28"/>
        </w:rPr>
      </w:pPr>
      <w:r>
        <w:rPr>
          <w:sz w:val="28"/>
          <w:szCs w:val="28"/>
        </w:rPr>
        <w:tab/>
        <w:t xml:space="preserve">- </w:t>
      </w:r>
      <w:r w:rsidRPr="00390F17">
        <w:rPr>
          <w:sz w:val="28"/>
          <w:szCs w:val="28"/>
        </w:rPr>
        <w:t>есть препятствия на путях передвижения клиентов, в том числе маломобильных</w:t>
      </w:r>
    </w:p>
    <w:p w:rsidR="00B05A55" w:rsidRDefault="00B05A55" w:rsidP="00B05A55">
      <w:pPr>
        <w:rPr>
          <w:sz w:val="28"/>
          <w:szCs w:val="28"/>
        </w:rPr>
      </w:pPr>
    </w:p>
    <w:p w:rsidR="00B05A55" w:rsidRPr="00B05A55" w:rsidRDefault="00B05A55" w:rsidP="00B05A55">
      <w:pPr>
        <w:rPr>
          <w:color w:val="FF0000"/>
        </w:rPr>
      </w:pPr>
    </w:p>
    <w:p w:rsidR="00B05A55" w:rsidRPr="00B05A55" w:rsidRDefault="00B05A55" w:rsidP="00B05A55">
      <w:pPr>
        <w:tabs>
          <w:tab w:val="left" w:pos="993"/>
        </w:tabs>
        <w:jc w:val="both"/>
        <w:rPr>
          <w:sz w:val="16"/>
          <w:szCs w:val="16"/>
        </w:rPr>
      </w:pPr>
    </w:p>
    <w:p w:rsidR="00B05A55" w:rsidRPr="00390F17" w:rsidRDefault="00B05A55" w:rsidP="00B05A55">
      <w:pPr>
        <w:tabs>
          <w:tab w:val="left" w:pos="993"/>
        </w:tabs>
        <w:jc w:val="right"/>
        <w:rPr>
          <w:sz w:val="28"/>
          <w:szCs w:val="28"/>
        </w:rPr>
      </w:pPr>
      <w:r w:rsidRPr="00390F17">
        <w:rPr>
          <w:sz w:val="28"/>
          <w:szCs w:val="28"/>
        </w:rPr>
        <w:t>Таблица № 5</w:t>
      </w:r>
    </w:p>
    <w:p w:rsidR="00B05A55" w:rsidRPr="00390F17" w:rsidRDefault="00B05A55" w:rsidP="00B05A55">
      <w:pPr>
        <w:tabs>
          <w:tab w:val="left" w:pos="993"/>
        </w:tabs>
        <w:jc w:val="both"/>
        <w:rPr>
          <w:sz w:val="28"/>
          <w:szCs w:val="28"/>
        </w:rPr>
      </w:pPr>
    </w:p>
    <w:p w:rsidR="00B05A55" w:rsidRDefault="00B05A55" w:rsidP="00B05A55">
      <w:pPr>
        <w:tabs>
          <w:tab w:val="left" w:pos="993"/>
        </w:tabs>
        <w:spacing w:after="120"/>
        <w:jc w:val="center"/>
        <w:rPr>
          <w:sz w:val="28"/>
          <w:szCs w:val="28"/>
        </w:rPr>
      </w:pPr>
      <w:r w:rsidRPr="00390F17">
        <w:rPr>
          <w:sz w:val="28"/>
          <w:szCs w:val="28"/>
        </w:rPr>
        <w:t>Доля получателей услуг, считающих условия оказания услуг доступными</w:t>
      </w:r>
      <w:r w:rsidRPr="00390F17">
        <w:rPr>
          <w:sz w:val="28"/>
          <w:szCs w:val="28"/>
        </w:rPr>
        <w:br/>
        <w:t xml:space="preserve"> (в % от общего числа опрошенных)</w:t>
      </w:r>
    </w:p>
    <w:p w:rsidR="00390F17" w:rsidRDefault="00390F17" w:rsidP="00B05A55">
      <w:pPr>
        <w:tabs>
          <w:tab w:val="left" w:pos="993"/>
        </w:tabs>
        <w:spacing w:after="120"/>
        <w:jc w:val="center"/>
        <w:rPr>
          <w:sz w:val="28"/>
          <w:szCs w:val="28"/>
        </w:rPr>
      </w:pPr>
    </w:p>
    <w:tbl>
      <w:tblPr>
        <w:tblStyle w:val="affff1"/>
        <w:tblW w:w="0" w:type="auto"/>
        <w:tblInd w:w="0" w:type="dxa"/>
        <w:tblLook w:val="04A0" w:firstRow="1" w:lastRow="0" w:firstColumn="1" w:lastColumn="0" w:noHBand="0" w:noVBand="1"/>
      </w:tblPr>
      <w:tblGrid>
        <w:gridCol w:w="7650"/>
        <w:gridCol w:w="2268"/>
      </w:tblGrid>
      <w:tr w:rsidR="00390F17" w:rsidTr="00390F17">
        <w:tc>
          <w:tcPr>
            <w:tcW w:w="7650" w:type="dxa"/>
          </w:tcPr>
          <w:p w:rsidR="00390F17" w:rsidRDefault="00390F17" w:rsidP="002556D7">
            <w:pPr>
              <w:autoSpaceDE w:val="0"/>
              <w:autoSpaceDN w:val="0"/>
              <w:jc w:val="center"/>
            </w:pPr>
            <w:r>
              <w:t>Наименование ОСО</w:t>
            </w:r>
          </w:p>
        </w:tc>
        <w:tc>
          <w:tcPr>
            <w:tcW w:w="2268" w:type="dxa"/>
          </w:tcPr>
          <w:p w:rsidR="00390F17" w:rsidRDefault="00390F17" w:rsidP="002556D7">
            <w:pPr>
              <w:autoSpaceDE w:val="0"/>
              <w:autoSpaceDN w:val="0"/>
              <w:jc w:val="center"/>
            </w:pPr>
            <w:r w:rsidRPr="00B05A55">
              <w:rPr>
                <w:sz w:val="20"/>
                <w:szCs w:val="20"/>
              </w:rPr>
              <w:t>Доля респондентов, считающих условия оказания услуг доступными</w:t>
            </w:r>
            <w:r w:rsidRPr="00B05A55">
              <w:rPr>
                <w:color w:val="000000"/>
                <w:sz w:val="20"/>
                <w:szCs w:val="20"/>
              </w:rPr>
              <w:t xml:space="preserve"> (в % от числа опрошенных)</w:t>
            </w:r>
          </w:p>
        </w:tc>
      </w:tr>
      <w:tr w:rsidR="00390F17" w:rsidTr="00390F17">
        <w:tc>
          <w:tcPr>
            <w:tcW w:w="7650" w:type="dxa"/>
          </w:tcPr>
          <w:p w:rsidR="00390F17" w:rsidRDefault="00390F17" w:rsidP="002556D7">
            <w:pPr>
              <w:autoSpaceDE w:val="0"/>
              <w:autoSpaceDN w:val="0"/>
              <w:jc w:val="center"/>
            </w:pPr>
            <w:r>
              <w:t>КГАУ СЗ «Комплексный центр социального обслуживания населения Петропавловск-Камчатского городского округа»</w:t>
            </w:r>
          </w:p>
        </w:tc>
        <w:tc>
          <w:tcPr>
            <w:tcW w:w="2268" w:type="dxa"/>
          </w:tcPr>
          <w:p w:rsidR="00390F17" w:rsidRDefault="00390F17" w:rsidP="002556D7">
            <w:pPr>
              <w:autoSpaceDE w:val="0"/>
              <w:autoSpaceDN w:val="0"/>
              <w:jc w:val="center"/>
            </w:pPr>
            <w:r>
              <w:t>80</w:t>
            </w:r>
          </w:p>
        </w:tc>
      </w:tr>
      <w:tr w:rsidR="00390F17" w:rsidTr="00390F17">
        <w:tc>
          <w:tcPr>
            <w:tcW w:w="7650" w:type="dxa"/>
          </w:tcPr>
          <w:p w:rsidR="00390F17" w:rsidRDefault="00390F17" w:rsidP="002556D7">
            <w:pPr>
              <w:autoSpaceDE w:val="0"/>
              <w:autoSpaceDN w:val="0"/>
              <w:jc w:val="center"/>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2268" w:type="dxa"/>
          </w:tcPr>
          <w:p w:rsidR="00390F17" w:rsidRDefault="00390F17" w:rsidP="002556D7">
            <w:pPr>
              <w:autoSpaceDE w:val="0"/>
              <w:autoSpaceDN w:val="0"/>
              <w:jc w:val="center"/>
            </w:pPr>
            <w:r>
              <w:t>82</w:t>
            </w:r>
          </w:p>
        </w:tc>
      </w:tr>
      <w:tr w:rsidR="00390F17" w:rsidTr="00390F17">
        <w:tc>
          <w:tcPr>
            <w:tcW w:w="7650" w:type="dxa"/>
          </w:tcPr>
          <w:p w:rsidR="00390F17" w:rsidRDefault="00390F17" w:rsidP="002556D7">
            <w:pPr>
              <w:autoSpaceDE w:val="0"/>
              <w:autoSpaceDN w:val="0"/>
              <w:jc w:val="center"/>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2268" w:type="dxa"/>
          </w:tcPr>
          <w:p w:rsidR="00390F17" w:rsidRDefault="00390F17" w:rsidP="002556D7">
            <w:pPr>
              <w:autoSpaceDE w:val="0"/>
              <w:autoSpaceDN w:val="0"/>
              <w:jc w:val="center"/>
            </w:pPr>
            <w:r>
              <w:t>82</w:t>
            </w:r>
          </w:p>
        </w:tc>
      </w:tr>
      <w:tr w:rsidR="00390F17" w:rsidTr="00390F17">
        <w:tc>
          <w:tcPr>
            <w:tcW w:w="7650" w:type="dxa"/>
          </w:tcPr>
          <w:p w:rsidR="00390F17" w:rsidRDefault="00390F17" w:rsidP="002556D7">
            <w:pPr>
              <w:autoSpaceDE w:val="0"/>
              <w:autoSpaceDN w:val="0"/>
              <w:jc w:val="center"/>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2268" w:type="dxa"/>
          </w:tcPr>
          <w:p w:rsidR="00390F17" w:rsidRDefault="00390F17" w:rsidP="002556D7">
            <w:pPr>
              <w:autoSpaceDE w:val="0"/>
              <w:autoSpaceDN w:val="0"/>
              <w:jc w:val="center"/>
            </w:pPr>
            <w:r>
              <w:t>67</w:t>
            </w:r>
          </w:p>
        </w:tc>
      </w:tr>
      <w:tr w:rsidR="00390F17" w:rsidTr="00390F17">
        <w:tc>
          <w:tcPr>
            <w:tcW w:w="7650" w:type="dxa"/>
          </w:tcPr>
          <w:p w:rsidR="00390F17" w:rsidRDefault="00390F17" w:rsidP="002556D7">
            <w:pPr>
              <w:autoSpaceDE w:val="0"/>
              <w:autoSpaceDN w:val="0"/>
              <w:jc w:val="center"/>
            </w:pPr>
            <w:r>
              <w:t>КГАУ СЗ «</w:t>
            </w:r>
            <w:proofErr w:type="spellStart"/>
            <w:r>
              <w:t>Тигильский</w:t>
            </w:r>
            <w:proofErr w:type="spellEnd"/>
            <w:r>
              <w:t xml:space="preserve"> комплексный центр социального обслуживания населения» </w:t>
            </w:r>
          </w:p>
        </w:tc>
        <w:tc>
          <w:tcPr>
            <w:tcW w:w="2268" w:type="dxa"/>
          </w:tcPr>
          <w:p w:rsidR="00390F17" w:rsidRDefault="00390F17" w:rsidP="002556D7">
            <w:pPr>
              <w:autoSpaceDE w:val="0"/>
              <w:autoSpaceDN w:val="0"/>
              <w:jc w:val="center"/>
            </w:pPr>
            <w:r>
              <w:t>56</w:t>
            </w:r>
          </w:p>
        </w:tc>
      </w:tr>
      <w:tr w:rsidR="00390F17" w:rsidTr="00390F17">
        <w:tc>
          <w:tcPr>
            <w:tcW w:w="7650" w:type="dxa"/>
          </w:tcPr>
          <w:p w:rsidR="00390F17" w:rsidRDefault="00390F17" w:rsidP="002556D7">
            <w:pPr>
              <w:autoSpaceDE w:val="0"/>
              <w:autoSpaceDN w:val="0"/>
              <w:jc w:val="center"/>
            </w:pPr>
            <w:r>
              <w:t>КГАУ СЗ «</w:t>
            </w:r>
            <w:proofErr w:type="spellStart"/>
            <w:r>
              <w:t>Козыревский</w:t>
            </w:r>
            <w:proofErr w:type="spellEnd"/>
            <w:r>
              <w:t xml:space="preserve"> комплексный центр социального обслуживания населения» </w:t>
            </w:r>
          </w:p>
        </w:tc>
        <w:tc>
          <w:tcPr>
            <w:tcW w:w="2268" w:type="dxa"/>
          </w:tcPr>
          <w:p w:rsidR="00390F17" w:rsidRDefault="00390F17" w:rsidP="002556D7">
            <w:pPr>
              <w:autoSpaceDE w:val="0"/>
              <w:autoSpaceDN w:val="0"/>
              <w:jc w:val="center"/>
            </w:pPr>
            <w:r>
              <w:t>7</w:t>
            </w:r>
            <w:r w:rsidR="009A52DF">
              <w:t>4</w:t>
            </w:r>
          </w:p>
        </w:tc>
      </w:tr>
      <w:tr w:rsidR="00390F17" w:rsidTr="00390F17">
        <w:tc>
          <w:tcPr>
            <w:tcW w:w="7650" w:type="dxa"/>
          </w:tcPr>
          <w:p w:rsidR="00390F17" w:rsidRDefault="00390F17" w:rsidP="002556D7">
            <w:pPr>
              <w:autoSpaceDE w:val="0"/>
              <w:autoSpaceDN w:val="0"/>
              <w:jc w:val="center"/>
            </w:pPr>
            <w:r>
              <w:t>КГАУ СЗ «</w:t>
            </w:r>
            <w:proofErr w:type="spellStart"/>
            <w:r>
              <w:t>Мильковский</w:t>
            </w:r>
            <w:proofErr w:type="spellEnd"/>
            <w:r>
              <w:t xml:space="preserve"> комплексный центр социального обслуживания населения» </w:t>
            </w:r>
          </w:p>
        </w:tc>
        <w:tc>
          <w:tcPr>
            <w:tcW w:w="2268" w:type="dxa"/>
          </w:tcPr>
          <w:p w:rsidR="00390F17" w:rsidRDefault="009A52DF" w:rsidP="002556D7">
            <w:pPr>
              <w:autoSpaceDE w:val="0"/>
              <w:autoSpaceDN w:val="0"/>
              <w:jc w:val="center"/>
            </w:pPr>
            <w:r>
              <w:t>78</w:t>
            </w:r>
          </w:p>
        </w:tc>
      </w:tr>
      <w:tr w:rsidR="00390F17" w:rsidTr="00390F17">
        <w:tc>
          <w:tcPr>
            <w:tcW w:w="7650" w:type="dxa"/>
          </w:tcPr>
          <w:p w:rsidR="00390F17" w:rsidRDefault="00390F17" w:rsidP="002556D7">
            <w:pPr>
              <w:autoSpaceDE w:val="0"/>
              <w:autoSpaceDN w:val="0"/>
              <w:jc w:val="center"/>
            </w:pPr>
            <w:r>
              <w:t>КГАУ СЗ «</w:t>
            </w:r>
            <w:proofErr w:type="spellStart"/>
            <w:r>
              <w:t>Паланский</w:t>
            </w:r>
            <w:proofErr w:type="spellEnd"/>
            <w:r>
              <w:t xml:space="preserve"> комплексный центр социального обслуживания населения </w:t>
            </w:r>
          </w:p>
        </w:tc>
        <w:tc>
          <w:tcPr>
            <w:tcW w:w="2268" w:type="dxa"/>
          </w:tcPr>
          <w:p w:rsidR="00390F17" w:rsidRDefault="009A52DF" w:rsidP="002556D7">
            <w:pPr>
              <w:autoSpaceDE w:val="0"/>
              <w:autoSpaceDN w:val="0"/>
              <w:jc w:val="center"/>
            </w:pPr>
            <w:r>
              <w:t>76</w:t>
            </w:r>
          </w:p>
        </w:tc>
      </w:tr>
      <w:tr w:rsidR="00390F17" w:rsidTr="00390F17">
        <w:tc>
          <w:tcPr>
            <w:tcW w:w="7650" w:type="dxa"/>
          </w:tcPr>
          <w:p w:rsidR="00390F17" w:rsidRDefault="00390F17" w:rsidP="002556D7">
            <w:pPr>
              <w:autoSpaceDE w:val="0"/>
              <w:autoSpaceDN w:val="0"/>
              <w:jc w:val="center"/>
            </w:pPr>
            <w:r>
              <w:t xml:space="preserve">КГАУ СЗ «Быстринский комплексный центр социального обслуживания населения» </w:t>
            </w:r>
          </w:p>
        </w:tc>
        <w:tc>
          <w:tcPr>
            <w:tcW w:w="2268" w:type="dxa"/>
          </w:tcPr>
          <w:p w:rsidR="00390F17" w:rsidRDefault="009A52DF" w:rsidP="002556D7">
            <w:pPr>
              <w:autoSpaceDE w:val="0"/>
              <w:autoSpaceDN w:val="0"/>
              <w:jc w:val="center"/>
            </w:pPr>
            <w:r>
              <w:t>63</w:t>
            </w:r>
          </w:p>
        </w:tc>
      </w:tr>
    </w:tbl>
    <w:p w:rsidR="00B05A55" w:rsidRPr="00B05A55" w:rsidRDefault="00B05A55" w:rsidP="00B05A55">
      <w:pPr>
        <w:autoSpaceDE w:val="0"/>
        <w:autoSpaceDN w:val="0"/>
        <w:ind w:firstLine="709"/>
        <w:jc w:val="both"/>
        <w:rPr>
          <w:bCs/>
          <w:szCs w:val="28"/>
        </w:rPr>
      </w:pPr>
    </w:p>
    <w:p w:rsidR="00B05A55" w:rsidRPr="009A52DF" w:rsidRDefault="00B05A55" w:rsidP="00B05A55">
      <w:pPr>
        <w:autoSpaceDE w:val="0"/>
        <w:autoSpaceDN w:val="0"/>
        <w:ind w:firstLine="709"/>
        <w:jc w:val="both"/>
        <w:rPr>
          <w:bCs/>
          <w:sz w:val="28"/>
          <w:szCs w:val="28"/>
        </w:rPr>
      </w:pPr>
      <w:r w:rsidRPr="009A52DF">
        <w:rPr>
          <w:bCs/>
          <w:sz w:val="28"/>
          <w:szCs w:val="28"/>
        </w:rPr>
        <w:t xml:space="preserve">Большинство респондентов, затруднились ответить на вопрос о том, считают ли они условия оказания услуг </w:t>
      </w:r>
      <w:r w:rsidRPr="009A52DF">
        <w:rPr>
          <w:sz w:val="28"/>
          <w:szCs w:val="28"/>
        </w:rPr>
        <w:t>доступными для получателей услуг, в том числе инвалидов и других МГН.</w:t>
      </w:r>
    </w:p>
    <w:p w:rsidR="00B05A55" w:rsidRPr="009A52DF" w:rsidRDefault="00B05A55" w:rsidP="00B05A55">
      <w:pPr>
        <w:autoSpaceDE w:val="0"/>
        <w:autoSpaceDN w:val="0"/>
        <w:ind w:firstLine="709"/>
        <w:jc w:val="both"/>
        <w:rPr>
          <w:bCs/>
          <w:sz w:val="28"/>
          <w:szCs w:val="28"/>
        </w:rPr>
      </w:pPr>
      <w:r w:rsidRPr="009A52DF">
        <w:rPr>
          <w:bCs/>
          <w:sz w:val="28"/>
          <w:szCs w:val="28"/>
        </w:rPr>
        <w:t>Во всех ОСО присутствуют оборудованные помещения для предоставления социальных услуг согласно перечню социальных услуг, предоставляемых в данных организациях. Максимальные пок</w:t>
      </w:r>
      <w:r w:rsidR="009A52DF">
        <w:rPr>
          <w:bCs/>
          <w:sz w:val="28"/>
          <w:szCs w:val="28"/>
        </w:rPr>
        <w:t>азатели (1 балл) по показателю «</w:t>
      </w:r>
      <w:r w:rsidRPr="009A52DF">
        <w:rPr>
          <w:bCs/>
          <w:sz w:val="28"/>
          <w:szCs w:val="28"/>
        </w:rPr>
        <w:t>Наличие оборудованных помещений для предоставления социальных услуг, предоставляемых в данной орган</w:t>
      </w:r>
      <w:r w:rsidR="009A52DF">
        <w:rPr>
          <w:bCs/>
          <w:sz w:val="28"/>
          <w:szCs w:val="28"/>
        </w:rPr>
        <w:t>изации социального обслуживания»</w:t>
      </w:r>
      <w:r w:rsidRPr="009A52DF">
        <w:rPr>
          <w:bCs/>
          <w:sz w:val="28"/>
          <w:szCs w:val="28"/>
        </w:rPr>
        <w:t xml:space="preserve"> получили все оцениваемые ОСО. </w:t>
      </w:r>
    </w:p>
    <w:p w:rsidR="00B05A55" w:rsidRPr="00B05A55" w:rsidRDefault="00B05A55" w:rsidP="00B05A55">
      <w:pPr>
        <w:autoSpaceDE w:val="0"/>
        <w:autoSpaceDN w:val="0"/>
        <w:ind w:firstLine="709"/>
        <w:jc w:val="both"/>
        <w:rPr>
          <w:bCs/>
          <w:sz w:val="16"/>
          <w:szCs w:val="16"/>
        </w:rPr>
      </w:pPr>
    </w:p>
    <w:p w:rsidR="00B05A55" w:rsidRPr="009A52DF" w:rsidRDefault="00B05A55" w:rsidP="00B05A55">
      <w:pPr>
        <w:autoSpaceDE w:val="0"/>
        <w:autoSpaceDN w:val="0"/>
        <w:ind w:firstLine="709"/>
        <w:jc w:val="both"/>
        <w:rPr>
          <w:bCs/>
          <w:sz w:val="28"/>
          <w:szCs w:val="28"/>
        </w:rPr>
      </w:pPr>
      <w:r w:rsidRPr="009A52DF">
        <w:rPr>
          <w:bCs/>
          <w:sz w:val="28"/>
          <w:szCs w:val="28"/>
        </w:rPr>
        <w:t xml:space="preserve">По данным </w:t>
      </w:r>
      <w:r w:rsidR="003E30F3">
        <w:rPr>
          <w:bCs/>
          <w:sz w:val="28"/>
          <w:szCs w:val="28"/>
        </w:rPr>
        <w:t>статистики Министерства</w:t>
      </w:r>
      <w:r w:rsidRPr="009A52DF">
        <w:rPr>
          <w:bCs/>
          <w:sz w:val="28"/>
          <w:szCs w:val="28"/>
        </w:rPr>
        <w:t xml:space="preserve"> не все ОСО в полном объеме укомплектованы специалистами, осуществляющими предоставление социальных услуг.</w:t>
      </w:r>
    </w:p>
    <w:p w:rsidR="00B05A55" w:rsidRPr="00B05A55" w:rsidRDefault="00B05A55" w:rsidP="00B05A55">
      <w:pPr>
        <w:autoSpaceDE w:val="0"/>
        <w:autoSpaceDN w:val="0"/>
        <w:ind w:firstLine="709"/>
        <w:jc w:val="center"/>
        <w:rPr>
          <w:sz w:val="16"/>
          <w:szCs w:val="16"/>
        </w:rPr>
      </w:pPr>
    </w:p>
    <w:p w:rsidR="00B05A55" w:rsidRPr="00947017" w:rsidRDefault="00B05A55" w:rsidP="00B05A55">
      <w:pPr>
        <w:autoSpaceDE w:val="0"/>
        <w:autoSpaceDN w:val="0"/>
        <w:ind w:firstLine="709"/>
        <w:jc w:val="right"/>
        <w:rPr>
          <w:sz w:val="28"/>
          <w:szCs w:val="28"/>
        </w:rPr>
      </w:pPr>
      <w:r w:rsidRPr="00947017">
        <w:rPr>
          <w:sz w:val="28"/>
          <w:szCs w:val="28"/>
        </w:rPr>
        <w:t>Таблица № 6</w:t>
      </w:r>
    </w:p>
    <w:p w:rsidR="00B05A55" w:rsidRPr="00947017" w:rsidRDefault="00B05A55" w:rsidP="00B05A55">
      <w:pPr>
        <w:autoSpaceDE w:val="0"/>
        <w:autoSpaceDN w:val="0"/>
        <w:ind w:firstLine="709"/>
        <w:jc w:val="right"/>
        <w:rPr>
          <w:sz w:val="28"/>
          <w:szCs w:val="28"/>
        </w:rPr>
      </w:pPr>
    </w:p>
    <w:p w:rsidR="00B05A55" w:rsidRPr="00947017" w:rsidRDefault="00B05A55" w:rsidP="00B05A55">
      <w:pPr>
        <w:autoSpaceDE w:val="0"/>
        <w:autoSpaceDN w:val="0"/>
        <w:spacing w:after="120"/>
        <w:ind w:firstLine="709"/>
        <w:jc w:val="center"/>
        <w:rPr>
          <w:sz w:val="28"/>
          <w:szCs w:val="28"/>
        </w:rPr>
      </w:pPr>
      <w:r w:rsidRPr="00947017">
        <w:rPr>
          <w:sz w:val="28"/>
          <w:szCs w:val="28"/>
        </w:rPr>
        <w:t xml:space="preserve">Укомплектованность </w:t>
      </w:r>
      <w:proofErr w:type="gramStart"/>
      <w:r w:rsidRPr="00947017">
        <w:rPr>
          <w:sz w:val="28"/>
          <w:szCs w:val="28"/>
        </w:rPr>
        <w:t>ОСО  специалистами</w:t>
      </w:r>
      <w:proofErr w:type="gramEnd"/>
      <w:r w:rsidRPr="00947017">
        <w:rPr>
          <w:sz w:val="28"/>
          <w:szCs w:val="28"/>
        </w:rPr>
        <w:t>, осуществляющими предоставление соци</w:t>
      </w:r>
      <w:r w:rsidR="00947017" w:rsidRPr="00947017">
        <w:rPr>
          <w:sz w:val="28"/>
          <w:szCs w:val="28"/>
        </w:rPr>
        <w:t>альных услуг (по состоянию на 15 сентября</w:t>
      </w:r>
      <w:r w:rsidRPr="00947017">
        <w:rPr>
          <w:sz w:val="28"/>
          <w:szCs w:val="28"/>
        </w:rPr>
        <w:t xml:space="preserve"> 2016 года)</w:t>
      </w:r>
    </w:p>
    <w:p w:rsidR="00947017" w:rsidRPr="00947017" w:rsidRDefault="00947017" w:rsidP="00B05A55">
      <w:pPr>
        <w:autoSpaceDE w:val="0"/>
        <w:autoSpaceDN w:val="0"/>
        <w:spacing w:after="120"/>
        <w:ind w:firstLine="709"/>
        <w:jc w:val="center"/>
        <w:rPr>
          <w:sz w:val="28"/>
          <w:szCs w:val="28"/>
        </w:rPr>
      </w:pPr>
    </w:p>
    <w:p w:rsidR="00947017" w:rsidRDefault="00947017" w:rsidP="00B05A55">
      <w:pPr>
        <w:autoSpaceDE w:val="0"/>
        <w:autoSpaceDN w:val="0"/>
        <w:spacing w:after="120"/>
        <w:ind w:firstLine="709"/>
        <w:jc w:val="center"/>
      </w:pPr>
    </w:p>
    <w:tbl>
      <w:tblPr>
        <w:tblStyle w:val="affff1"/>
        <w:tblW w:w="0" w:type="auto"/>
        <w:tblInd w:w="0" w:type="dxa"/>
        <w:tblLook w:val="04A0" w:firstRow="1" w:lastRow="0" w:firstColumn="1" w:lastColumn="0" w:noHBand="0" w:noVBand="1"/>
      </w:tblPr>
      <w:tblGrid>
        <w:gridCol w:w="7650"/>
        <w:gridCol w:w="2268"/>
      </w:tblGrid>
      <w:tr w:rsidR="00947017" w:rsidTr="002556D7">
        <w:tc>
          <w:tcPr>
            <w:tcW w:w="7650" w:type="dxa"/>
          </w:tcPr>
          <w:p w:rsidR="00947017" w:rsidRDefault="00947017" w:rsidP="002556D7">
            <w:pPr>
              <w:autoSpaceDE w:val="0"/>
              <w:autoSpaceDN w:val="0"/>
              <w:jc w:val="center"/>
            </w:pPr>
            <w:r>
              <w:t>Наименование ОСО</w:t>
            </w:r>
          </w:p>
        </w:tc>
        <w:tc>
          <w:tcPr>
            <w:tcW w:w="2268" w:type="dxa"/>
          </w:tcPr>
          <w:p w:rsidR="00947017" w:rsidRDefault="00947017" w:rsidP="002556D7">
            <w:pPr>
              <w:autoSpaceDE w:val="0"/>
              <w:autoSpaceDN w:val="0"/>
              <w:jc w:val="center"/>
            </w:pPr>
            <w:r w:rsidRPr="00B05A55">
              <w:rPr>
                <w:sz w:val="20"/>
                <w:szCs w:val="20"/>
              </w:rPr>
              <w:t>Укомплектованность ОСО специалистами, осуществляющими предоставление социальных услуг (%)</w:t>
            </w:r>
          </w:p>
        </w:tc>
      </w:tr>
      <w:tr w:rsidR="00947017" w:rsidTr="002556D7">
        <w:tc>
          <w:tcPr>
            <w:tcW w:w="7650" w:type="dxa"/>
          </w:tcPr>
          <w:p w:rsidR="00947017" w:rsidRDefault="00947017" w:rsidP="0094701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2268" w:type="dxa"/>
          </w:tcPr>
          <w:p w:rsidR="00947017" w:rsidRDefault="00947017" w:rsidP="002556D7">
            <w:pPr>
              <w:autoSpaceDE w:val="0"/>
              <w:autoSpaceDN w:val="0"/>
              <w:jc w:val="center"/>
            </w:pPr>
            <w:r>
              <w:t>100</w:t>
            </w:r>
          </w:p>
        </w:tc>
      </w:tr>
      <w:tr w:rsidR="00947017" w:rsidTr="002556D7">
        <w:tc>
          <w:tcPr>
            <w:tcW w:w="7650" w:type="dxa"/>
          </w:tcPr>
          <w:p w:rsidR="00947017" w:rsidRDefault="00947017" w:rsidP="0094701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2268" w:type="dxa"/>
          </w:tcPr>
          <w:p w:rsidR="00947017" w:rsidRDefault="003D71C3" w:rsidP="002556D7">
            <w:pPr>
              <w:autoSpaceDE w:val="0"/>
              <w:autoSpaceDN w:val="0"/>
              <w:jc w:val="center"/>
            </w:pPr>
            <w:r>
              <w:t>98,8</w:t>
            </w:r>
          </w:p>
        </w:tc>
      </w:tr>
      <w:tr w:rsidR="00947017" w:rsidTr="002556D7">
        <w:tc>
          <w:tcPr>
            <w:tcW w:w="7650" w:type="dxa"/>
          </w:tcPr>
          <w:p w:rsidR="00947017" w:rsidRDefault="00947017" w:rsidP="0094701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2268" w:type="dxa"/>
          </w:tcPr>
          <w:p w:rsidR="00947017" w:rsidRDefault="003D71C3" w:rsidP="002556D7">
            <w:pPr>
              <w:autoSpaceDE w:val="0"/>
              <w:autoSpaceDN w:val="0"/>
              <w:jc w:val="center"/>
            </w:pPr>
            <w:r>
              <w:t>97,6</w:t>
            </w:r>
          </w:p>
        </w:tc>
      </w:tr>
      <w:tr w:rsidR="00947017" w:rsidTr="002556D7">
        <w:tc>
          <w:tcPr>
            <w:tcW w:w="7650" w:type="dxa"/>
          </w:tcPr>
          <w:p w:rsidR="00947017" w:rsidRDefault="00947017" w:rsidP="0094701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2268" w:type="dxa"/>
          </w:tcPr>
          <w:p w:rsidR="00947017" w:rsidRDefault="003D71C3" w:rsidP="002556D7">
            <w:pPr>
              <w:autoSpaceDE w:val="0"/>
              <w:autoSpaceDN w:val="0"/>
              <w:jc w:val="center"/>
            </w:pPr>
            <w:r>
              <w:t>95,6</w:t>
            </w:r>
          </w:p>
        </w:tc>
      </w:tr>
      <w:tr w:rsidR="00947017" w:rsidTr="002556D7">
        <w:tc>
          <w:tcPr>
            <w:tcW w:w="7650" w:type="dxa"/>
          </w:tcPr>
          <w:p w:rsidR="00947017" w:rsidRDefault="00947017" w:rsidP="0094701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2268" w:type="dxa"/>
          </w:tcPr>
          <w:p w:rsidR="00947017" w:rsidRDefault="003D71C3" w:rsidP="002556D7">
            <w:pPr>
              <w:autoSpaceDE w:val="0"/>
              <w:autoSpaceDN w:val="0"/>
              <w:jc w:val="center"/>
            </w:pPr>
            <w:r>
              <w:t>93,7</w:t>
            </w:r>
          </w:p>
        </w:tc>
      </w:tr>
      <w:tr w:rsidR="00947017" w:rsidTr="002556D7">
        <w:tc>
          <w:tcPr>
            <w:tcW w:w="7650" w:type="dxa"/>
          </w:tcPr>
          <w:p w:rsidR="00947017" w:rsidRDefault="00947017" w:rsidP="0094701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2268" w:type="dxa"/>
          </w:tcPr>
          <w:p w:rsidR="00947017" w:rsidRDefault="003D71C3" w:rsidP="002556D7">
            <w:pPr>
              <w:autoSpaceDE w:val="0"/>
              <w:autoSpaceDN w:val="0"/>
              <w:jc w:val="center"/>
            </w:pPr>
            <w:r>
              <w:t>100</w:t>
            </w:r>
          </w:p>
        </w:tc>
      </w:tr>
      <w:tr w:rsidR="00947017" w:rsidTr="002556D7">
        <w:tc>
          <w:tcPr>
            <w:tcW w:w="7650" w:type="dxa"/>
          </w:tcPr>
          <w:p w:rsidR="00947017" w:rsidRDefault="00947017" w:rsidP="0094701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2268" w:type="dxa"/>
          </w:tcPr>
          <w:p w:rsidR="00947017" w:rsidRDefault="003D71C3" w:rsidP="002556D7">
            <w:pPr>
              <w:autoSpaceDE w:val="0"/>
              <w:autoSpaceDN w:val="0"/>
              <w:jc w:val="center"/>
            </w:pPr>
            <w:r>
              <w:t>100</w:t>
            </w:r>
          </w:p>
        </w:tc>
      </w:tr>
      <w:tr w:rsidR="00947017" w:rsidTr="002556D7">
        <w:tc>
          <w:tcPr>
            <w:tcW w:w="7650" w:type="dxa"/>
          </w:tcPr>
          <w:p w:rsidR="00947017" w:rsidRDefault="00947017" w:rsidP="0094701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2268" w:type="dxa"/>
          </w:tcPr>
          <w:p w:rsidR="00947017" w:rsidRDefault="003D71C3" w:rsidP="002556D7">
            <w:pPr>
              <w:autoSpaceDE w:val="0"/>
              <w:autoSpaceDN w:val="0"/>
              <w:jc w:val="center"/>
            </w:pPr>
            <w:r>
              <w:t>100</w:t>
            </w:r>
          </w:p>
        </w:tc>
      </w:tr>
      <w:tr w:rsidR="00947017" w:rsidTr="002556D7">
        <w:tc>
          <w:tcPr>
            <w:tcW w:w="7650" w:type="dxa"/>
          </w:tcPr>
          <w:p w:rsidR="00947017" w:rsidRDefault="00947017" w:rsidP="00947017">
            <w:pPr>
              <w:autoSpaceDE w:val="0"/>
              <w:autoSpaceDN w:val="0"/>
              <w:jc w:val="both"/>
            </w:pPr>
            <w:r>
              <w:t xml:space="preserve">КГАУ СЗ «Быстринский комплексный центр социального обслуживания населения» </w:t>
            </w:r>
          </w:p>
        </w:tc>
        <w:tc>
          <w:tcPr>
            <w:tcW w:w="2268" w:type="dxa"/>
          </w:tcPr>
          <w:p w:rsidR="00947017" w:rsidRDefault="003D71C3" w:rsidP="002556D7">
            <w:pPr>
              <w:autoSpaceDE w:val="0"/>
              <w:autoSpaceDN w:val="0"/>
              <w:jc w:val="center"/>
            </w:pPr>
            <w:r>
              <w:t>100</w:t>
            </w:r>
          </w:p>
        </w:tc>
      </w:tr>
    </w:tbl>
    <w:p w:rsidR="00947017" w:rsidRPr="00B05A55" w:rsidRDefault="00947017" w:rsidP="00B05A55">
      <w:pPr>
        <w:autoSpaceDE w:val="0"/>
        <w:autoSpaceDN w:val="0"/>
        <w:spacing w:after="120"/>
        <w:ind w:firstLine="709"/>
        <w:jc w:val="center"/>
        <w:rPr>
          <w:bCs/>
          <w:szCs w:val="28"/>
        </w:rPr>
      </w:pPr>
    </w:p>
    <w:p w:rsidR="00B05A55" w:rsidRPr="003D71C3" w:rsidRDefault="00B05A55" w:rsidP="00B05A55">
      <w:pPr>
        <w:spacing w:after="40" w:line="300" w:lineRule="exact"/>
        <w:ind w:firstLine="709"/>
        <w:contextualSpacing/>
        <w:jc w:val="both"/>
        <w:rPr>
          <w:sz w:val="28"/>
          <w:szCs w:val="28"/>
        </w:rPr>
      </w:pPr>
      <w:r w:rsidRPr="003D71C3">
        <w:rPr>
          <w:bCs/>
          <w:sz w:val="28"/>
          <w:szCs w:val="28"/>
        </w:rPr>
        <w:t>Максимальные пок</w:t>
      </w:r>
      <w:r w:rsidR="003D71C3">
        <w:rPr>
          <w:bCs/>
          <w:sz w:val="28"/>
          <w:szCs w:val="28"/>
        </w:rPr>
        <w:t>азатели (1 балл) по показателю «</w:t>
      </w:r>
      <w:r w:rsidRPr="003D71C3">
        <w:rPr>
          <w:sz w:val="28"/>
          <w:szCs w:val="28"/>
        </w:rPr>
        <w:t xml:space="preserve">Укомплектованность ОСО  специалистами, осуществляющими </w:t>
      </w:r>
      <w:r w:rsidR="003D71C3">
        <w:rPr>
          <w:sz w:val="28"/>
          <w:szCs w:val="28"/>
        </w:rPr>
        <w:t>предоставление социальных услуг»</w:t>
      </w:r>
      <w:r w:rsidRPr="003D71C3">
        <w:rPr>
          <w:sz w:val="28"/>
          <w:szCs w:val="28"/>
        </w:rPr>
        <w:t xml:space="preserve"> </w:t>
      </w:r>
      <w:r w:rsidRPr="003D71C3">
        <w:rPr>
          <w:bCs/>
          <w:sz w:val="28"/>
          <w:szCs w:val="28"/>
        </w:rPr>
        <w:t>получили</w:t>
      </w:r>
      <w:r w:rsidR="003D71C3" w:rsidRPr="003D71C3">
        <w:rPr>
          <w:bCs/>
          <w:sz w:val="28"/>
          <w:szCs w:val="28"/>
        </w:rPr>
        <w:t xml:space="preserve"> </w:t>
      </w:r>
      <w:r w:rsidR="003D71C3" w:rsidRPr="003D71C3">
        <w:rPr>
          <w:sz w:val="28"/>
          <w:szCs w:val="28"/>
        </w:rPr>
        <w:t>КГАУ СЗ «Комплексный центр социального обслуживания населения Петропавловск-Камчатского городского округа», КГАУ СЗ «</w:t>
      </w:r>
      <w:proofErr w:type="spellStart"/>
      <w:r w:rsidR="003D71C3" w:rsidRPr="003D71C3">
        <w:rPr>
          <w:sz w:val="28"/>
          <w:szCs w:val="28"/>
        </w:rPr>
        <w:t>Козыревский</w:t>
      </w:r>
      <w:proofErr w:type="spellEnd"/>
      <w:r w:rsidR="003D71C3" w:rsidRPr="003D71C3">
        <w:rPr>
          <w:sz w:val="28"/>
          <w:szCs w:val="28"/>
        </w:rPr>
        <w:t xml:space="preserve"> комплексный центр социального обслуживания населения», КГАУ СЗ «</w:t>
      </w:r>
      <w:proofErr w:type="spellStart"/>
      <w:r w:rsidR="003D71C3" w:rsidRPr="003D71C3">
        <w:rPr>
          <w:sz w:val="28"/>
          <w:szCs w:val="28"/>
        </w:rPr>
        <w:t>Мильковский</w:t>
      </w:r>
      <w:proofErr w:type="spellEnd"/>
      <w:r w:rsidR="003D71C3" w:rsidRPr="003D71C3">
        <w:rPr>
          <w:sz w:val="28"/>
          <w:szCs w:val="28"/>
        </w:rPr>
        <w:t xml:space="preserve"> комплексный центр социального обслуживания населения», КГАУ СЗ «</w:t>
      </w:r>
      <w:proofErr w:type="spellStart"/>
      <w:r w:rsidR="003D71C3" w:rsidRPr="003D71C3">
        <w:rPr>
          <w:sz w:val="28"/>
          <w:szCs w:val="28"/>
        </w:rPr>
        <w:t>Паланский</w:t>
      </w:r>
      <w:proofErr w:type="spellEnd"/>
      <w:r w:rsidR="003D71C3" w:rsidRPr="003D71C3">
        <w:rPr>
          <w:sz w:val="28"/>
          <w:szCs w:val="28"/>
        </w:rPr>
        <w:t xml:space="preserve"> комплексный центр социального обслуживания населения»,  КГАУ СЗ «Быстринский комплексный центр социального обслуживания населения»</w:t>
      </w:r>
      <w:r w:rsidRPr="003D71C3">
        <w:rPr>
          <w:bCs/>
          <w:sz w:val="28"/>
          <w:szCs w:val="28"/>
        </w:rPr>
        <w:t>. На п</w:t>
      </w:r>
      <w:r w:rsidRPr="003D71C3">
        <w:rPr>
          <w:sz w:val="28"/>
          <w:szCs w:val="28"/>
        </w:rPr>
        <w:t>оследнем месте –</w:t>
      </w:r>
      <w:r w:rsidR="003D71C3" w:rsidRPr="003D71C3">
        <w:rPr>
          <w:sz w:val="28"/>
          <w:szCs w:val="28"/>
        </w:rPr>
        <w:t xml:space="preserve"> КГАУ СЗ «</w:t>
      </w:r>
      <w:proofErr w:type="spellStart"/>
      <w:r w:rsidR="003D71C3" w:rsidRPr="003D71C3">
        <w:rPr>
          <w:sz w:val="28"/>
          <w:szCs w:val="28"/>
        </w:rPr>
        <w:t>Тигильский</w:t>
      </w:r>
      <w:proofErr w:type="spellEnd"/>
      <w:r w:rsidR="003D71C3" w:rsidRPr="003D71C3">
        <w:rPr>
          <w:sz w:val="28"/>
          <w:szCs w:val="28"/>
        </w:rPr>
        <w:t xml:space="preserve"> комплексный центр социального обслуживания населения», набравший 0,94</w:t>
      </w:r>
      <w:r w:rsidRPr="003D71C3">
        <w:rPr>
          <w:sz w:val="28"/>
          <w:szCs w:val="28"/>
        </w:rPr>
        <w:t xml:space="preserve"> балла.</w:t>
      </w:r>
    </w:p>
    <w:p w:rsidR="00B05A55" w:rsidRPr="00B05A55" w:rsidRDefault="00B05A55" w:rsidP="00B05A55">
      <w:pPr>
        <w:autoSpaceDE w:val="0"/>
        <w:autoSpaceDN w:val="0"/>
        <w:ind w:firstLine="709"/>
        <w:jc w:val="both"/>
        <w:rPr>
          <w:bCs/>
          <w:sz w:val="16"/>
          <w:szCs w:val="16"/>
        </w:rPr>
      </w:pPr>
    </w:p>
    <w:p w:rsidR="00B05A55" w:rsidRPr="003D71C3" w:rsidRDefault="00B05A55" w:rsidP="00B05A55">
      <w:pPr>
        <w:autoSpaceDE w:val="0"/>
        <w:autoSpaceDN w:val="0"/>
        <w:ind w:firstLine="709"/>
        <w:jc w:val="both"/>
        <w:rPr>
          <w:sz w:val="28"/>
          <w:szCs w:val="28"/>
        </w:rPr>
      </w:pPr>
      <w:r w:rsidRPr="003D71C3">
        <w:rPr>
          <w:sz w:val="28"/>
          <w:szCs w:val="28"/>
        </w:rPr>
        <w:t>Проведенный опрос показал, что большинство получателей социальных услуг положительно оценивают благоустройство и содержание помещений ОСО и территории, на которой они расположены, как хорошее.</w:t>
      </w:r>
    </w:p>
    <w:p w:rsidR="00B05A55" w:rsidRPr="003D71C3" w:rsidRDefault="00B05A55" w:rsidP="00B05A55">
      <w:pPr>
        <w:autoSpaceDE w:val="0"/>
        <w:autoSpaceDN w:val="0"/>
        <w:ind w:firstLine="709"/>
        <w:jc w:val="both"/>
        <w:rPr>
          <w:sz w:val="28"/>
          <w:szCs w:val="28"/>
        </w:rPr>
      </w:pPr>
      <w:r w:rsidRPr="003D71C3">
        <w:rPr>
          <w:sz w:val="28"/>
          <w:szCs w:val="28"/>
        </w:rPr>
        <w:t>100 % респондентов оценили благоустройство и содержание помещени</w:t>
      </w:r>
      <w:r w:rsidR="00947017" w:rsidRPr="003D71C3">
        <w:rPr>
          <w:sz w:val="28"/>
          <w:szCs w:val="28"/>
        </w:rPr>
        <w:t>й ОСО и территории, как хорошее</w:t>
      </w:r>
      <w:r w:rsidRPr="003D71C3">
        <w:rPr>
          <w:sz w:val="28"/>
          <w:szCs w:val="28"/>
        </w:rPr>
        <w:t xml:space="preserve">. </w:t>
      </w:r>
    </w:p>
    <w:p w:rsidR="00B05A55" w:rsidRPr="003D71C3" w:rsidRDefault="00B05A55" w:rsidP="00B05A55">
      <w:pPr>
        <w:autoSpaceDE w:val="0"/>
        <w:autoSpaceDN w:val="0"/>
        <w:ind w:firstLine="709"/>
        <w:jc w:val="both"/>
        <w:rPr>
          <w:sz w:val="28"/>
          <w:szCs w:val="28"/>
        </w:rPr>
      </w:pPr>
      <w:r w:rsidRPr="003D71C3">
        <w:rPr>
          <w:sz w:val="28"/>
          <w:szCs w:val="28"/>
        </w:rPr>
        <w:t xml:space="preserve">Единственным центром, где менее 90 % респондентов оценили благоустройство и содержание помещений ОСО и территории, как хорошее, оказался </w:t>
      </w:r>
      <w:r w:rsidR="00947017" w:rsidRPr="003D71C3">
        <w:rPr>
          <w:sz w:val="28"/>
          <w:szCs w:val="28"/>
        </w:rPr>
        <w:t>КГАУ СЗ «</w:t>
      </w:r>
      <w:proofErr w:type="spellStart"/>
      <w:r w:rsidR="00947017" w:rsidRPr="003D71C3">
        <w:rPr>
          <w:sz w:val="28"/>
          <w:szCs w:val="28"/>
        </w:rPr>
        <w:t>Тигильский</w:t>
      </w:r>
      <w:proofErr w:type="spellEnd"/>
      <w:r w:rsidR="00947017" w:rsidRPr="003D71C3">
        <w:rPr>
          <w:sz w:val="28"/>
          <w:szCs w:val="28"/>
        </w:rPr>
        <w:t xml:space="preserve"> комплексный центр социального обслуживания населения» </w:t>
      </w:r>
      <w:r w:rsidRPr="003D71C3">
        <w:rPr>
          <w:sz w:val="28"/>
          <w:szCs w:val="28"/>
        </w:rPr>
        <w:t xml:space="preserve">(88 % респондентов). </w:t>
      </w:r>
    </w:p>
    <w:p w:rsidR="00B05A55" w:rsidRPr="003D71C3" w:rsidRDefault="00B05A55" w:rsidP="00B05A55">
      <w:pPr>
        <w:autoSpaceDE w:val="0"/>
        <w:autoSpaceDN w:val="0"/>
        <w:ind w:firstLine="709"/>
        <w:jc w:val="both"/>
        <w:rPr>
          <w:sz w:val="28"/>
          <w:szCs w:val="28"/>
        </w:rPr>
      </w:pPr>
      <w:r w:rsidRPr="003D71C3">
        <w:rPr>
          <w:sz w:val="28"/>
          <w:szCs w:val="28"/>
        </w:rPr>
        <w:t>В остальных ОСО указанный показатель, характеризующий благоустройство и содержание помещений ОСО и территории, на которой они расположены, оказался в диапазоне 93 - 95 %.</w:t>
      </w:r>
    </w:p>
    <w:p w:rsidR="00B05A55" w:rsidRPr="00B05A55" w:rsidRDefault="00B05A55" w:rsidP="00B05A55">
      <w:pPr>
        <w:keepNext/>
        <w:keepLines/>
        <w:autoSpaceDE w:val="0"/>
        <w:autoSpaceDN w:val="0"/>
        <w:spacing w:line="220" w:lineRule="atLeast"/>
        <w:jc w:val="right"/>
        <w:rPr>
          <w:rFonts w:ascii="Arial" w:hAnsi="Arial" w:cs="Arial"/>
          <w:b/>
          <w:bCs/>
          <w:color w:val="FF0000"/>
          <w:sz w:val="18"/>
          <w:szCs w:val="18"/>
        </w:rPr>
      </w:pPr>
    </w:p>
    <w:p w:rsidR="00B05A55" w:rsidRPr="003D71C3" w:rsidRDefault="00B05A55" w:rsidP="00B05A55">
      <w:pPr>
        <w:spacing w:after="40" w:line="300" w:lineRule="exact"/>
        <w:ind w:firstLine="709"/>
        <w:contextualSpacing/>
        <w:jc w:val="both"/>
        <w:rPr>
          <w:sz w:val="28"/>
          <w:szCs w:val="28"/>
        </w:rPr>
      </w:pPr>
      <w:r w:rsidRPr="003D71C3">
        <w:rPr>
          <w:sz w:val="28"/>
          <w:szCs w:val="28"/>
        </w:rPr>
        <w:t xml:space="preserve">В целом распределение ОСО по сумме баллов по критерию "Комфортность условий предоставления социальных услуг и доступность их получения" представлено </w:t>
      </w:r>
      <w:r w:rsidR="00947017" w:rsidRPr="003D71C3">
        <w:rPr>
          <w:sz w:val="28"/>
          <w:szCs w:val="28"/>
        </w:rPr>
        <w:t>в таблице</w:t>
      </w:r>
      <w:r w:rsidRPr="003D71C3">
        <w:rPr>
          <w:sz w:val="28"/>
          <w:szCs w:val="28"/>
        </w:rPr>
        <w:t xml:space="preserve"> № 7.</w:t>
      </w:r>
    </w:p>
    <w:p w:rsidR="00B05A55" w:rsidRPr="003D71C3" w:rsidRDefault="00B05A55" w:rsidP="00B05A55">
      <w:pPr>
        <w:spacing w:after="40" w:line="300" w:lineRule="exact"/>
        <w:ind w:firstLine="709"/>
        <w:contextualSpacing/>
        <w:jc w:val="both"/>
        <w:rPr>
          <w:sz w:val="28"/>
          <w:szCs w:val="28"/>
        </w:rPr>
      </w:pPr>
      <w:r w:rsidRPr="003D71C3">
        <w:rPr>
          <w:sz w:val="28"/>
          <w:szCs w:val="28"/>
        </w:rPr>
        <w:t xml:space="preserve">По критерию комфортности условий предоставления услуг и доступности их получения наибольшую сумму баллов получил </w:t>
      </w:r>
      <w:r w:rsidR="00947017" w:rsidRPr="003D71C3">
        <w:rPr>
          <w:sz w:val="28"/>
          <w:szCs w:val="28"/>
        </w:rPr>
        <w:t xml:space="preserve">КГАУ СЗ «Комплексный центр социального обслуживания населения </w:t>
      </w:r>
      <w:proofErr w:type="spellStart"/>
      <w:r w:rsidR="00947017" w:rsidRPr="003D71C3">
        <w:rPr>
          <w:sz w:val="28"/>
          <w:szCs w:val="28"/>
        </w:rPr>
        <w:t>Елизовского</w:t>
      </w:r>
      <w:proofErr w:type="spellEnd"/>
      <w:r w:rsidR="00947017" w:rsidRPr="003D71C3">
        <w:rPr>
          <w:sz w:val="28"/>
          <w:szCs w:val="28"/>
        </w:rPr>
        <w:t xml:space="preserve"> района» (6,8</w:t>
      </w:r>
      <w:r w:rsidRPr="003D71C3">
        <w:rPr>
          <w:sz w:val="28"/>
          <w:szCs w:val="28"/>
        </w:rPr>
        <w:t xml:space="preserve"> балла).</w:t>
      </w:r>
    </w:p>
    <w:p w:rsidR="00B05A55" w:rsidRPr="003D71C3" w:rsidRDefault="00B05A55" w:rsidP="00B05A55">
      <w:pPr>
        <w:spacing w:after="40" w:line="300" w:lineRule="exact"/>
        <w:ind w:firstLine="709"/>
        <w:contextualSpacing/>
        <w:jc w:val="both"/>
        <w:rPr>
          <w:sz w:val="28"/>
          <w:szCs w:val="28"/>
        </w:rPr>
      </w:pPr>
      <w:r w:rsidRPr="003D71C3">
        <w:rPr>
          <w:sz w:val="28"/>
          <w:szCs w:val="28"/>
        </w:rPr>
        <w:t>На втором месте по сумме баллов –</w:t>
      </w:r>
      <w:r w:rsidR="00947017" w:rsidRPr="003D71C3">
        <w:rPr>
          <w:sz w:val="28"/>
          <w:szCs w:val="28"/>
        </w:rPr>
        <w:t xml:space="preserve"> КГАУ СЗ «Комплексный центр социального обслуживания населения Петропавловск-Камчатского городского округа» </w:t>
      </w:r>
      <w:r w:rsidRPr="003D71C3">
        <w:rPr>
          <w:sz w:val="28"/>
          <w:szCs w:val="28"/>
        </w:rPr>
        <w:t xml:space="preserve">(6,47 балла), на третьем </w:t>
      </w:r>
      <w:r w:rsidR="00947017" w:rsidRPr="003D71C3">
        <w:rPr>
          <w:sz w:val="28"/>
          <w:szCs w:val="28"/>
        </w:rPr>
        <w:t xml:space="preserve">КГАУ СЗ «Комплексный центр социального обслуживания населения </w:t>
      </w:r>
      <w:proofErr w:type="spellStart"/>
      <w:r w:rsidR="00947017" w:rsidRPr="003D71C3">
        <w:rPr>
          <w:sz w:val="28"/>
          <w:szCs w:val="28"/>
        </w:rPr>
        <w:t>Вилючинского</w:t>
      </w:r>
      <w:proofErr w:type="spellEnd"/>
      <w:r w:rsidR="00947017" w:rsidRPr="003D71C3">
        <w:rPr>
          <w:sz w:val="28"/>
          <w:szCs w:val="28"/>
        </w:rPr>
        <w:t xml:space="preserve"> городского округа»</w:t>
      </w:r>
      <w:r w:rsidR="0076110C">
        <w:rPr>
          <w:sz w:val="28"/>
          <w:szCs w:val="28"/>
        </w:rPr>
        <w:t xml:space="preserve"> </w:t>
      </w:r>
      <w:r w:rsidRPr="003D71C3">
        <w:rPr>
          <w:sz w:val="28"/>
          <w:szCs w:val="28"/>
        </w:rPr>
        <w:t xml:space="preserve">– </w:t>
      </w:r>
      <w:r w:rsidRPr="003D71C3">
        <w:rPr>
          <w:bCs/>
          <w:sz w:val="28"/>
          <w:szCs w:val="28"/>
        </w:rPr>
        <w:t>(6,28 балла)</w:t>
      </w:r>
      <w:r w:rsidRPr="003D71C3">
        <w:rPr>
          <w:sz w:val="28"/>
          <w:szCs w:val="28"/>
        </w:rPr>
        <w:t xml:space="preserve">. </w:t>
      </w:r>
    </w:p>
    <w:p w:rsidR="00B05A55" w:rsidRPr="003D71C3" w:rsidRDefault="00B05A55" w:rsidP="00B05A55">
      <w:pPr>
        <w:spacing w:after="40" w:line="300" w:lineRule="exact"/>
        <w:ind w:firstLine="709"/>
        <w:contextualSpacing/>
        <w:jc w:val="both"/>
        <w:rPr>
          <w:sz w:val="28"/>
          <w:szCs w:val="28"/>
        </w:rPr>
      </w:pPr>
      <w:r w:rsidRPr="003D71C3">
        <w:rPr>
          <w:sz w:val="28"/>
          <w:szCs w:val="28"/>
        </w:rPr>
        <w:t xml:space="preserve">Последнее место занял </w:t>
      </w:r>
      <w:r w:rsidR="00947017" w:rsidRPr="003D71C3">
        <w:rPr>
          <w:sz w:val="28"/>
          <w:szCs w:val="28"/>
        </w:rPr>
        <w:t>КГАУ СЗ «</w:t>
      </w:r>
      <w:proofErr w:type="spellStart"/>
      <w:r w:rsidR="00947017" w:rsidRPr="003D71C3">
        <w:rPr>
          <w:sz w:val="28"/>
          <w:szCs w:val="28"/>
        </w:rPr>
        <w:t>Тигильский</w:t>
      </w:r>
      <w:proofErr w:type="spellEnd"/>
      <w:r w:rsidR="00947017" w:rsidRPr="003D71C3">
        <w:rPr>
          <w:sz w:val="28"/>
          <w:szCs w:val="28"/>
        </w:rPr>
        <w:t xml:space="preserve"> комплексный центр социального обслуживания населения» </w:t>
      </w:r>
      <w:r w:rsidRPr="003D71C3">
        <w:rPr>
          <w:sz w:val="28"/>
          <w:szCs w:val="28"/>
        </w:rPr>
        <w:t>(3,59 балла).</w:t>
      </w:r>
    </w:p>
    <w:p w:rsidR="00B05A55" w:rsidRPr="003D71C3" w:rsidRDefault="00B05A55" w:rsidP="00B05A55">
      <w:pPr>
        <w:spacing w:after="40" w:line="300" w:lineRule="exact"/>
        <w:ind w:firstLine="709"/>
        <w:contextualSpacing/>
        <w:jc w:val="both"/>
        <w:rPr>
          <w:sz w:val="28"/>
          <w:szCs w:val="28"/>
        </w:rPr>
      </w:pPr>
      <w:r w:rsidRPr="003D71C3">
        <w:rPr>
          <w:sz w:val="28"/>
          <w:szCs w:val="28"/>
        </w:rPr>
        <w:t xml:space="preserve">В целом следует отменить, что если комфортность условий предоставления услуг не вызывает большого числа нареканий, то проблема доступности получения социальных услуг для маломобильных групп населения является актуальной для центров. Для ее решения необходимы дополнительные финансовые ресурсы. </w:t>
      </w:r>
    </w:p>
    <w:p w:rsidR="00B05A55" w:rsidRPr="00B05A55" w:rsidRDefault="00B05A55" w:rsidP="00B05A55">
      <w:pPr>
        <w:rPr>
          <w:rFonts w:ascii="Arial" w:hAnsi="Arial" w:cs="Arial"/>
          <w:b/>
          <w:bCs/>
          <w:sz w:val="16"/>
          <w:szCs w:val="16"/>
        </w:rPr>
      </w:pPr>
    </w:p>
    <w:p w:rsidR="00B05A55" w:rsidRPr="00B05A55" w:rsidRDefault="00B05A55" w:rsidP="00B05A55">
      <w:pPr>
        <w:keepNext/>
        <w:keepLines/>
        <w:autoSpaceDE w:val="0"/>
        <w:autoSpaceDN w:val="0"/>
        <w:spacing w:line="220" w:lineRule="atLeast"/>
        <w:jc w:val="right"/>
        <w:rPr>
          <w:bCs/>
        </w:rPr>
      </w:pPr>
      <w:r w:rsidRPr="00B05A55">
        <w:rPr>
          <w:bCs/>
        </w:rPr>
        <w:t>Таблица № 7</w:t>
      </w:r>
    </w:p>
    <w:p w:rsidR="00B05A55" w:rsidRPr="00B05A55" w:rsidRDefault="00B05A55" w:rsidP="00B05A55">
      <w:pPr>
        <w:keepNext/>
        <w:keepLines/>
        <w:autoSpaceDE w:val="0"/>
        <w:autoSpaceDN w:val="0"/>
        <w:spacing w:line="220" w:lineRule="atLeast"/>
        <w:jc w:val="right"/>
        <w:rPr>
          <w:rFonts w:ascii="Arial" w:hAnsi="Arial" w:cs="Arial"/>
          <w:b/>
          <w:bCs/>
          <w:sz w:val="16"/>
          <w:szCs w:val="16"/>
        </w:rPr>
      </w:pPr>
    </w:p>
    <w:tbl>
      <w:tblPr>
        <w:tblW w:w="9815" w:type="dxa"/>
        <w:tblInd w:w="108" w:type="dxa"/>
        <w:tblLayout w:type="fixed"/>
        <w:tblLook w:val="04A0" w:firstRow="1" w:lastRow="0" w:firstColumn="1" w:lastColumn="0" w:noHBand="0" w:noVBand="1"/>
      </w:tblPr>
      <w:tblGrid>
        <w:gridCol w:w="9815"/>
      </w:tblGrid>
      <w:tr w:rsidR="00B05A55" w:rsidRPr="00B05A55" w:rsidTr="0076110C">
        <w:trPr>
          <w:trHeight w:val="621"/>
        </w:trPr>
        <w:tc>
          <w:tcPr>
            <w:tcW w:w="9815" w:type="dxa"/>
            <w:shd w:val="clear" w:color="auto" w:fill="FFFFFF"/>
            <w:vAlign w:val="center"/>
            <w:hideMark/>
          </w:tcPr>
          <w:p w:rsidR="00B05A55" w:rsidRDefault="003D71C3" w:rsidP="00B05A55">
            <w:pPr>
              <w:spacing w:after="120"/>
              <w:jc w:val="center"/>
              <w:rPr>
                <w:b/>
              </w:rPr>
            </w:pPr>
            <w:r>
              <w:rPr>
                <w:b/>
              </w:rPr>
              <w:t>Сумма баллов ОСО по критерию «</w:t>
            </w:r>
            <w:r w:rsidR="00B05A55" w:rsidRPr="00B05A55">
              <w:rPr>
                <w:b/>
              </w:rPr>
              <w:t xml:space="preserve">Комфортность условий </w:t>
            </w:r>
            <w:r w:rsidR="00B05A55" w:rsidRPr="00B05A55">
              <w:rPr>
                <w:b/>
              </w:rPr>
              <w:br/>
              <w:t xml:space="preserve">предоставления услуг </w:t>
            </w:r>
            <w:r>
              <w:rPr>
                <w:b/>
              </w:rPr>
              <w:t>и доступность их получения»</w:t>
            </w:r>
          </w:p>
          <w:tbl>
            <w:tblPr>
              <w:tblStyle w:val="affff1"/>
              <w:tblW w:w="8143" w:type="dxa"/>
              <w:tblInd w:w="0" w:type="dxa"/>
              <w:tblLayout w:type="fixed"/>
              <w:tblLook w:val="04A0" w:firstRow="1" w:lastRow="0" w:firstColumn="1" w:lastColumn="0" w:noHBand="0" w:noVBand="1"/>
            </w:tblPr>
            <w:tblGrid>
              <w:gridCol w:w="630"/>
              <w:gridCol w:w="5245"/>
              <w:gridCol w:w="2268"/>
            </w:tblGrid>
            <w:tr w:rsidR="003D71C3" w:rsidTr="003D71C3">
              <w:tc>
                <w:tcPr>
                  <w:tcW w:w="630" w:type="dxa"/>
                </w:tcPr>
                <w:p w:rsidR="003D71C3" w:rsidRDefault="003D71C3" w:rsidP="00B05A55">
                  <w:pPr>
                    <w:spacing w:after="120"/>
                    <w:jc w:val="center"/>
                    <w:rPr>
                      <w:b/>
                    </w:rPr>
                  </w:pPr>
                  <w:r>
                    <w:rPr>
                      <w:b/>
                    </w:rPr>
                    <w:t>№</w:t>
                  </w:r>
                </w:p>
              </w:tc>
              <w:tc>
                <w:tcPr>
                  <w:tcW w:w="5245" w:type="dxa"/>
                  <w:tcBorders>
                    <w:right w:val="single" w:sz="4" w:space="0" w:color="auto"/>
                  </w:tcBorders>
                </w:tcPr>
                <w:p w:rsidR="003D71C3" w:rsidRDefault="003D71C3" w:rsidP="00B05A55">
                  <w:pPr>
                    <w:spacing w:after="120"/>
                    <w:jc w:val="center"/>
                    <w:rPr>
                      <w:b/>
                    </w:rPr>
                  </w:pPr>
                  <w:r>
                    <w:rPr>
                      <w:b/>
                    </w:rPr>
                    <w:t>Наименование ОСО</w:t>
                  </w:r>
                </w:p>
              </w:tc>
              <w:tc>
                <w:tcPr>
                  <w:tcW w:w="2268" w:type="dxa"/>
                  <w:tcBorders>
                    <w:top w:val="single" w:sz="4" w:space="0" w:color="auto"/>
                    <w:left w:val="single" w:sz="4" w:space="0" w:color="auto"/>
                    <w:bottom w:val="single" w:sz="4" w:space="0" w:color="auto"/>
                    <w:right w:val="single" w:sz="4" w:space="0" w:color="auto"/>
                  </w:tcBorders>
                </w:tcPr>
                <w:p w:rsidR="003D71C3" w:rsidRDefault="003D71C3" w:rsidP="00B05A55">
                  <w:pPr>
                    <w:spacing w:after="120"/>
                    <w:jc w:val="center"/>
                    <w:rPr>
                      <w:b/>
                    </w:rPr>
                  </w:pPr>
                  <w:r>
                    <w:rPr>
                      <w:b/>
                    </w:rPr>
                    <w:t>Сумма баллов</w:t>
                  </w:r>
                </w:p>
                <w:p w:rsidR="003D71C3" w:rsidRDefault="003E30F3" w:rsidP="00B05A55">
                  <w:pPr>
                    <w:spacing w:after="120"/>
                    <w:jc w:val="center"/>
                    <w:rPr>
                      <w:b/>
                    </w:rPr>
                  </w:pPr>
                  <w:r>
                    <w:rPr>
                      <w:b/>
                    </w:rPr>
                    <w:t>(макс. – 5</w:t>
                  </w:r>
                  <w:r w:rsidR="003D71C3">
                    <w:rPr>
                      <w:b/>
                    </w:rPr>
                    <w:t>)</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3,3</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2,6</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3,7</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2,2</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1,8</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2,9</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3,0</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3,3</w:t>
                  </w:r>
                </w:p>
              </w:tc>
            </w:tr>
            <w:tr w:rsidR="003D71C3" w:rsidTr="003D71C3">
              <w:tc>
                <w:tcPr>
                  <w:tcW w:w="630" w:type="dxa"/>
                </w:tcPr>
                <w:p w:rsidR="003D71C3" w:rsidRDefault="003D71C3" w:rsidP="003D71C3">
                  <w:pPr>
                    <w:spacing w:after="120"/>
                    <w:jc w:val="center"/>
                    <w:rPr>
                      <w:b/>
                    </w:rPr>
                  </w:pPr>
                </w:p>
              </w:tc>
              <w:tc>
                <w:tcPr>
                  <w:tcW w:w="5245" w:type="dxa"/>
                  <w:tcBorders>
                    <w:right w:val="single" w:sz="4" w:space="0" w:color="auto"/>
                  </w:tcBorders>
                </w:tcPr>
                <w:p w:rsidR="003D71C3" w:rsidRDefault="003D71C3" w:rsidP="003D71C3">
                  <w:pPr>
                    <w:autoSpaceDE w:val="0"/>
                    <w:autoSpaceDN w:val="0"/>
                    <w:jc w:val="both"/>
                  </w:pPr>
                  <w:r>
                    <w:t xml:space="preserve">КГАУ СЗ «Быстринский комплексный центр социального обслуживания населения» </w:t>
                  </w:r>
                </w:p>
              </w:tc>
              <w:tc>
                <w:tcPr>
                  <w:tcW w:w="2268" w:type="dxa"/>
                  <w:tcBorders>
                    <w:top w:val="single" w:sz="4" w:space="0" w:color="auto"/>
                    <w:left w:val="single" w:sz="4" w:space="0" w:color="auto"/>
                    <w:bottom w:val="single" w:sz="4" w:space="0" w:color="auto"/>
                    <w:right w:val="single" w:sz="4" w:space="0" w:color="auto"/>
                  </w:tcBorders>
                </w:tcPr>
                <w:p w:rsidR="003D71C3" w:rsidRDefault="003E30F3" w:rsidP="003D71C3">
                  <w:pPr>
                    <w:autoSpaceDE w:val="0"/>
                    <w:autoSpaceDN w:val="0"/>
                    <w:jc w:val="center"/>
                  </w:pPr>
                  <w:r>
                    <w:t>1,7</w:t>
                  </w:r>
                </w:p>
              </w:tc>
            </w:tr>
          </w:tbl>
          <w:p w:rsidR="003D71C3" w:rsidRDefault="003D71C3" w:rsidP="00B05A55">
            <w:pPr>
              <w:spacing w:after="120"/>
              <w:jc w:val="center"/>
              <w:rPr>
                <w:b/>
              </w:rPr>
            </w:pPr>
          </w:p>
          <w:p w:rsidR="003D71C3" w:rsidRDefault="003D71C3" w:rsidP="00B05A55">
            <w:pPr>
              <w:spacing w:after="120"/>
              <w:jc w:val="center"/>
              <w:rPr>
                <w:b/>
              </w:rPr>
            </w:pPr>
          </w:p>
          <w:p w:rsidR="003D71C3" w:rsidRDefault="003D71C3" w:rsidP="00B05A55">
            <w:pPr>
              <w:spacing w:after="120"/>
              <w:jc w:val="center"/>
              <w:rPr>
                <w:b/>
              </w:rPr>
            </w:pPr>
          </w:p>
          <w:p w:rsidR="003D71C3" w:rsidRPr="0076110C" w:rsidRDefault="0076110C" w:rsidP="0076110C">
            <w:pPr>
              <w:pStyle w:val="a9"/>
              <w:numPr>
                <w:ilvl w:val="0"/>
                <w:numId w:val="13"/>
              </w:numPr>
              <w:spacing w:after="120"/>
              <w:jc w:val="center"/>
              <w:rPr>
                <w:b/>
                <w:sz w:val="28"/>
                <w:szCs w:val="28"/>
              </w:rPr>
            </w:pPr>
            <w:r w:rsidRPr="0076110C">
              <w:rPr>
                <w:b/>
                <w:sz w:val="28"/>
                <w:szCs w:val="28"/>
              </w:rPr>
              <w:lastRenderedPageBreak/>
              <w:t>Оценка доброжелательности, вежливости и компетентности работников</w:t>
            </w:r>
          </w:p>
          <w:p w:rsidR="0076110C" w:rsidRPr="0076110C" w:rsidRDefault="0076110C" w:rsidP="0076110C">
            <w:pPr>
              <w:ind w:firstLine="709"/>
              <w:jc w:val="both"/>
              <w:rPr>
                <w:sz w:val="28"/>
                <w:szCs w:val="28"/>
              </w:rPr>
            </w:pPr>
            <w:r w:rsidRPr="0076110C">
              <w:rPr>
                <w:sz w:val="28"/>
                <w:szCs w:val="28"/>
              </w:rPr>
              <w:t>В ходе реализации проекта проведена оценка показателей, характеризующих доброжелательность, вежливость, компетентность работников ОСО, в том числе:</w:t>
            </w:r>
          </w:p>
          <w:p w:rsidR="0076110C" w:rsidRPr="0076110C" w:rsidRDefault="0076110C" w:rsidP="0076110C">
            <w:pPr>
              <w:widowControl w:val="0"/>
              <w:numPr>
                <w:ilvl w:val="0"/>
                <w:numId w:val="6"/>
              </w:numPr>
              <w:tabs>
                <w:tab w:val="left" w:pos="993"/>
              </w:tabs>
              <w:autoSpaceDE w:val="0"/>
              <w:autoSpaceDN w:val="0"/>
              <w:adjustRightInd w:val="0"/>
              <w:ind w:left="0" w:firstLine="709"/>
              <w:jc w:val="both"/>
              <w:rPr>
                <w:sz w:val="28"/>
                <w:szCs w:val="28"/>
              </w:rPr>
            </w:pPr>
            <w:r w:rsidRPr="0076110C">
              <w:rPr>
                <w:sz w:val="28"/>
                <w:szCs w:val="28"/>
              </w:rPr>
              <w:t xml:space="preserve">на основании социологического опроса – доли получателей социальных услуг (либо их родственников), которые высоко оценивают доброжелательность, вежливость и внимательность работников ОСО, и доли получателей социальных услуг, которые высоко оценивают компетентность работников ОСО; </w:t>
            </w:r>
          </w:p>
          <w:p w:rsidR="0076110C" w:rsidRPr="0076110C" w:rsidRDefault="0076110C" w:rsidP="0076110C">
            <w:pPr>
              <w:widowControl w:val="0"/>
              <w:numPr>
                <w:ilvl w:val="0"/>
                <w:numId w:val="6"/>
              </w:numPr>
              <w:tabs>
                <w:tab w:val="left" w:pos="993"/>
              </w:tabs>
              <w:autoSpaceDE w:val="0"/>
              <w:autoSpaceDN w:val="0"/>
              <w:adjustRightInd w:val="0"/>
              <w:ind w:left="0" w:firstLine="709"/>
              <w:jc w:val="both"/>
              <w:rPr>
                <w:sz w:val="28"/>
                <w:szCs w:val="28"/>
              </w:rPr>
            </w:pPr>
            <w:r w:rsidRPr="0076110C">
              <w:rPr>
                <w:sz w:val="28"/>
                <w:szCs w:val="28"/>
              </w:rPr>
              <w:t>на основании анализа ведомственной статистики Минтруда – доля работников (кроме административно-управленческого персонала), прошедших повышение квалификации/ профессиональную переподготовку по профилю социальной работы или иной осуществляемой в ОСО деятельности за последние три года (от общего числа работников).</w:t>
            </w:r>
          </w:p>
          <w:p w:rsidR="0076110C" w:rsidRPr="0076110C" w:rsidRDefault="0076110C" w:rsidP="0076110C">
            <w:pPr>
              <w:ind w:firstLine="709"/>
              <w:jc w:val="both"/>
              <w:rPr>
                <w:sz w:val="28"/>
                <w:szCs w:val="28"/>
              </w:rPr>
            </w:pPr>
            <w:r w:rsidRPr="0076110C">
              <w:rPr>
                <w:sz w:val="28"/>
                <w:szCs w:val="28"/>
              </w:rPr>
              <w:t xml:space="preserve">Независимая оценка показала достаточно высокий уровень удовлетворенности потребителей социальных услуг в части доброжелательности сотрудников ОСО и компетентности, проявляющихся в процессе личного общения (таблица № 10). </w:t>
            </w:r>
          </w:p>
          <w:p w:rsidR="0076110C" w:rsidRPr="0076110C" w:rsidRDefault="0076110C" w:rsidP="0076110C">
            <w:pPr>
              <w:ind w:firstLine="709"/>
              <w:jc w:val="both"/>
              <w:rPr>
                <w:sz w:val="28"/>
                <w:szCs w:val="28"/>
              </w:rPr>
            </w:pPr>
            <w:r w:rsidRPr="0076110C">
              <w:rPr>
                <w:sz w:val="28"/>
                <w:szCs w:val="28"/>
              </w:rPr>
              <w:t>В рейтинге, составленном на основании проведенного исследования, наиболее высокую позицию</w:t>
            </w:r>
            <w:r w:rsidRPr="0076110C">
              <w:rPr>
                <w:color w:val="FF0000"/>
                <w:sz w:val="28"/>
                <w:szCs w:val="28"/>
              </w:rPr>
              <w:t xml:space="preserve"> </w:t>
            </w:r>
            <w:r w:rsidRPr="0076110C">
              <w:rPr>
                <w:sz w:val="28"/>
                <w:szCs w:val="28"/>
              </w:rPr>
              <w:t xml:space="preserve">по данным показателям занял КГАУ СЗ «Комплексный центр социального обслуживания населения </w:t>
            </w:r>
            <w:proofErr w:type="spellStart"/>
            <w:r w:rsidRPr="0076110C">
              <w:rPr>
                <w:sz w:val="28"/>
                <w:szCs w:val="28"/>
              </w:rPr>
              <w:t>Вилючинского</w:t>
            </w:r>
            <w:proofErr w:type="spellEnd"/>
            <w:r w:rsidRPr="0076110C">
              <w:rPr>
                <w:sz w:val="28"/>
                <w:szCs w:val="28"/>
              </w:rPr>
              <w:t xml:space="preserve"> городского округа» и КГАУ СЗ «Комплексный центр социального обслуживания населения </w:t>
            </w:r>
            <w:proofErr w:type="spellStart"/>
            <w:r w:rsidRPr="0076110C">
              <w:rPr>
                <w:sz w:val="28"/>
                <w:szCs w:val="28"/>
              </w:rPr>
              <w:t>Елизовского</w:t>
            </w:r>
            <w:proofErr w:type="spellEnd"/>
            <w:r w:rsidRPr="0076110C">
              <w:rPr>
                <w:sz w:val="28"/>
                <w:szCs w:val="28"/>
              </w:rPr>
              <w:t xml:space="preserve"> района» (2 из 2 возможных баллов). </w:t>
            </w:r>
          </w:p>
          <w:p w:rsidR="0076110C" w:rsidRPr="0076110C" w:rsidRDefault="0076110C" w:rsidP="0076110C">
            <w:pPr>
              <w:ind w:firstLine="709"/>
              <w:jc w:val="both"/>
              <w:rPr>
                <w:sz w:val="28"/>
                <w:szCs w:val="28"/>
              </w:rPr>
            </w:pPr>
            <w:r w:rsidRPr="0076110C">
              <w:rPr>
                <w:sz w:val="28"/>
                <w:szCs w:val="28"/>
              </w:rPr>
              <w:t>Большинство опрошенных клиентов ОСО и их законных представителей (94 %) полностью довольны тем, как к ним относятся сотрудники ОСО. Самый низкий уровень удовлетворенных доброжелательностью, вежливостью, внимательностью сотрудников показал КГАУ СЗ «</w:t>
            </w:r>
            <w:proofErr w:type="spellStart"/>
            <w:r w:rsidRPr="0076110C">
              <w:rPr>
                <w:sz w:val="28"/>
                <w:szCs w:val="28"/>
              </w:rPr>
              <w:t>Тигильский</w:t>
            </w:r>
            <w:proofErr w:type="spellEnd"/>
            <w:r w:rsidRPr="0076110C">
              <w:rPr>
                <w:sz w:val="28"/>
                <w:szCs w:val="28"/>
              </w:rPr>
              <w:t xml:space="preserve"> комплексный центр социального обслуживания населения»</w:t>
            </w:r>
            <w:r>
              <w:t xml:space="preserve"> </w:t>
            </w:r>
            <w:r w:rsidRPr="0076110C">
              <w:rPr>
                <w:sz w:val="28"/>
                <w:szCs w:val="28"/>
              </w:rPr>
              <w:t>– доля получателей социальных услуг, которые высоко оценили этот показатель</w:t>
            </w:r>
            <w:r>
              <w:rPr>
                <w:sz w:val="28"/>
                <w:szCs w:val="28"/>
              </w:rPr>
              <w:t>, составила 67</w:t>
            </w:r>
            <w:r w:rsidRPr="0076110C">
              <w:rPr>
                <w:sz w:val="28"/>
                <w:szCs w:val="28"/>
              </w:rPr>
              <w:t> %, что ниже среднего уровня почти на 25 % (почти одна треть респондентов указанного центра затруднились дать ответ на заданный вопрос).</w:t>
            </w:r>
          </w:p>
          <w:p w:rsidR="0076110C" w:rsidRPr="00B05A55" w:rsidRDefault="0076110C" w:rsidP="0076110C">
            <w:pPr>
              <w:ind w:firstLine="709"/>
              <w:jc w:val="both"/>
            </w:pPr>
            <w:r w:rsidRPr="0076110C">
              <w:rPr>
                <w:sz w:val="28"/>
                <w:szCs w:val="28"/>
              </w:rPr>
              <w:t>В среднем уровень удовлетворенности потребителей компетентностью персонала составил 95 %. КГАУ СЗ «</w:t>
            </w:r>
            <w:proofErr w:type="spellStart"/>
            <w:r w:rsidRPr="0076110C">
              <w:rPr>
                <w:sz w:val="28"/>
                <w:szCs w:val="28"/>
              </w:rPr>
              <w:t>Козыревский</w:t>
            </w:r>
            <w:proofErr w:type="spellEnd"/>
            <w:r w:rsidRPr="0076110C">
              <w:rPr>
                <w:sz w:val="28"/>
                <w:szCs w:val="28"/>
              </w:rPr>
              <w:t xml:space="preserve"> комплексный центр социального обслуживания населения», КГАУ СЗ «</w:t>
            </w:r>
            <w:proofErr w:type="spellStart"/>
            <w:r w:rsidRPr="0076110C">
              <w:rPr>
                <w:sz w:val="28"/>
                <w:szCs w:val="28"/>
              </w:rPr>
              <w:t>Мильковский</w:t>
            </w:r>
            <w:proofErr w:type="spellEnd"/>
            <w:r w:rsidRPr="0076110C">
              <w:rPr>
                <w:sz w:val="28"/>
                <w:szCs w:val="28"/>
              </w:rPr>
              <w:t xml:space="preserve"> комплексный центр социального обслуживания населения» абсолютно все респонденты отметили высокий уровень профессиональной компетентности сотрудников ОСО. Самый низкий уровень удовлетворенности компетентностью персонала </w:t>
            </w:r>
            <w:proofErr w:type="gramStart"/>
            <w:r w:rsidRPr="0076110C">
              <w:rPr>
                <w:sz w:val="28"/>
                <w:szCs w:val="28"/>
              </w:rPr>
              <w:t>отмечен  в</w:t>
            </w:r>
            <w:proofErr w:type="gramEnd"/>
            <w:r>
              <w:rPr>
                <w:sz w:val="28"/>
                <w:szCs w:val="28"/>
              </w:rPr>
              <w:t xml:space="preserve"> </w:t>
            </w:r>
            <w:r w:rsidRPr="0076110C">
              <w:rPr>
                <w:sz w:val="28"/>
                <w:szCs w:val="28"/>
              </w:rPr>
              <w:t>КГАУ СЗ «</w:t>
            </w:r>
            <w:proofErr w:type="spellStart"/>
            <w:r w:rsidRPr="0076110C">
              <w:rPr>
                <w:sz w:val="28"/>
                <w:szCs w:val="28"/>
              </w:rPr>
              <w:t>Тигильский</w:t>
            </w:r>
            <w:proofErr w:type="spellEnd"/>
            <w:r w:rsidRPr="0076110C">
              <w:rPr>
                <w:sz w:val="28"/>
                <w:szCs w:val="28"/>
              </w:rPr>
              <w:t xml:space="preserve"> комплексный центр социального обслуживания населения»</w:t>
            </w:r>
            <w:r>
              <w:t xml:space="preserve"> </w:t>
            </w:r>
            <w:r w:rsidR="00873CDB">
              <w:rPr>
                <w:sz w:val="28"/>
                <w:szCs w:val="28"/>
              </w:rPr>
              <w:t>– 87</w:t>
            </w:r>
            <w:r w:rsidRPr="0076110C">
              <w:rPr>
                <w:sz w:val="28"/>
                <w:szCs w:val="28"/>
              </w:rPr>
              <w:t>%, что ниже среднего показателя на 7,4 %. В целом полученные данные свидетельствуют о профессионализме трудовых коллективов ОСО и эффективной кадровой</w:t>
            </w:r>
            <w:r w:rsidRPr="00B05A55">
              <w:t xml:space="preserve"> </w:t>
            </w:r>
            <w:r w:rsidRPr="00873CDB">
              <w:rPr>
                <w:sz w:val="28"/>
                <w:szCs w:val="28"/>
              </w:rPr>
              <w:t>политике</w:t>
            </w:r>
            <w:r w:rsidRPr="00B05A55">
              <w:t>.</w:t>
            </w:r>
          </w:p>
          <w:p w:rsidR="003D71C3" w:rsidRDefault="003D71C3" w:rsidP="00B05A55">
            <w:pPr>
              <w:spacing w:after="120"/>
              <w:jc w:val="center"/>
              <w:rPr>
                <w:b/>
              </w:rPr>
            </w:pPr>
          </w:p>
          <w:p w:rsidR="003D71C3" w:rsidRPr="00B05A55" w:rsidRDefault="003D71C3" w:rsidP="00B05A55">
            <w:pPr>
              <w:spacing w:after="120"/>
              <w:jc w:val="center"/>
              <w:rPr>
                <w:b/>
              </w:rPr>
            </w:pPr>
          </w:p>
        </w:tc>
      </w:tr>
    </w:tbl>
    <w:p w:rsidR="00B05A55" w:rsidRPr="00B05A55" w:rsidRDefault="00B05A55" w:rsidP="00B05A55">
      <w:pPr>
        <w:keepNext/>
        <w:keepLines/>
        <w:autoSpaceDE w:val="0"/>
        <w:autoSpaceDN w:val="0"/>
        <w:spacing w:line="220" w:lineRule="atLeast"/>
        <w:jc w:val="right"/>
        <w:rPr>
          <w:rFonts w:ascii="Arial" w:hAnsi="Arial" w:cs="Arial"/>
          <w:b/>
          <w:bCs/>
          <w:color w:val="FF0000"/>
          <w:sz w:val="18"/>
          <w:szCs w:val="18"/>
        </w:rPr>
      </w:pPr>
    </w:p>
    <w:p w:rsidR="00B05A55" w:rsidRPr="00B05A55" w:rsidRDefault="00B05A55" w:rsidP="00B05A55">
      <w:pPr>
        <w:spacing w:after="40" w:line="300" w:lineRule="exact"/>
        <w:ind w:firstLine="709"/>
        <w:contextualSpacing/>
        <w:jc w:val="both"/>
        <w:rPr>
          <w:rFonts w:ascii="Arial" w:hAnsi="Arial" w:cs="Arial"/>
          <w:b/>
          <w:bCs/>
          <w:color w:val="FF0000"/>
          <w:sz w:val="18"/>
          <w:szCs w:val="18"/>
        </w:rPr>
      </w:pPr>
    </w:p>
    <w:p w:rsidR="00B05A55" w:rsidRPr="00B05A55" w:rsidRDefault="00B05A55" w:rsidP="00B05A55">
      <w:pPr>
        <w:rPr>
          <w:sz w:val="16"/>
          <w:szCs w:val="16"/>
        </w:rPr>
      </w:pPr>
    </w:p>
    <w:p w:rsidR="00B05A55" w:rsidRPr="00873CDB" w:rsidRDefault="00B05A55" w:rsidP="00B05A55">
      <w:pPr>
        <w:spacing w:before="80" w:line="300" w:lineRule="exact"/>
        <w:ind w:firstLine="709"/>
        <w:jc w:val="right"/>
        <w:rPr>
          <w:sz w:val="28"/>
          <w:szCs w:val="28"/>
        </w:rPr>
      </w:pPr>
      <w:r w:rsidRPr="00873CDB">
        <w:rPr>
          <w:sz w:val="28"/>
          <w:szCs w:val="28"/>
        </w:rPr>
        <w:t>Таблица № 8</w:t>
      </w:r>
    </w:p>
    <w:p w:rsidR="00B05A55" w:rsidRPr="00873CDB" w:rsidRDefault="00B05A55" w:rsidP="00B05A55">
      <w:pPr>
        <w:ind w:firstLine="709"/>
        <w:jc w:val="center"/>
        <w:rPr>
          <w:sz w:val="28"/>
          <w:szCs w:val="28"/>
        </w:rPr>
      </w:pPr>
    </w:p>
    <w:p w:rsidR="00B05A55" w:rsidRDefault="00B05A55" w:rsidP="00B05A55">
      <w:pPr>
        <w:ind w:firstLine="709"/>
        <w:jc w:val="center"/>
        <w:rPr>
          <w:sz w:val="28"/>
          <w:szCs w:val="28"/>
        </w:rPr>
      </w:pPr>
      <w:r w:rsidRPr="00873CDB">
        <w:rPr>
          <w:sz w:val="28"/>
          <w:szCs w:val="28"/>
        </w:rPr>
        <w:t>Удовлетворенность потребителей социальных услуг доброжелательностью сотрудников ОСО и их компетентностью</w:t>
      </w:r>
    </w:p>
    <w:p w:rsidR="00873CDB" w:rsidRDefault="00873CDB" w:rsidP="00B05A55">
      <w:pPr>
        <w:ind w:firstLine="709"/>
        <w:jc w:val="center"/>
        <w:rPr>
          <w:sz w:val="28"/>
          <w:szCs w:val="28"/>
        </w:rPr>
      </w:pPr>
    </w:p>
    <w:p w:rsidR="00873CDB" w:rsidRDefault="00873CDB" w:rsidP="00B05A55">
      <w:pPr>
        <w:ind w:firstLine="709"/>
        <w:jc w:val="center"/>
        <w:rPr>
          <w:sz w:val="28"/>
          <w:szCs w:val="28"/>
        </w:rPr>
      </w:pPr>
    </w:p>
    <w:tbl>
      <w:tblPr>
        <w:tblStyle w:val="affff1"/>
        <w:tblW w:w="10209" w:type="dxa"/>
        <w:tblInd w:w="0" w:type="dxa"/>
        <w:tblLook w:val="04A0" w:firstRow="1" w:lastRow="0" w:firstColumn="1" w:lastColumn="0" w:noHBand="0" w:noVBand="1"/>
      </w:tblPr>
      <w:tblGrid>
        <w:gridCol w:w="685"/>
        <w:gridCol w:w="4272"/>
        <w:gridCol w:w="5252"/>
      </w:tblGrid>
      <w:tr w:rsidR="00873CDB" w:rsidTr="00873CDB">
        <w:tc>
          <w:tcPr>
            <w:tcW w:w="685" w:type="dxa"/>
          </w:tcPr>
          <w:p w:rsidR="00873CDB" w:rsidRDefault="00873CDB" w:rsidP="00B05A55">
            <w:pPr>
              <w:jc w:val="center"/>
              <w:rPr>
                <w:sz w:val="28"/>
                <w:szCs w:val="28"/>
              </w:rPr>
            </w:pPr>
            <w:r>
              <w:rPr>
                <w:sz w:val="28"/>
                <w:szCs w:val="28"/>
              </w:rPr>
              <w:t>№</w:t>
            </w:r>
          </w:p>
        </w:tc>
        <w:tc>
          <w:tcPr>
            <w:tcW w:w="4272" w:type="dxa"/>
          </w:tcPr>
          <w:p w:rsidR="00873CDB" w:rsidRDefault="00873CDB" w:rsidP="00B05A55">
            <w:pPr>
              <w:jc w:val="center"/>
              <w:rPr>
                <w:sz w:val="28"/>
                <w:szCs w:val="28"/>
              </w:rPr>
            </w:pPr>
            <w:r>
              <w:rPr>
                <w:sz w:val="28"/>
                <w:szCs w:val="28"/>
              </w:rPr>
              <w:t>Наименование ОСО</w:t>
            </w:r>
          </w:p>
        </w:tc>
        <w:tc>
          <w:tcPr>
            <w:tcW w:w="5252" w:type="dxa"/>
          </w:tcPr>
          <w:p w:rsidR="00873CDB" w:rsidRDefault="00873CDB" w:rsidP="00B05A55">
            <w:pPr>
              <w:jc w:val="center"/>
              <w:rPr>
                <w:sz w:val="28"/>
                <w:szCs w:val="28"/>
              </w:rPr>
            </w:pPr>
            <w:r>
              <w:rPr>
                <w:sz w:val="28"/>
                <w:szCs w:val="28"/>
              </w:rPr>
              <w:t>Доля получателей, которые высоко оценивают доброжелательность и вежливость и компетентность сотрудников</w:t>
            </w:r>
          </w:p>
        </w:tc>
      </w:tr>
      <w:tr w:rsidR="00873CDB" w:rsidTr="002556D7">
        <w:tc>
          <w:tcPr>
            <w:tcW w:w="685" w:type="dxa"/>
          </w:tcPr>
          <w:p w:rsidR="00873CDB" w:rsidRDefault="00873CDB" w:rsidP="00873CDB">
            <w:pPr>
              <w:jc w:val="center"/>
              <w:rPr>
                <w:sz w:val="28"/>
                <w:szCs w:val="28"/>
              </w:rPr>
            </w:pPr>
            <w:r>
              <w:rPr>
                <w:sz w:val="28"/>
                <w:szCs w:val="28"/>
              </w:rPr>
              <w:t>1</w:t>
            </w:r>
          </w:p>
        </w:tc>
        <w:tc>
          <w:tcPr>
            <w:tcW w:w="4272" w:type="dxa"/>
            <w:tcBorders>
              <w:right w:val="single" w:sz="4" w:space="0" w:color="auto"/>
            </w:tcBorders>
          </w:tcPr>
          <w:p w:rsidR="00873CDB" w:rsidRDefault="00873CDB" w:rsidP="00873CDB">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873CDB" w:rsidRDefault="00873CDB" w:rsidP="00873CDB">
            <w:pPr>
              <w:jc w:val="center"/>
              <w:rPr>
                <w:sz w:val="28"/>
                <w:szCs w:val="28"/>
              </w:rPr>
            </w:pPr>
            <w:r>
              <w:rPr>
                <w:sz w:val="28"/>
                <w:szCs w:val="28"/>
              </w:rPr>
              <w:t>0,97</w:t>
            </w:r>
          </w:p>
        </w:tc>
      </w:tr>
      <w:tr w:rsidR="00873CDB" w:rsidTr="002556D7">
        <w:tc>
          <w:tcPr>
            <w:tcW w:w="685" w:type="dxa"/>
          </w:tcPr>
          <w:p w:rsidR="00873CDB" w:rsidRDefault="00873CDB" w:rsidP="00873CDB">
            <w:pPr>
              <w:jc w:val="center"/>
              <w:rPr>
                <w:sz w:val="28"/>
                <w:szCs w:val="28"/>
              </w:rPr>
            </w:pPr>
            <w:r>
              <w:rPr>
                <w:sz w:val="28"/>
                <w:szCs w:val="28"/>
              </w:rPr>
              <w:t>2</w:t>
            </w:r>
          </w:p>
        </w:tc>
        <w:tc>
          <w:tcPr>
            <w:tcW w:w="4272" w:type="dxa"/>
            <w:tcBorders>
              <w:right w:val="single" w:sz="4" w:space="0" w:color="auto"/>
            </w:tcBorders>
          </w:tcPr>
          <w:p w:rsidR="00873CDB" w:rsidRDefault="00873CDB" w:rsidP="00873CDB">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873CDB" w:rsidRDefault="00873CDB" w:rsidP="00873CDB">
            <w:pPr>
              <w:jc w:val="center"/>
              <w:rPr>
                <w:sz w:val="28"/>
                <w:szCs w:val="28"/>
              </w:rPr>
            </w:pPr>
            <w:r>
              <w:rPr>
                <w:sz w:val="28"/>
                <w:szCs w:val="28"/>
              </w:rPr>
              <w:t>1,0</w:t>
            </w:r>
          </w:p>
        </w:tc>
      </w:tr>
      <w:tr w:rsidR="00873CDB" w:rsidTr="002556D7">
        <w:tc>
          <w:tcPr>
            <w:tcW w:w="685" w:type="dxa"/>
          </w:tcPr>
          <w:p w:rsidR="00873CDB" w:rsidRDefault="00873CDB" w:rsidP="00873CDB">
            <w:pPr>
              <w:jc w:val="center"/>
              <w:rPr>
                <w:sz w:val="28"/>
                <w:szCs w:val="28"/>
              </w:rPr>
            </w:pPr>
            <w:r>
              <w:rPr>
                <w:sz w:val="28"/>
                <w:szCs w:val="28"/>
              </w:rPr>
              <w:t>3</w:t>
            </w:r>
          </w:p>
        </w:tc>
        <w:tc>
          <w:tcPr>
            <w:tcW w:w="4272" w:type="dxa"/>
            <w:tcBorders>
              <w:right w:val="single" w:sz="4" w:space="0" w:color="auto"/>
            </w:tcBorders>
          </w:tcPr>
          <w:p w:rsidR="00873CDB" w:rsidRDefault="00873CDB" w:rsidP="00873CDB">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873CDB" w:rsidRDefault="00873CDB" w:rsidP="00873CDB">
            <w:pPr>
              <w:jc w:val="center"/>
              <w:rPr>
                <w:sz w:val="28"/>
                <w:szCs w:val="28"/>
              </w:rPr>
            </w:pPr>
            <w:r>
              <w:rPr>
                <w:sz w:val="28"/>
                <w:szCs w:val="28"/>
              </w:rPr>
              <w:t>1,0</w:t>
            </w:r>
          </w:p>
        </w:tc>
      </w:tr>
      <w:tr w:rsidR="00873CDB" w:rsidTr="002556D7">
        <w:tc>
          <w:tcPr>
            <w:tcW w:w="685" w:type="dxa"/>
          </w:tcPr>
          <w:p w:rsidR="00873CDB" w:rsidRDefault="00873CDB" w:rsidP="00873CDB">
            <w:pPr>
              <w:jc w:val="center"/>
              <w:rPr>
                <w:sz w:val="28"/>
                <w:szCs w:val="28"/>
              </w:rPr>
            </w:pPr>
            <w:r>
              <w:rPr>
                <w:sz w:val="28"/>
                <w:szCs w:val="28"/>
              </w:rPr>
              <w:t>4</w:t>
            </w:r>
          </w:p>
        </w:tc>
        <w:tc>
          <w:tcPr>
            <w:tcW w:w="4272" w:type="dxa"/>
            <w:tcBorders>
              <w:right w:val="single" w:sz="4" w:space="0" w:color="auto"/>
            </w:tcBorders>
          </w:tcPr>
          <w:p w:rsidR="00873CDB" w:rsidRDefault="00873CDB" w:rsidP="00873CDB">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873CDB" w:rsidRDefault="00873CDB" w:rsidP="00873CDB">
            <w:pPr>
              <w:jc w:val="center"/>
              <w:rPr>
                <w:sz w:val="28"/>
                <w:szCs w:val="28"/>
              </w:rPr>
            </w:pPr>
            <w:r>
              <w:rPr>
                <w:sz w:val="28"/>
                <w:szCs w:val="28"/>
              </w:rPr>
              <w:t>0,96</w:t>
            </w:r>
          </w:p>
        </w:tc>
      </w:tr>
      <w:tr w:rsidR="00873CDB" w:rsidTr="002556D7">
        <w:tc>
          <w:tcPr>
            <w:tcW w:w="685" w:type="dxa"/>
          </w:tcPr>
          <w:p w:rsidR="00873CDB" w:rsidRDefault="00873CDB" w:rsidP="00873CDB">
            <w:pPr>
              <w:jc w:val="center"/>
              <w:rPr>
                <w:sz w:val="28"/>
                <w:szCs w:val="28"/>
              </w:rPr>
            </w:pPr>
            <w:r>
              <w:rPr>
                <w:sz w:val="28"/>
                <w:szCs w:val="28"/>
              </w:rPr>
              <w:t>5</w:t>
            </w:r>
          </w:p>
        </w:tc>
        <w:tc>
          <w:tcPr>
            <w:tcW w:w="4272" w:type="dxa"/>
            <w:tcBorders>
              <w:right w:val="single" w:sz="4" w:space="0" w:color="auto"/>
            </w:tcBorders>
          </w:tcPr>
          <w:p w:rsidR="00873CDB" w:rsidRDefault="00873CDB" w:rsidP="00873CDB">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873CDB" w:rsidRDefault="00873CDB" w:rsidP="00873CDB">
            <w:pPr>
              <w:jc w:val="center"/>
              <w:rPr>
                <w:sz w:val="28"/>
                <w:szCs w:val="28"/>
              </w:rPr>
            </w:pPr>
            <w:r>
              <w:rPr>
                <w:sz w:val="28"/>
                <w:szCs w:val="28"/>
              </w:rPr>
              <w:t>0,87</w:t>
            </w:r>
          </w:p>
        </w:tc>
      </w:tr>
      <w:tr w:rsidR="00873CDB" w:rsidTr="002556D7">
        <w:tc>
          <w:tcPr>
            <w:tcW w:w="685" w:type="dxa"/>
          </w:tcPr>
          <w:p w:rsidR="00873CDB" w:rsidRDefault="00873CDB" w:rsidP="00873CDB">
            <w:pPr>
              <w:jc w:val="center"/>
              <w:rPr>
                <w:sz w:val="28"/>
                <w:szCs w:val="28"/>
              </w:rPr>
            </w:pPr>
            <w:r>
              <w:rPr>
                <w:sz w:val="28"/>
                <w:szCs w:val="28"/>
              </w:rPr>
              <w:t>6</w:t>
            </w:r>
          </w:p>
        </w:tc>
        <w:tc>
          <w:tcPr>
            <w:tcW w:w="4272" w:type="dxa"/>
            <w:tcBorders>
              <w:right w:val="single" w:sz="4" w:space="0" w:color="auto"/>
            </w:tcBorders>
          </w:tcPr>
          <w:p w:rsidR="00873CDB" w:rsidRDefault="00873CDB" w:rsidP="00873CDB">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873CDB" w:rsidRDefault="00873CDB" w:rsidP="00873CDB">
            <w:pPr>
              <w:jc w:val="center"/>
              <w:rPr>
                <w:sz w:val="28"/>
                <w:szCs w:val="28"/>
              </w:rPr>
            </w:pPr>
            <w:r>
              <w:rPr>
                <w:sz w:val="28"/>
                <w:szCs w:val="28"/>
              </w:rPr>
              <w:t>0,95</w:t>
            </w:r>
          </w:p>
        </w:tc>
      </w:tr>
      <w:tr w:rsidR="00873CDB" w:rsidTr="002556D7">
        <w:tc>
          <w:tcPr>
            <w:tcW w:w="685" w:type="dxa"/>
          </w:tcPr>
          <w:p w:rsidR="00873CDB" w:rsidRDefault="00873CDB" w:rsidP="00873CDB">
            <w:pPr>
              <w:jc w:val="center"/>
              <w:rPr>
                <w:sz w:val="28"/>
                <w:szCs w:val="28"/>
              </w:rPr>
            </w:pPr>
            <w:r>
              <w:rPr>
                <w:sz w:val="28"/>
                <w:szCs w:val="28"/>
              </w:rPr>
              <w:t>7</w:t>
            </w:r>
          </w:p>
        </w:tc>
        <w:tc>
          <w:tcPr>
            <w:tcW w:w="4272" w:type="dxa"/>
            <w:tcBorders>
              <w:right w:val="single" w:sz="4" w:space="0" w:color="auto"/>
            </w:tcBorders>
          </w:tcPr>
          <w:p w:rsidR="00873CDB" w:rsidRDefault="00873CDB" w:rsidP="00873CDB">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873CDB" w:rsidRDefault="00873CDB" w:rsidP="00873CDB">
            <w:pPr>
              <w:jc w:val="center"/>
              <w:rPr>
                <w:sz w:val="28"/>
                <w:szCs w:val="28"/>
              </w:rPr>
            </w:pPr>
            <w:r>
              <w:rPr>
                <w:sz w:val="28"/>
                <w:szCs w:val="28"/>
              </w:rPr>
              <w:t>0,95</w:t>
            </w:r>
          </w:p>
        </w:tc>
      </w:tr>
      <w:tr w:rsidR="00873CDB" w:rsidTr="002556D7">
        <w:tc>
          <w:tcPr>
            <w:tcW w:w="685" w:type="dxa"/>
          </w:tcPr>
          <w:p w:rsidR="00873CDB" w:rsidRDefault="00873CDB" w:rsidP="00873CDB">
            <w:pPr>
              <w:jc w:val="center"/>
              <w:rPr>
                <w:sz w:val="28"/>
                <w:szCs w:val="28"/>
              </w:rPr>
            </w:pPr>
            <w:r>
              <w:rPr>
                <w:sz w:val="28"/>
                <w:szCs w:val="28"/>
              </w:rPr>
              <w:t>8</w:t>
            </w:r>
          </w:p>
        </w:tc>
        <w:tc>
          <w:tcPr>
            <w:tcW w:w="4272" w:type="dxa"/>
            <w:tcBorders>
              <w:right w:val="single" w:sz="4" w:space="0" w:color="auto"/>
            </w:tcBorders>
          </w:tcPr>
          <w:p w:rsidR="00873CDB" w:rsidRDefault="00873CDB" w:rsidP="00873CDB">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873CDB" w:rsidRDefault="00873CDB" w:rsidP="00873CDB">
            <w:pPr>
              <w:jc w:val="center"/>
              <w:rPr>
                <w:sz w:val="28"/>
                <w:szCs w:val="28"/>
              </w:rPr>
            </w:pPr>
            <w:r>
              <w:rPr>
                <w:sz w:val="28"/>
                <w:szCs w:val="28"/>
              </w:rPr>
              <w:t>0,94</w:t>
            </w:r>
          </w:p>
        </w:tc>
      </w:tr>
      <w:tr w:rsidR="00873CDB" w:rsidTr="002556D7">
        <w:tc>
          <w:tcPr>
            <w:tcW w:w="685" w:type="dxa"/>
          </w:tcPr>
          <w:p w:rsidR="00873CDB" w:rsidRDefault="00873CDB" w:rsidP="00873CDB">
            <w:pPr>
              <w:jc w:val="center"/>
              <w:rPr>
                <w:sz w:val="28"/>
                <w:szCs w:val="28"/>
              </w:rPr>
            </w:pPr>
            <w:r>
              <w:rPr>
                <w:sz w:val="28"/>
                <w:szCs w:val="28"/>
              </w:rPr>
              <w:t>9</w:t>
            </w:r>
          </w:p>
        </w:tc>
        <w:tc>
          <w:tcPr>
            <w:tcW w:w="4272" w:type="dxa"/>
            <w:tcBorders>
              <w:right w:val="single" w:sz="4" w:space="0" w:color="auto"/>
            </w:tcBorders>
          </w:tcPr>
          <w:p w:rsidR="00873CDB" w:rsidRDefault="00873CDB" w:rsidP="00873CDB">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873CDB" w:rsidRDefault="00873CDB" w:rsidP="00873CDB">
            <w:pPr>
              <w:jc w:val="center"/>
              <w:rPr>
                <w:sz w:val="28"/>
                <w:szCs w:val="28"/>
              </w:rPr>
            </w:pPr>
            <w:r>
              <w:rPr>
                <w:sz w:val="28"/>
                <w:szCs w:val="28"/>
              </w:rPr>
              <w:t>0,94</w:t>
            </w:r>
          </w:p>
        </w:tc>
      </w:tr>
    </w:tbl>
    <w:p w:rsidR="00873CDB" w:rsidRPr="00873CDB" w:rsidRDefault="00873CDB" w:rsidP="00B05A55">
      <w:pPr>
        <w:ind w:firstLine="709"/>
        <w:jc w:val="center"/>
        <w:rPr>
          <w:sz w:val="28"/>
          <w:szCs w:val="28"/>
        </w:rPr>
      </w:pPr>
    </w:p>
    <w:p w:rsidR="00B05A55" w:rsidRPr="00873CDB" w:rsidRDefault="00B05A55" w:rsidP="00B05A55">
      <w:pPr>
        <w:ind w:firstLine="709"/>
        <w:jc w:val="both"/>
        <w:rPr>
          <w:sz w:val="28"/>
          <w:szCs w:val="28"/>
        </w:rPr>
      </w:pPr>
      <w:r w:rsidRPr="00873CDB">
        <w:rPr>
          <w:sz w:val="28"/>
          <w:szCs w:val="28"/>
        </w:rPr>
        <w:t>Одним из показателей, характеризующих компетентность работ</w:t>
      </w:r>
      <w:r w:rsidR="00873CDB">
        <w:rPr>
          <w:sz w:val="28"/>
          <w:szCs w:val="28"/>
        </w:rPr>
        <w:t>ников ОСО, является показатель «</w:t>
      </w:r>
      <w:r w:rsidRPr="00873CDB">
        <w:rPr>
          <w:sz w:val="28"/>
          <w:szCs w:val="28"/>
        </w:rPr>
        <w:t>Доля работников (кроме административно-управленческого персонала), прошедших повышение квалификации/ профессиональную подготовку</w:t>
      </w:r>
      <w:r w:rsidR="00873CDB">
        <w:rPr>
          <w:sz w:val="28"/>
          <w:szCs w:val="28"/>
        </w:rPr>
        <w:t>»</w:t>
      </w:r>
      <w:r w:rsidRPr="00873CDB">
        <w:rPr>
          <w:sz w:val="28"/>
          <w:szCs w:val="28"/>
        </w:rPr>
        <w:t xml:space="preserve"> по профилю социальной работы или иной осуществляемой ОСО деятельности за последние три года</w:t>
      </w:r>
      <w:r w:rsidR="00873CDB">
        <w:rPr>
          <w:sz w:val="28"/>
          <w:szCs w:val="28"/>
        </w:rPr>
        <w:t>.</w:t>
      </w:r>
    </w:p>
    <w:p w:rsidR="00B05A55" w:rsidRPr="002556D7" w:rsidRDefault="002556D7" w:rsidP="00B05A55">
      <w:pPr>
        <w:spacing w:before="80" w:line="300" w:lineRule="exact"/>
        <w:ind w:firstLine="709"/>
        <w:jc w:val="both"/>
        <w:rPr>
          <w:sz w:val="28"/>
          <w:szCs w:val="28"/>
        </w:rPr>
      </w:pPr>
      <w:r w:rsidRPr="002556D7">
        <w:rPr>
          <w:sz w:val="28"/>
          <w:szCs w:val="28"/>
        </w:rPr>
        <w:t>Проведенный а</w:t>
      </w:r>
      <w:r w:rsidR="00B05A55" w:rsidRPr="002556D7">
        <w:rPr>
          <w:sz w:val="28"/>
          <w:szCs w:val="28"/>
        </w:rPr>
        <w:t xml:space="preserve">нализ показал, что наиболее благополучная ситуация с повышением квалификации/ профессиональной переподготовки по профилю </w:t>
      </w:r>
      <w:r w:rsidR="00B05A55" w:rsidRPr="002556D7">
        <w:rPr>
          <w:sz w:val="28"/>
          <w:szCs w:val="28"/>
        </w:rPr>
        <w:lastRenderedPageBreak/>
        <w:t>социальной работы или иной</w:t>
      </w:r>
      <w:r w:rsidR="00B05A55" w:rsidRPr="00B05A55">
        <w:t xml:space="preserve"> </w:t>
      </w:r>
      <w:r w:rsidR="00B05A55" w:rsidRPr="002556D7">
        <w:rPr>
          <w:sz w:val="28"/>
          <w:szCs w:val="28"/>
        </w:rPr>
        <w:t>осуществляемой в ОСО деятельности в</w:t>
      </w:r>
      <w:r w:rsidRPr="002556D7">
        <w:rPr>
          <w:sz w:val="28"/>
          <w:szCs w:val="28"/>
        </w:rPr>
        <w:t xml:space="preserve"> КГАУ СЗ «Комплексный центр социального обслуживания населения Петропавловск-Камчатского городского округа»</w:t>
      </w:r>
      <w:r w:rsidR="00B05A55" w:rsidRPr="002556D7">
        <w:rPr>
          <w:sz w:val="28"/>
          <w:szCs w:val="28"/>
        </w:rPr>
        <w:t>.</w:t>
      </w:r>
      <w:r w:rsidR="00B05A55" w:rsidRPr="00B05A55">
        <w:t xml:space="preserve"> </w:t>
      </w:r>
      <w:r w:rsidR="00B05A55" w:rsidRPr="002556D7">
        <w:rPr>
          <w:sz w:val="28"/>
          <w:szCs w:val="28"/>
        </w:rPr>
        <w:t>В числе отстающих, оказался</w:t>
      </w:r>
      <w:r w:rsidRPr="002556D7">
        <w:rPr>
          <w:sz w:val="28"/>
          <w:szCs w:val="28"/>
        </w:rPr>
        <w:t xml:space="preserve"> КГАУ СЗ «</w:t>
      </w:r>
      <w:proofErr w:type="spellStart"/>
      <w:r w:rsidRPr="002556D7">
        <w:rPr>
          <w:sz w:val="28"/>
          <w:szCs w:val="28"/>
        </w:rPr>
        <w:t>Тигильский</w:t>
      </w:r>
      <w:proofErr w:type="spellEnd"/>
      <w:r w:rsidRPr="002556D7">
        <w:rPr>
          <w:sz w:val="28"/>
          <w:szCs w:val="28"/>
        </w:rPr>
        <w:t xml:space="preserve"> комплексный центр социального обслуживания населения»</w:t>
      </w:r>
      <w:r w:rsidR="00B05A55" w:rsidRPr="002556D7">
        <w:rPr>
          <w:sz w:val="28"/>
          <w:szCs w:val="28"/>
        </w:rPr>
        <w:t xml:space="preserve">. </w:t>
      </w:r>
    </w:p>
    <w:p w:rsidR="00B05A55" w:rsidRPr="00B05A55" w:rsidRDefault="00B05A55" w:rsidP="00B05A55"/>
    <w:p w:rsidR="00B05A55" w:rsidRPr="002556D7" w:rsidRDefault="00B05A55" w:rsidP="002556D7">
      <w:pPr>
        <w:ind w:firstLine="709"/>
        <w:jc w:val="right"/>
        <w:rPr>
          <w:sz w:val="28"/>
          <w:szCs w:val="28"/>
        </w:rPr>
      </w:pPr>
      <w:r w:rsidRPr="002556D7">
        <w:rPr>
          <w:sz w:val="28"/>
          <w:szCs w:val="28"/>
        </w:rPr>
        <w:t>Таблица № 9</w:t>
      </w:r>
    </w:p>
    <w:p w:rsidR="00B05A55" w:rsidRPr="002556D7" w:rsidRDefault="00B05A55" w:rsidP="002556D7">
      <w:pPr>
        <w:ind w:firstLine="709"/>
        <w:jc w:val="center"/>
        <w:rPr>
          <w:sz w:val="28"/>
          <w:szCs w:val="28"/>
        </w:rPr>
      </w:pPr>
    </w:p>
    <w:p w:rsidR="00B05A55" w:rsidRPr="002556D7" w:rsidRDefault="00B05A55" w:rsidP="002556D7">
      <w:pPr>
        <w:jc w:val="center"/>
        <w:rPr>
          <w:sz w:val="28"/>
          <w:szCs w:val="28"/>
        </w:rPr>
      </w:pPr>
      <w:r w:rsidRPr="002556D7">
        <w:rPr>
          <w:sz w:val="28"/>
          <w:szCs w:val="28"/>
        </w:rPr>
        <w:t>Повышение квалификации/профессиональной подготовки специалистов по профилю социальной работы или иной</w:t>
      </w:r>
      <w:r w:rsidR="002556D7">
        <w:rPr>
          <w:sz w:val="28"/>
          <w:szCs w:val="28"/>
        </w:rPr>
        <w:t xml:space="preserve"> </w:t>
      </w:r>
      <w:r w:rsidRPr="002556D7">
        <w:rPr>
          <w:sz w:val="28"/>
          <w:szCs w:val="28"/>
        </w:rPr>
        <w:t>осуществляемой ОСО деятельности</w:t>
      </w:r>
      <w:r w:rsidR="002556D7">
        <w:t xml:space="preserve"> (</w:t>
      </w:r>
      <w:r w:rsidR="002556D7" w:rsidRPr="002556D7">
        <w:rPr>
          <w:sz w:val="28"/>
          <w:szCs w:val="28"/>
        </w:rPr>
        <w:t>по состоянию на 15 сентября</w:t>
      </w:r>
      <w:r w:rsidRPr="002556D7">
        <w:rPr>
          <w:sz w:val="28"/>
          <w:szCs w:val="28"/>
        </w:rPr>
        <w:t xml:space="preserve"> 2016 года)</w:t>
      </w:r>
    </w:p>
    <w:p w:rsidR="002556D7" w:rsidRPr="002556D7" w:rsidRDefault="002556D7" w:rsidP="002556D7">
      <w:pPr>
        <w:jc w:val="center"/>
        <w:rPr>
          <w:sz w:val="28"/>
          <w:szCs w:val="28"/>
        </w:rPr>
      </w:pPr>
    </w:p>
    <w:p w:rsidR="002556D7" w:rsidRDefault="002556D7" w:rsidP="002556D7">
      <w:pPr>
        <w:jc w:val="center"/>
      </w:pPr>
    </w:p>
    <w:tbl>
      <w:tblPr>
        <w:tblStyle w:val="affff1"/>
        <w:tblW w:w="10209" w:type="dxa"/>
        <w:tblInd w:w="0" w:type="dxa"/>
        <w:tblLook w:val="04A0" w:firstRow="1" w:lastRow="0" w:firstColumn="1" w:lastColumn="0" w:noHBand="0" w:noVBand="1"/>
      </w:tblPr>
      <w:tblGrid>
        <w:gridCol w:w="685"/>
        <w:gridCol w:w="4272"/>
        <w:gridCol w:w="5252"/>
      </w:tblGrid>
      <w:tr w:rsidR="002556D7" w:rsidTr="002556D7">
        <w:tc>
          <w:tcPr>
            <w:tcW w:w="685" w:type="dxa"/>
          </w:tcPr>
          <w:p w:rsidR="002556D7" w:rsidRDefault="002556D7" w:rsidP="002556D7">
            <w:pPr>
              <w:jc w:val="center"/>
              <w:rPr>
                <w:sz w:val="28"/>
                <w:szCs w:val="28"/>
              </w:rPr>
            </w:pPr>
            <w:r>
              <w:rPr>
                <w:sz w:val="28"/>
                <w:szCs w:val="28"/>
              </w:rPr>
              <w:t>№</w:t>
            </w:r>
          </w:p>
        </w:tc>
        <w:tc>
          <w:tcPr>
            <w:tcW w:w="4272" w:type="dxa"/>
          </w:tcPr>
          <w:p w:rsidR="002556D7" w:rsidRDefault="002556D7" w:rsidP="002556D7">
            <w:pPr>
              <w:jc w:val="center"/>
              <w:rPr>
                <w:sz w:val="28"/>
                <w:szCs w:val="28"/>
              </w:rPr>
            </w:pPr>
            <w:r>
              <w:rPr>
                <w:sz w:val="28"/>
                <w:szCs w:val="28"/>
              </w:rPr>
              <w:t>Наименование ОСО</w:t>
            </w:r>
          </w:p>
        </w:tc>
        <w:tc>
          <w:tcPr>
            <w:tcW w:w="5252" w:type="dxa"/>
          </w:tcPr>
          <w:p w:rsidR="002556D7" w:rsidRDefault="002556D7" w:rsidP="002556D7">
            <w:pPr>
              <w:jc w:val="center"/>
              <w:rPr>
                <w:sz w:val="28"/>
                <w:szCs w:val="28"/>
              </w:rPr>
            </w:pPr>
            <w:r w:rsidRPr="00B05A55">
              <w:rPr>
                <w:spacing w:val="-6"/>
                <w:sz w:val="22"/>
                <w:szCs w:val="22"/>
              </w:rPr>
              <w:t xml:space="preserve">Доля работников (кроме административно-управленческого персонала), прошедших повышение квалификации/ профессиональную подготовку по профилю социальной работы или иной осуществляемой ОСО деятельности за последние три </w:t>
            </w:r>
            <w:proofErr w:type="gramStart"/>
            <w:r w:rsidRPr="00B05A55">
              <w:rPr>
                <w:spacing w:val="-6"/>
                <w:sz w:val="22"/>
                <w:szCs w:val="22"/>
              </w:rPr>
              <w:t>года</w:t>
            </w:r>
            <w:r w:rsidRPr="00B05A55">
              <w:rPr>
                <w:spacing w:val="-6"/>
                <w:sz w:val="22"/>
                <w:szCs w:val="22"/>
              </w:rPr>
              <w:br/>
              <w:t>(</w:t>
            </w:r>
            <w:proofErr w:type="gramEnd"/>
            <w:r w:rsidRPr="00B05A55">
              <w:rPr>
                <w:spacing w:val="-6"/>
                <w:sz w:val="22"/>
                <w:szCs w:val="22"/>
              </w:rPr>
              <w:t>% от общего числа работников)</w:t>
            </w:r>
          </w:p>
        </w:tc>
      </w:tr>
      <w:tr w:rsidR="002556D7" w:rsidTr="002556D7">
        <w:tc>
          <w:tcPr>
            <w:tcW w:w="685" w:type="dxa"/>
          </w:tcPr>
          <w:p w:rsidR="002556D7" w:rsidRDefault="002556D7" w:rsidP="002556D7">
            <w:pPr>
              <w:jc w:val="center"/>
              <w:rPr>
                <w:sz w:val="28"/>
                <w:szCs w:val="28"/>
              </w:rPr>
            </w:pPr>
            <w:r>
              <w:rPr>
                <w:sz w:val="28"/>
                <w:szCs w:val="28"/>
              </w:rPr>
              <w:t>1</w:t>
            </w:r>
          </w:p>
        </w:tc>
        <w:tc>
          <w:tcPr>
            <w:tcW w:w="4272" w:type="dxa"/>
            <w:tcBorders>
              <w:right w:val="single" w:sz="4" w:space="0" w:color="auto"/>
            </w:tcBorders>
          </w:tcPr>
          <w:p w:rsidR="002556D7" w:rsidRDefault="002556D7" w:rsidP="002556D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2556D7" w:rsidRDefault="002556D7" w:rsidP="002556D7">
            <w:pPr>
              <w:jc w:val="center"/>
              <w:rPr>
                <w:sz w:val="28"/>
                <w:szCs w:val="28"/>
              </w:rPr>
            </w:pPr>
            <w:r>
              <w:rPr>
                <w:sz w:val="28"/>
                <w:szCs w:val="28"/>
              </w:rPr>
              <w:t>57</w:t>
            </w:r>
          </w:p>
        </w:tc>
      </w:tr>
      <w:tr w:rsidR="002556D7" w:rsidTr="002556D7">
        <w:tc>
          <w:tcPr>
            <w:tcW w:w="685" w:type="dxa"/>
          </w:tcPr>
          <w:p w:rsidR="002556D7" w:rsidRDefault="002556D7" w:rsidP="002556D7">
            <w:pPr>
              <w:jc w:val="center"/>
              <w:rPr>
                <w:sz w:val="28"/>
                <w:szCs w:val="28"/>
              </w:rPr>
            </w:pPr>
            <w:r>
              <w:rPr>
                <w:sz w:val="28"/>
                <w:szCs w:val="28"/>
              </w:rPr>
              <w:t>2</w:t>
            </w:r>
          </w:p>
        </w:tc>
        <w:tc>
          <w:tcPr>
            <w:tcW w:w="4272" w:type="dxa"/>
            <w:tcBorders>
              <w:right w:val="single" w:sz="4" w:space="0" w:color="auto"/>
            </w:tcBorders>
          </w:tcPr>
          <w:p w:rsidR="002556D7" w:rsidRDefault="002556D7" w:rsidP="002556D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2556D7" w:rsidRDefault="002556D7" w:rsidP="002556D7">
            <w:pPr>
              <w:jc w:val="center"/>
              <w:rPr>
                <w:sz w:val="28"/>
                <w:szCs w:val="28"/>
              </w:rPr>
            </w:pPr>
            <w:r>
              <w:rPr>
                <w:sz w:val="28"/>
                <w:szCs w:val="28"/>
              </w:rPr>
              <w:t>53</w:t>
            </w:r>
          </w:p>
        </w:tc>
      </w:tr>
      <w:tr w:rsidR="002556D7" w:rsidTr="002556D7">
        <w:tc>
          <w:tcPr>
            <w:tcW w:w="685" w:type="dxa"/>
          </w:tcPr>
          <w:p w:rsidR="002556D7" w:rsidRDefault="002556D7" w:rsidP="002556D7">
            <w:pPr>
              <w:jc w:val="center"/>
              <w:rPr>
                <w:sz w:val="28"/>
                <w:szCs w:val="28"/>
              </w:rPr>
            </w:pPr>
            <w:r>
              <w:rPr>
                <w:sz w:val="28"/>
                <w:szCs w:val="28"/>
              </w:rPr>
              <w:t>3</w:t>
            </w:r>
          </w:p>
        </w:tc>
        <w:tc>
          <w:tcPr>
            <w:tcW w:w="4272" w:type="dxa"/>
            <w:tcBorders>
              <w:right w:val="single" w:sz="4" w:space="0" w:color="auto"/>
            </w:tcBorders>
          </w:tcPr>
          <w:p w:rsidR="002556D7" w:rsidRDefault="002556D7" w:rsidP="002556D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2556D7" w:rsidRDefault="002556D7" w:rsidP="002556D7">
            <w:pPr>
              <w:jc w:val="center"/>
              <w:rPr>
                <w:sz w:val="28"/>
                <w:szCs w:val="28"/>
              </w:rPr>
            </w:pPr>
            <w:r>
              <w:rPr>
                <w:sz w:val="28"/>
                <w:szCs w:val="28"/>
              </w:rPr>
              <w:t>52</w:t>
            </w:r>
          </w:p>
        </w:tc>
      </w:tr>
      <w:tr w:rsidR="002556D7" w:rsidTr="002556D7">
        <w:tc>
          <w:tcPr>
            <w:tcW w:w="685" w:type="dxa"/>
          </w:tcPr>
          <w:p w:rsidR="002556D7" w:rsidRDefault="002556D7" w:rsidP="002556D7">
            <w:pPr>
              <w:jc w:val="center"/>
              <w:rPr>
                <w:sz w:val="28"/>
                <w:szCs w:val="28"/>
              </w:rPr>
            </w:pPr>
            <w:r>
              <w:rPr>
                <w:sz w:val="28"/>
                <w:szCs w:val="28"/>
              </w:rPr>
              <w:t>4</w:t>
            </w:r>
          </w:p>
        </w:tc>
        <w:tc>
          <w:tcPr>
            <w:tcW w:w="4272" w:type="dxa"/>
            <w:tcBorders>
              <w:right w:val="single" w:sz="4" w:space="0" w:color="auto"/>
            </w:tcBorders>
          </w:tcPr>
          <w:p w:rsidR="002556D7" w:rsidRDefault="002556D7" w:rsidP="002556D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2556D7" w:rsidRDefault="002556D7" w:rsidP="002556D7">
            <w:pPr>
              <w:jc w:val="center"/>
              <w:rPr>
                <w:sz w:val="28"/>
                <w:szCs w:val="28"/>
              </w:rPr>
            </w:pPr>
            <w:r>
              <w:rPr>
                <w:sz w:val="28"/>
                <w:szCs w:val="28"/>
              </w:rPr>
              <w:t>36</w:t>
            </w:r>
          </w:p>
        </w:tc>
      </w:tr>
      <w:tr w:rsidR="002556D7" w:rsidTr="002556D7">
        <w:tc>
          <w:tcPr>
            <w:tcW w:w="685" w:type="dxa"/>
          </w:tcPr>
          <w:p w:rsidR="002556D7" w:rsidRDefault="002556D7" w:rsidP="002556D7">
            <w:pPr>
              <w:jc w:val="center"/>
              <w:rPr>
                <w:sz w:val="28"/>
                <w:szCs w:val="28"/>
              </w:rPr>
            </w:pPr>
            <w:r>
              <w:rPr>
                <w:sz w:val="28"/>
                <w:szCs w:val="28"/>
              </w:rPr>
              <w:t>5</w:t>
            </w:r>
          </w:p>
        </w:tc>
        <w:tc>
          <w:tcPr>
            <w:tcW w:w="4272" w:type="dxa"/>
            <w:tcBorders>
              <w:right w:val="single" w:sz="4" w:space="0" w:color="auto"/>
            </w:tcBorders>
          </w:tcPr>
          <w:p w:rsidR="002556D7" w:rsidRDefault="002556D7" w:rsidP="002556D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2556D7" w:rsidRDefault="002556D7" w:rsidP="002556D7">
            <w:pPr>
              <w:jc w:val="center"/>
              <w:rPr>
                <w:sz w:val="28"/>
                <w:szCs w:val="28"/>
              </w:rPr>
            </w:pPr>
            <w:r>
              <w:rPr>
                <w:sz w:val="28"/>
                <w:szCs w:val="28"/>
              </w:rPr>
              <w:t>23</w:t>
            </w:r>
          </w:p>
        </w:tc>
      </w:tr>
      <w:tr w:rsidR="002556D7" w:rsidTr="002556D7">
        <w:tc>
          <w:tcPr>
            <w:tcW w:w="685" w:type="dxa"/>
          </w:tcPr>
          <w:p w:rsidR="002556D7" w:rsidRDefault="002556D7" w:rsidP="002556D7">
            <w:pPr>
              <w:jc w:val="center"/>
              <w:rPr>
                <w:sz w:val="28"/>
                <w:szCs w:val="28"/>
              </w:rPr>
            </w:pPr>
            <w:r>
              <w:rPr>
                <w:sz w:val="28"/>
                <w:szCs w:val="28"/>
              </w:rPr>
              <w:t>6</w:t>
            </w:r>
          </w:p>
        </w:tc>
        <w:tc>
          <w:tcPr>
            <w:tcW w:w="4272" w:type="dxa"/>
            <w:tcBorders>
              <w:right w:val="single" w:sz="4" w:space="0" w:color="auto"/>
            </w:tcBorders>
          </w:tcPr>
          <w:p w:rsidR="002556D7" w:rsidRDefault="002556D7" w:rsidP="002556D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2556D7" w:rsidRDefault="002556D7" w:rsidP="002556D7">
            <w:pPr>
              <w:jc w:val="center"/>
              <w:rPr>
                <w:sz w:val="28"/>
                <w:szCs w:val="28"/>
              </w:rPr>
            </w:pPr>
            <w:r>
              <w:rPr>
                <w:sz w:val="28"/>
                <w:szCs w:val="28"/>
              </w:rPr>
              <w:t>41</w:t>
            </w:r>
          </w:p>
        </w:tc>
      </w:tr>
      <w:tr w:rsidR="002556D7" w:rsidTr="002556D7">
        <w:tc>
          <w:tcPr>
            <w:tcW w:w="685" w:type="dxa"/>
          </w:tcPr>
          <w:p w:rsidR="002556D7" w:rsidRDefault="002556D7" w:rsidP="002556D7">
            <w:pPr>
              <w:jc w:val="center"/>
              <w:rPr>
                <w:sz w:val="28"/>
                <w:szCs w:val="28"/>
              </w:rPr>
            </w:pPr>
            <w:r>
              <w:rPr>
                <w:sz w:val="28"/>
                <w:szCs w:val="28"/>
              </w:rPr>
              <w:t>7</w:t>
            </w:r>
          </w:p>
        </w:tc>
        <w:tc>
          <w:tcPr>
            <w:tcW w:w="4272" w:type="dxa"/>
            <w:tcBorders>
              <w:right w:val="single" w:sz="4" w:space="0" w:color="auto"/>
            </w:tcBorders>
          </w:tcPr>
          <w:p w:rsidR="002556D7" w:rsidRDefault="002556D7" w:rsidP="002556D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2556D7" w:rsidRDefault="002556D7" w:rsidP="002556D7">
            <w:pPr>
              <w:jc w:val="center"/>
              <w:rPr>
                <w:sz w:val="28"/>
                <w:szCs w:val="28"/>
              </w:rPr>
            </w:pPr>
            <w:r>
              <w:rPr>
                <w:sz w:val="28"/>
                <w:szCs w:val="28"/>
              </w:rPr>
              <w:t>44</w:t>
            </w:r>
          </w:p>
        </w:tc>
      </w:tr>
      <w:tr w:rsidR="002556D7" w:rsidTr="002556D7">
        <w:tc>
          <w:tcPr>
            <w:tcW w:w="685" w:type="dxa"/>
          </w:tcPr>
          <w:p w:rsidR="002556D7" w:rsidRDefault="002556D7" w:rsidP="002556D7">
            <w:pPr>
              <w:jc w:val="center"/>
              <w:rPr>
                <w:sz w:val="28"/>
                <w:szCs w:val="28"/>
              </w:rPr>
            </w:pPr>
            <w:r>
              <w:rPr>
                <w:sz w:val="28"/>
                <w:szCs w:val="28"/>
              </w:rPr>
              <w:t>8</w:t>
            </w:r>
          </w:p>
        </w:tc>
        <w:tc>
          <w:tcPr>
            <w:tcW w:w="4272" w:type="dxa"/>
            <w:tcBorders>
              <w:right w:val="single" w:sz="4" w:space="0" w:color="auto"/>
            </w:tcBorders>
          </w:tcPr>
          <w:p w:rsidR="002556D7" w:rsidRDefault="002556D7" w:rsidP="002556D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2556D7" w:rsidRDefault="002556D7" w:rsidP="002556D7">
            <w:pPr>
              <w:jc w:val="center"/>
              <w:rPr>
                <w:sz w:val="28"/>
                <w:szCs w:val="28"/>
              </w:rPr>
            </w:pPr>
            <w:r>
              <w:rPr>
                <w:sz w:val="28"/>
                <w:szCs w:val="28"/>
              </w:rPr>
              <w:t>48</w:t>
            </w:r>
          </w:p>
        </w:tc>
      </w:tr>
      <w:tr w:rsidR="002556D7" w:rsidTr="002556D7">
        <w:tc>
          <w:tcPr>
            <w:tcW w:w="685" w:type="dxa"/>
          </w:tcPr>
          <w:p w:rsidR="002556D7" w:rsidRDefault="002556D7" w:rsidP="002556D7">
            <w:pPr>
              <w:jc w:val="center"/>
              <w:rPr>
                <w:sz w:val="28"/>
                <w:szCs w:val="28"/>
              </w:rPr>
            </w:pPr>
            <w:r>
              <w:rPr>
                <w:sz w:val="28"/>
                <w:szCs w:val="28"/>
              </w:rPr>
              <w:t>9</w:t>
            </w:r>
          </w:p>
        </w:tc>
        <w:tc>
          <w:tcPr>
            <w:tcW w:w="4272" w:type="dxa"/>
            <w:tcBorders>
              <w:right w:val="single" w:sz="4" w:space="0" w:color="auto"/>
            </w:tcBorders>
          </w:tcPr>
          <w:p w:rsidR="002556D7" w:rsidRDefault="002556D7" w:rsidP="002556D7">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2556D7" w:rsidRDefault="002556D7" w:rsidP="002556D7">
            <w:pPr>
              <w:jc w:val="center"/>
              <w:rPr>
                <w:sz w:val="28"/>
                <w:szCs w:val="28"/>
              </w:rPr>
            </w:pPr>
            <w:r>
              <w:rPr>
                <w:sz w:val="28"/>
                <w:szCs w:val="28"/>
              </w:rPr>
              <w:t>47</w:t>
            </w:r>
          </w:p>
        </w:tc>
      </w:tr>
    </w:tbl>
    <w:p w:rsidR="002556D7" w:rsidRDefault="002556D7" w:rsidP="002556D7">
      <w:pPr>
        <w:jc w:val="center"/>
      </w:pPr>
    </w:p>
    <w:p w:rsidR="002556D7" w:rsidRDefault="002556D7" w:rsidP="002556D7">
      <w:pPr>
        <w:jc w:val="center"/>
      </w:pPr>
    </w:p>
    <w:p w:rsidR="002556D7" w:rsidRDefault="002556D7" w:rsidP="002556D7">
      <w:pPr>
        <w:jc w:val="center"/>
      </w:pPr>
    </w:p>
    <w:p w:rsidR="002556D7" w:rsidRDefault="002556D7" w:rsidP="002556D7">
      <w:pPr>
        <w:jc w:val="center"/>
      </w:pPr>
    </w:p>
    <w:p w:rsidR="002556D7" w:rsidRDefault="002556D7" w:rsidP="002556D7">
      <w:pPr>
        <w:jc w:val="center"/>
      </w:pPr>
    </w:p>
    <w:p w:rsidR="002556D7" w:rsidRPr="00B05A55" w:rsidRDefault="002556D7" w:rsidP="002556D7">
      <w:pPr>
        <w:jc w:val="center"/>
      </w:pPr>
    </w:p>
    <w:p w:rsidR="00B05A55" w:rsidRPr="002556D7" w:rsidRDefault="00B05A55" w:rsidP="00B05A55">
      <w:pPr>
        <w:ind w:firstLine="709"/>
        <w:jc w:val="both"/>
        <w:rPr>
          <w:sz w:val="28"/>
          <w:szCs w:val="28"/>
        </w:rPr>
      </w:pPr>
      <w:r w:rsidRPr="002556D7">
        <w:rPr>
          <w:sz w:val="28"/>
          <w:szCs w:val="28"/>
        </w:rPr>
        <w:t>В целом по критерию оценки доброжелательности, вежливости и компетентности сотрудников информация по всем ОСО, участвовавшим в исследова</w:t>
      </w:r>
      <w:r w:rsidR="006A7F91">
        <w:rPr>
          <w:sz w:val="28"/>
          <w:szCs w:val="28"/>
        </w:rPr>
        <w:t>нии, представлена в таблице № 10</w:t>
      </w:r>
      <w:r w:rsidRPr="002556D7">
        <w:rPr>
          <w:sz w:val="28"/>
          <w:szCs w:val="28"/>
        </w:rPr>
        <w:t>.</w:t>
      </w:r>
    </w:p>
    <w:p w:rsidR="00B05A55" w:rsidRDefault="00B05A55" w:rsidP="00B05A55">
      <w:pPr>
        <w:ind w:firstLine="709"/>
        <w:jc w:val="both"/>
        <w:rPr>
          <w:sz w:val="28"/>
          <w:szCs w:val="28"/>
        </w:rPr>
      </w:pPr>
      <w:r w:rsidRPr="006459D2">
        <w:rPr>
          <w:sz w:val="28"/>
          <w:szCs w:val="28"/>
        </w:rPr>
        <w:t>Лидером по критерию "Доброжелательность, вежливость, компетентность работников ОСО", набравшим наибольшее количество баллов, стал</w:t>
      </w:r>
      <w:r w:rsidR="002556D7" w:rsidRPr="006459D2">
        <w:rPr>
          <w:sz w:val="28"/>
          <w:szCs w:val="28"/>
        </w:rPr>
        <w:t xml:space="preserve"> КГАУ СЗ «Комплексный центр социального обслуживания населения </w:t>
      </w:r>
      <w:proofErr w:type="spellStart"/>
      <w:r w:rsidR="002556D7" w:rsidRPr="006459D2">
        <w:rPr>
          <w:sz w:val="28"/>
          <w:szCs w:val="28"/>
        </w:rPr>
        <w:t>Елизовского</w:t>
      </w:r>
      <w:proofErr w:type="spellEnd"/>
      <w:r w:rsidR="002556D7" w:rsidRPr="006459D2">
        <w:rPr>
          <w:sz w:val="28"/>
          <w:szCs w:val="28"/>
        </w:rPr>
        <w:t xml:space="preserve"> района»</w:t>
      </w:r>
      <w:r w:rsidRPr="006459D2">
        <w:rPr>
          <w:sz w:val="28"/>
          <w:szCs w:val="28"/>
        </w:rPr>
        <w:t xml:space="preserve"> </w:t>
      </w:r>
      <w:r w:rsidR="006459D2" w:rsidRPr="006459D2">
        <w:rPr>
          <w:sz w:val="28"/>
          <w:szCs w:val="28"/>
        </w:rPr>
        <w:t>- 86,6</w:t>
      </w:r>
      <w:r w:rsidRPr="006459D2">
        <w:rPr>
          <w:sz w:val="28"/>
          <w:szCs w:val="28"/>
        </w:rPr>
        <w:t xml:space="preserve">% от максимально возможной суммы баллов (2,6 из 3 баллов). Также </w:t>
      </w:r>
      <w:r w:rsidR="006459D2" w:rsidRPr="006459D2">
        <w:rPr>
          <w:sz w:val="28"/>
          <w:szCs w:val="28"/>
        </w:rPr>
        <w:t xml:space="preserve">высокие баллы </w:t>
      </w:r>
      <w:r w:rsidRPr="006459D2">
        <w:rPr>
          <w:sz w:val="28"/>
          <w:szCs w:val="28"/>
        </w:rPr>
        <w:t xml:space="preserve">по указанному критерию </w:t>
      </w:r>
      <w:r w:rsidR="006459D2" w:rsidRPr="006459D2">
        <w:rPr>
          <w:sz w:val="28"/>
          <w:szCs w:val="28"/>
        </w:rPr>
        <w:t xml:space="preserve">заняли КГАУ СЗ «Комплексный центр социального обслуживания населения </w:t>
      </w:r>
      <w:proofErr w:type="spellStart"/>
      <w:r w:rsidR="006459D2" w:rsidRPr="006459D2">
        <w:rPr>
          <w:sz w:val="28"/>
          <w:szCs w:val="28"/>
        </w:rPr>
        <w:t>Вилючинского</w:t>
      </w:r>
      <w:proofErr w:type="spellEnd"/>
      <w:r w:rsidR="006459D2" w:rsidRPr="006459D2">
        <w:rPr>
          <w:sz w:val="28"/>
          <w:szCs w:val="28"/>
        </w:rPr>
        <w:t xml:space="preserve"> городского округа», КГАУ СЗ «Комплексный центр социального обслуживания населения Петропавловск-Камчатского городского округа» На</w:t>
      </w:r>
      <w:r w:rsidRPr="006459D2">
        <w:rPr>
          <w:bCs/>
          <w:color w:val="000000"/>
          <w:sz w:val="28"/>
          <w:szCs w:val="28"/>
        </w:rPr>
        <w:t xml:space="preserve"> последнем месте </w:t>
      </w:r>
      <w:r w:rsidR="006459D2" w:rsidRPr="006459D2">
        <w:rPr>
          <w:bCs/>
          <w:color w:val="000000"/>
          <w:sz w:val="28"/>
          <w:szCs w:val="28"/>
        </w:rPr>
        <w:t xml:space="preserve">оказался </w:t>
      </w:r>
      <w:r w:rsidR="006459D2" w:rsidRPr="006459D2">
        <w:rPr>
          <w:sz w:val="28"/>
          <w:szCs w:val="28"/>
        </w:rPr>
        <w:t>КГАУ СЗ «Быстринский комплексный центр социального обслуживания населения» (73,3</w:t>
      </w:r>
      <w:r w:rsidRPr="006459D2">
        <w:rPr>
          <w:sz w:val="28"/>
          <w:szCs w:val="28"/>
        </w:rPr>
        <w:t xml:space="preserve"> % от максимальной суммы баллов). </w:t>
      </w:r>
    </w:p>
    <w:p w:rsidR="00512CD5" w:rsidRDefault="00512CD5" w:rsidP="00B05A55">
      <w:pPr>
        <w:ind w:firstLine="709"/>
        <w:jc w:val="both"/>
        <w:rPr>
          <w:sz w:val="28"/>
          <w:szCs w:val="28"/>
        </w:rPr>
      </w:pPr>
    </w:p>
    <w:p w:rsidR="00B05A55" w:rsidRPr="00B05A55" w:rsidRDefault="00B05A55" w:rsidP="00B05A55">
      <w:pPr>
        <w:keepNext/>
        <w:keepLines/>
        <w:autoSpaceDE w:val="0"/>
        <w:autoSpaceDN w:val="0"/>
        <w:spacing w:line="220" w:lineRule="atLeast"/>
        <w:jc w:val="right"/>
        <w:rPr>
          <w:bCs/>
        </w:rPr>
      </w:pPr>
      <w:r w:rsidRPr="00B05A55">
        <w:rPr>
          <w:bCs/>
        </w:rPr>
        <w:t>Таблица № 10</w:t>
      </w:r>
    </w:p>
    <w:tbl>
      <w:tblPr>
        <w:tblW w:w="9495" w:type="dxa"/>
        <w:tblInd w:w="108" w:type="dxa"/>
        <w:tblLayout w:type="fixed"/>
        <w:tblLook w:val="04A0" w:firstRow="1" w:lastRow="0" w:firstColumn="1" w:lastColumn="0" w:noHBand="0" w:noVBand="1"/>
      </w:tblPr>
      <w:tblGrid>
        <w:gridCol w:w="9495"/>
      </w:tblGrid>
      <w:tr w:rsidR="00B05A55" w:rsidRPr="00B05A55" w:rsidTr="00B05A55">
        <w:trPr>
          <w:trHeight w:val="315"/>
        </w:trPr>
        <w:tc>
          <w:tcPr>
            <w:tcW w:w="9498" w:type="dxa"/>
            <w:noWrap/>
            <w:vAlign w:val="bottom"/>
            <w:hideMark/>
          </w:tcPr>
          <w:p w:rsidR="00B05A55" w:rsidRPr="00B05A55" w:rsidRDefault="00B05A55" w:rsidP="00B05A55">
            <w:pPr>
              <w:rPr>
                <w:b/>
              </w:rPr>
            </w:pPr>
          </w:p>
        </w:tc>
      </w:tr>
      <w:tr w:rsidR="00B05A55" w:rsidRPr="00B05A55" w:rsidTr="00B05A55">
        <w:trPr>
          <w:trHeight w:val="315"/>
        </w:trPr>
        <w:tc>
          <w:tcPr>
            <w:tcW w:w="9498" w:type="dxa"/>
            <w:vAlign w:val="bottom"/>
            <w:hideMark/>
          </w:tcPr>
          <w:p w:rsidR="00B05A55" w:rsidRPr="006A7F91" w:rsidRDefault="006459D2" w:rsidP="00B05A55">
            <w:pPr>
              <w:spacing w:after="120"/>
              <w:jc w:val="center"/>
              <w:rPr>
                <w:b/>
                <w:sz w:val="28"/>
                <w:szCs w:val="28"/>
              </w:rPr>
            </w:pPr>
            <w:r w:rsidRPr="006A7F91">
              <w:rPr>
                <w:b/>
                <w:sz w:val="28"/>
                <w:szCs w:val="28"/>
              </w:rPr>
              <w:t>Сумма баллов ОСО по критерию «</w:t>
            </w:r>
            <w:r w:rsidR="00B05A55" w:rsidRPr="006A7F91">
              <w:rPr>
                <w:b/>
                <w:sz w:val="28"/>
                <w:szCs w:val="28"/>
              </w:rPr>
              <w:t>Доброжелательность, вежливость</w:t>
            </w:r>
            <w:r w:rsidRPr="006A7F91">
              <w:rPr>
                <w:b/>
                <w:sz w:val="28"/>
                <w:szCs w:val="28"/>
              </w:rPr>
              <w:t>, компетентность работников ОСО»</w:t>
            </w:r>
          </w:p>
          <w:p w:rsidR="006459D2" w:rsidRPr="00B05A55" w:rsidRDefault="006459D2" w:rsidP="00B05A55">
            <w:pPr>
              <w:spacing w:after="120"/>
              <w:jc w:val="center"/>
              <w:rPr>
                <w:b/>
              </w:rPr>
            </w:pPr>
          </w:p>
        </w:tc>
      </w:tr>
    </w:tbl>
    <w:tbl>
      <w:tblPr>
        <w:tblStyle w:val="affff1"/>
        <w:tblW w:w="10060" w:type="dxa"/>
        <w:tblInd w:w="0" w:type="dxa"/>
        <w:tblLook w:val="04A0" w:firstRow="1" w:lastRow="0" w:firstColumn="1" w:lastColumn="0" w:noHBand="0" w:noVBand="1"/>
      </w:tblPr>
      <w:tblGrid>
        <w:gridCol w:w="685"/>
        <w:gridCol w:w="5122"/>
        <w:gridCol w:w="4253"/>
      </w:tblGrid>
      <w:tr w:rsidR="006459D2" w:rsidTr="00512CD5">
        <w:tc>
          <w:tcPr>
            <w:tcW w:w="685" w:type="dxa"/>
          </w:tcPr>
          <w:p w:rsidR="006459D2" w:rsidRDefault="006459D2" w:rsidP="00421AA7">
            <w:pPr>
              <w:jc w:val="center"/>
              <w:rPr>
                <w:sz w:val="28"/>
                <w:szCs w:val="28"/>
              </w:rPr>
            </w:pPr>
            <w:r>
              <w:rPr>
                <w:sz w:val="28"/>
                <w:szCs w:val="28"/>
              </w:rPr>
              <w:t>№</w:t>
            </w:r>
          </w:p>
        </w:tc>
        <w:tc>
          <w:tcPr>
            <w:tcW w:w="5122" w:type="dxa"/>
          </w:tcPr>
          <w:p w:rsidR="006459D2" w:rsidRDefault="006459D2" w:rsidP="00421AA7">
            <w:pPr>
              <w:jc w:val="center"/>
              <w:rPr>
                <w:sz w:val="28"/>
                <w:szCs w:val="28"/>
              </w:rPr>
            </w:pPr>
            <w:r>
              <w:rPr>
                <w:sz w:val="28"/>
                <w:szCs w:val="28"/>
              </w:rPr>
              <w:t>Наименование ОСО</w:t>
            </w:r>
          </w:p>
        </w:tc>
        <w:tc>
          <w:tcPr>
            <w:tcW w:w="4253" w:type="dxa"/>
          </w:tcPr>
          <w:p w:rsidR="006459D2" w:rsidRDefault="006459D2" w:rsidP="00421AA7">
            <w:pPr>
              <w:jc w:val="center"/>
              <w:rPr>
                <w:sz w:val="28"/>
                <w:szCs w:val="28"/>
              </w:rPr>
            </w:pPr>
            <w:r>
              <w:rPr>
                <w:sz w:val="28"/>
                <w:szCs w:val="28"/>
              </w:rPr>
              <w:t>Сумма баллов (макс. 3</w:t>
            </w:r>
            <w:r w:rsidR="006A7F91">
              <w:rPr>
                <w:sz w:val="28"/>
                <w:szCs w:val="28"/>
              </w:rPr>
              <w:t xml:space="preserve"> балла</w:t>
            </w:r>
            <w:r>
              <w:rPr>
                <w:sz w:val="28"/>
                <w:szCs w:val="28"/>
              </w:rPr>
              <w:t>)</w:t>
            </w:r>
          </w:p>
        </w:tc>
      </w:tr>
      <w:tr w:rsidR="006459D2" w:rsidTr="00512CD5">
        <w:tc>
          <w:tcPr>
            <w:tcW w:w="685" w:type="dxa"/>
          </w:tcPr>
          <w:p w:rsidR="006459D2" w:rsidRDefault="006459D2" w:rsidP="00421AA7">
            <w:pPr>
              <w:jc w:val="center"/>
              <w:rPr>
                <w:sz w:val="28"/>
                <w:szCs w:val="28"/>
              </w:rPr>
            </w:pPr>
            <w:r>
              <w:rPr>
                <w:sz w:val="28"/>
                <w:szCs w:val="28"/>
              </w:rPr>
              <w:t>1</w:t>
            </w:r>
          </w:p>
        </w:tc>
        <w:tc>
          <w:tcPr>
            <w:tcW w:w="5122" w:type="dxa"/>
            <w:tcBorders>
              <w:right w:val="single" w:sz="4" w:space="0" w:color="auto"/>
            </w:tcBorders>
          </w:tcPr>
          <w:p w:rsidR="006459D2" w:rsidRDefault="006459D2"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4253" w:type="dxa"/>
          </w:tcPr>
          <w:p w:rsidR="006459D2" w:rsidRDefault="006459D2" w:rsidP="00421AA7">
            <w:pPr>
              <w:jc w:val="center"/>
              <w:rPr>
                <w:sz w:val="28"/>
                <w:szCs w:val="28"/>
              </w:rPr>
            </w:pPr>
            <w:r>
              <w:rPr>
                <w:sz w:val="28"/>
                <w:szCs w:val="28"/>
              </w:rPr>
              <w:t>2,6</w:t>
            </w:r>
          </w:p>
        </w:tc>
      </w:tr>
      <w:tr w:rsidR="006459D2" w:rsidTr="00512CD5">
        <w:tc>
          <w:tcPr>
            <w:tcW w:w="685" w:type="dxa"/>
          </w:tcPr>
          <w:p w:rsidR="006459D2" w:rsidRDefault="006459D2" w:rsidP="00421AA7">
            <w:pPr>
              <w:jc w:val="center"/>
              <w:rPr>
                <w:sz w:val="28"/>
                <w:szCs w:val="28"/>
              </w:rPr>
            </w:pPr>
            <w:r>
              <w:rPr>
                <w:sz w:val="28"/>
                <w:szCs w:val="28"/>
              </w:rPr>
              <w:t>2</w:t>
            </w:r>
          </w:p>
        </w:tc>
        <w:tc>
          <w:tcPr>
            <w:tcW w:w="5122" w:type="dxa"/>
            <w:tcBorders>
              <w:right w:val="single" w:sz="4" w:space="0" w:color="auto"/>
            </w:tcBorders>
          </w:tcPr>
          <w:p w:rsidR="006459D2" w:rsidRDefault="006459D2"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4253" w:type="dxa"/>
          </w:tcPr>
          <w:p w:rsidR="006459D2" w:rsidRDefault="006459D2" w:rsidP="00421AA7">
            <w:pPr>
              <w:jc w:val="center"/>
              <w:rPr>
                <w:sz w:val="28"/>
                <w:szCs w:val="28"/>
              </w:rPr>
            </w:pPr>
            <w:r>
              <w:rPr>
                <w:sz w:val="28"/>
                <w:szCs w:val="28"/>
              </w:rPr>
              <w:t>2,5</w:t>
            </w:r>
          </w:p>
        </w:tc>
      </w:tr>
      <w:tr w:rsidR="006459D2" w:rsidTr="00512CD5">
        <w:tc>
          <w:tcPr>
            <w:tcW w:w="685" w:type="dxa"/>
          </w:tcPr>
          <w:p w:rsidR="006459D2" w:rsidRDefault="006459D2" w:rsidP="00421AA7">
            <w:pPr>
              <w:jc w:val="center"/>
              <w:rPr>
                <w:sz w:val="28"/>
                <w:szCs w:val="28"/>
              </w:rPr>
            </w:pPr>
            <w:r>
              <w:rPr>
                <w:sz w:val="28"/>
                <w:szCs w:val="28"/>
              </w:rPr>
              <w:t>3</w:t>
            </w:r>
          </w:p>
        </w:tc>
        <w:tc>
          <w:tcPr>
            <w:tcW w:w="5122" w:type="dxa"/>
            <w:tcBorders>
              <w:right w:val="single" w:sz="4" w:space="0" w:color="auto"/>
            </w:tcBorders>
          </w:tcPr>
          <w:p w:rsidR="006459D2" w:rsidRDefault="006459D2"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4253" w:type="dxa"/>
          </w:tcPr>
          <w:p w:rsidR="006459D2" w:rsidRDefault="006459D2" w:rsidP="00421AA7">
            <w:pPr>
              <w:jc w:val="center"/>
              <w:rPr>
                <w:sz w:val="28"/>
                <w:szCs w:val="28"/>
              </w:rPr>
            </w:pPr>
            <w:r>
              <w:rPr>
                <w:sz w:val="28"/>
                <w:szCs w:val="28"/>
              </w:rPr>
              <w:t>2,6</w:t>
            </w:r>
          </w:p>
        </w:tc>
      </w:tr>
      <w:tr w:rsidR="006459D2" w:rsidTr="00512CD5">
        <w:tc>
          <w:tcPr>
            <w:tcW w:w="685" w:type="dxa"/>
          </w:tcPr>
          <w:p w:rsidR="006459D2" w:rsidRDefault="006459D2" w:rsidP="00421AA7">
            <w:pPr>
              <w:jc w:val="center"/>
              <w:rPr>
                <w:sz w:val="28"/>
                <w:szCs w:val="28"/>
              </w:rPr>
            </w:pPr>
            <w:r>
              <w:rPr>
                <w:sz w:val="28"/>
                <w:szCs w:val="28"/>
              </w:rPr>
              <w:t>4</w:t>
            </w:r>
          </w:p>
        </w:tc>
        <w:tc>
          <w:tcPr>
            <w:tcW w:w="5122" w:type="dxa"/>
            <w:tcBorders>
              <w:right w:val="single" w:sz="4" w:space="0" w:color="auto"/>
            </w:tcBorders>
          </w:tcPr>
          <w:p w:rsidR="006459D2" w:rsidRDefault="006459D2"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4253" w:type="dxa"/>
          </w:tcPr>
          <w:p w:rsidR="006459D2" w:rsidRDefault="006459D2" w:rsidP="00421AA7">
            <w:pPr>
              <w:jc w:val="center"/>
              <w:rPr>
                <w:sz w:val="28"/>
                <w:szCs w:val="28"/>
              </w:rPr>
            </w:pPr>
            <w:r>
              <w:rPr>
                <w:sz w:val="28"/>
                <w:szCs w:val="28"/>
              </w:rPr>
              <w:t>2,6</w:t>
            </w:r>
          </w:p>
        </w:tc>
      </w:tr>
      <w:tr w:rsidR="006459D2" w:rsidTr="00512CD5">
        <w:tc>
          <w:tcPr>
            <w:tcW w:w="685" w:type="dxa"/>
          </w:tcPr>
          <w:p w:rsidR="006459D2" w:rsidRDefault="006459D2" w:rsidP="00421AA7">
            <w:pPr>
              <w:jc w:val="center"/>
              <w:rPr>
                <w:sz w:val="28"/>
                <w:szCs w:val="28"/>
              </w:rPr>
            </w:pPr>
            <w:r>
              <w:rPr>
                <w:sz w:val="28"/>
                <w:szCs w:val="28"/>
              </w:rPr>
              <w:t>5</w:t>
            </w:r>
          </w:p>
        </w:tc>
        <w:tc>
          <w:tcPr>
            <w:tcW w:w="5122" w:type="dxa"/>
            <w:tcBorders>
              <w:right w:val="single" w:sz="4" w:space="0" w:color="auto"/>
            </w:tcBorders>
          </w:tcPr>
          <w:p w:rsidR="006459D2" w:rsidRDefault="006459D2"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4253" w:type="dxa"/>
          </w:tcPr>
          <w:p w:rsidR="006459D2" w:rsidRDefault="006459D2" w:rsidP="00421AA7">
            <w:pPr>
              <w:jc w:val="center"/>
              <w:rPr>
                <w:sz w:val="28"/>
                <w:szCs w:val="28"/>
              </w:rPr>
            </w:pPr>
            <w:r>
              <w:rPr>
                <w:sz w:val="28"/>
                <w:szCs w:val="28"/>
              </w:rPr>
              <w:t>2,4</w:t>
            </w:r>
          </w:p>
        </w:tc>
      </w:tr>
      <w:tr w:rsidR="006459D2" w:rsidTr="00512CD5">
        <w:tc>
          <w:tcPr>
            <w:tcW w:w="685" w:type="dxa"/>
          </w:tcPr>
          <w:p w:rsidR="006459D2" w:rsidRDefault="006459D2" w:rsidP="00421AA7">
            <w:pPr>
              <w:jc w:val="center"/>
              <w:rPr>
                <w:sz w:val="28"/>
                <w:szCs w:val="28"/>
              </w:rPr>
            </w:pPr>
            <w:r>
              <w:rPr>
                <w:sz w:val="28"/>
                <w:szCs w:val="28"/>
              </w:rPr>
              <w:t>6</w:t>
            </w:r>
          </w:p>
        </w:tc>
        <w:tc>
          <w:tcPr>
            <w:tcW w:w="5122" w:type="dxa"/>
            <w:tcBorders>
              <w:right w:val="single" w:sz="4" w:space="0" w:color="auto"/>
            </w:tcBorders>
          </w:tcPr>
          <w:p w:rsidR="006459D2" w:rsidRDefault="006459D2"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4253" w:type="dxa"/>
          </w:tcPr>
          <w:p w:rsidR="006459D2" w:rsidRDefault="006459D2" w:rsidP="00421AA7">
            <w:pPr>
              <w:jc w:val="center"/>
              <w:rPr>
                <w:sz w:val="28"/>
                <w:szCs w:val="28"/>
              </w:rPr>
            </w:pPr>
            <w:r>
              <w:rPr>
                <w:sz w:val="28"/>
                <w:szCs w:val="28"/>
              </w:rPr>
              <w:t>2,5</w:t>
            </w:r>
          </w:p>
        </w:tc>
      </w:tr>
      <w:tr w:rsidR="006459D2" w:rsidTr="00512CD5">
        <w:tc>
          <w:tcPr>
            <w:tcW w:w="685" w:type="dxa"/>
          </w:tcPr>
          <w:p w:rsidR="006459D2" w:rsidRDefault="006459D2" w:rsidP="00421AA7">
            <w:pPr>
              <w:jc w:val="center"/>
              <w:rPr>
                <w:sz w:val="28"/>
                <w:szCs w:val="28"/>
              </w:rPr>
            </w:pPr>
            <w:r>
              <w:rPr>
                <w:sz w:val="28"/>
                <w:szCs w:val="28"/>
              </w:rPr>
              <w:t>7</w:t>
            </w:r>
          </w:p>
        </w:tc>
        <w:tc>
          <w:tcPr>
            <w:tcW w:w="5122" w:type="dxa"/>
            <w:tcBorders>
              <w:right w:val="single" w:sz="4" w:space="0" w:color="auto"/>
            </w:tcBorders>
          </w:tcPr>
          <w:p w:rsidR="006459D2" w:rsidRDefault="006459D2"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4253" w:type="dxa"/>
          </w:tcPr>
          <w:p w:rsidR="006459D2" w:rsidRDefault="006459D2" w:rsidP="00421AA7">
            <w:pPr>
              <w:jc w:val="center"/>
              <w:rPr>
                <w:sz w:val="28"/>
                <w:szCs w:val="28"/>
              </w:rPr>
            </w:pPr>
            <w:r>
              <w:rPr>
                <w:sz w:val="28"/>
                <w:szCs w:val="28"/>
              </w:rPr>
              <w:t>2,5</w:t>
            </w:r>
          </w:p>
        </w:tc>
      </w:tr>
      <w:tr w:rsidR="006459D2" w:rsidTr="00512CD5">
        <w:tc>
          <w:tcPr>
            <w:tcW w:w="685" w:type="dxa"/>
          </w:tcPr>
          <w:p w:rsidR="006459D2" w:rsidRDefault="006459D2" w:rsidP="00421AA7">
            <w:pPr>
              <w:jc w:val="center"/>
              <w:rPr>
                <w:sz w:val="28"/>
                <w:szCs w:val="28"/>
              </w:rPr>
            </w:pPr>
            <w:r>
              <w:rPr>
                <w:sz w:val="28"/>
                <w:szCs w:val="28"/>
              </w:rPr>
              <w:t>8</w:t>
            </w:r>
          </w:p>
        </w:tc>
        <w:tc>
          <w:tcPr>
            <w:tcW w:w="5122" w:type="dxa"/>
            <w:tcBorders>
              <w:right w:val="single" w:sz="4" w:space="0" w:color="auto"/>
            </w:tcBorders>
          </w:tcPr>
          <w:p w:rsidR="006459D2" w:rsidRDefault="006459D2"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4253" w:type="dxa"/>
          </w:tcPr>
          <w:p w:rsidR="006459D2" w:rsidRDefault="006459D2" w:rsidP="00421AA7">
            <w:pPr>
              <w:jc w:val="center"/>
              <w:rPr>
                <w:sz w:val="28"/>
                <w:szCs w:val="28"/>
              </w:rPr>
            </w:pPr>
            <w:r>
              <w:rPr>
                <w:sz w:val="28"/>
                <w:szCs w:val="28"/>
              </w:rPr>
              <w:t>2,4</w:t>
            </w:r>
          </w:p>
        </w:tc>
      </w:tr>
      <w:tr w:rsidR="006459D2" w:rsidTr="00512CD5">
        <w:tc>
          <w:tcPr>
            <w:tcW w:w="685" w:type="dxa"/>
          </w:tcPr>
          <w:p w:rsidR="006459D2" w:rsidRDefault="006459D2" w:rsidP="00421AA7">
            <w:pPr>
              <w:jc w:val="center"/>
              <w:rPr>
                <w:sz w:val="28"/>
                <w:szCs w:val="28"/>
              </w:rPr>
            </w:pPr>
            <w:r>
              <w:rPr>
                <w:sz w:val="28"/>
                <w:szCs w:val="28"/>
              </w:rPr>
              <w:t>9</w:t>
            </w:r>
          </w:p>
        </w:tc>
        <w:tc>
          <w:tcPr>
            <w:tcW w:w="5122" w:type="dxa"/>
            <w:tcBorders>
              <w:right w:val="single" w:sz="4" w:space="0" w:color="auto"/>
            </w:tcBorders>
          </w:tcPr>
          <w:p w:rsidR="006459D2" w:rsidRDefault="006459D2" w:rsidP="00421AA7">
            <w:pPr>
              <w:autoSpaceDE w:val="0"/>
              <w:autoSpaceDN w:val="0"/>
              <w:jc w:val="both"/>
            </w:pPr>
            <w:r>
              <w:t xml:space="preserve">КГАУ СЗ «Быстринский комплексный центр социального обслуживания населения» </w:t>
            </w:r>
          </w:p>
        </w:tc>
        <w:tc>
          <w:tcPr>
            <w:tcW w:w="4253" w:type="dxa"/>
          </w:tcPr>
          <w:p w:rsidR="006459D2" w:rsidRDefault="006459D2" w:rsidP="00421AA7">
            <w:pPr>
              <w:jc w:val="center"/>
              <w:rPr>
                <w:sz w:val="28"/>
                <w:szCs w:val="28"/>
              </w:rPr>
            </w:pPr>
            <w:r>
              <w:rPr>
                <w:sz w:val="28"/>
                <w:szCs w:val="28"/>
              </w:rPr>
              <w:t>2,2</w:t>
            </w:r>
          </w:p>
        </w:tc>
      </w:tr>
    </w:tbl>
    <w:p w:rsidR="006459D2" w:rsidRDefault="006459D2" w:rsidP="00B05A55">
      <w:pPr>
        <w:keepNext/>
        <w:pageBreakBefore/>
        <w:autoSpaceDE w:val="0"/>
        <w:autoSpaceDN w:val="0"/>
        <w:outlineLvl w:val="0"/>
        <w:rPr>
          <w:rFonts w:eastAsia="Arial Unicode MS"/>
          <w:bCs/>
          <w:kern w:val="32"/>
          <w:sz w:val="28"/>
          <w:szCs w:val="28"/>
        </w:rPr>
      </w:pPr>
      <w:r w:rsidRPr="006459D2">
        <w:rPr>
          <w:rFonts w:eastAsia="Arial Unicode MS"/>
          <w:bCs/>
          <w:kern w:val="32"/>
          <w:sz w:val="28"/>
          <w:szCs w:val="28"/>
        </w:rPr>
        <w:lastRenderedPageBreak/>
        <w:t xml:space="preserve">4. Оценка </w:t>
      </w:r>
      <w:proofErr w:type="gramStart"/>
      <w:r w:rsidRPr="006459D2">
        <w:rPr>
          <w:rFonts w:eastAsia="Arial Unicode MS"/>
          <w:bCs/>
          <w:kern w:val="32"/>
          <w:sz w:val="28"/>
          <w:szCs w:val="28"/>
        </w:rPr>
        <w:t xml:space="preserve">удовлетворенности </w:t>
      </w:r>
      <w:r>
        <w:rPr>
          <w:rFonts w:eastAsia="Arial Unicode MS"/>
          <w:bCs/>
          <w:kern w:val="32"/>
          <w:sz w:val="28"/>
          <w:szCs w:val="28"/>
        </w:rPr>
        <w:t xml:space="preserve"> потребителей</w:t>
      </w:r>
      <w:proofErr w:type="gramEnd"/>
      <w:r>
        <w:rPr>
          <w:rFonts w:eastAsia="Arial Unicode MS"/>
          <w:bCs/>
          <w:kern w:val="32"/>
          <w:sz w:val="28"/>
          <w:szCs w:val="28"/>
        </w:rPr>
        <w:t xml:space="preserve"> качеством предоставления услуг</w:t>
      </w:r>
    </w:p>
    <w:p w:rsidR="006459D2" w:rsidRPr="006459D2" w:rsidRDefault="006459D2" w:rsidP="006459D2">
      <w:pPr>
        <w:rPr>
          <w:rFonts w:eastAsia="Arial Unicode MS"/>
          <w:sz w:val="28"/>
          <w:szCs w:val="28"/>
        </w:rPr>
      </w:pPr>
    </w:p>
    <w:p w:rsidR="006459D2" w:rsidRDefault="006459D2" w:rsidP="006459D2">
      <w:pPr>
        <w:rPr>
          <w:rFonts w:eastAsia="Arial Unicode MS"/>
          <w:sz w:val="28"/>
          <w:szCs w:val="28"/>
        </w:rPr>
      </w:pPr>
    </w:p>
    <w:p w:rsidR="006459D2" w:rsidRPr="006459D2" w:rsidRDefault="006459D2" w:rsidP="006459D2">
      <w:pPr>
        <w:autoSpaceDE w:val="0"/>
        <w:autoSpaceDN w:val="0"/>
        <w:ind w:firstLine="709"/>
        <w:jc w:val="both"/>
        <w:rPr>
          <w:sz w:val="28"/>
          <w:szCs w:val="28"/>
        </w:rPr>
      </w:pPr>
      <w:r w:rsidRPr="006459D2">
        <w:rPr>
          <w:rFonts w:eastAsia="Arial Unicode MS"/>
          <w:sz w:val="28"/>
          <w:szCs w:val="28"/>
        </w:rPr>
        <w:tab/>
      </w:r>
      <w:r w:rsidRPr="006459D2">
        <w:rPr>
          <w:sz w:val="28"/>
          <w:szCs w:val="28"/>
        </w:rPr>
        <w:t xml:space="preserve">В основном информация по удовлетворенности потребителей качеством предоставления услуг была получена по результатам анкетирования и интервьюирования. </w:t>
      </w:r>
    </w:p>
    <w:p w:rsidR="006459D2" w:rsidRPr="006459D2" w:rsidRDefault="006459D2" w:rsidP="006459D2">
      <w:pPr>
        <w:autoSpaceDE w:val="0"/>
        <w:autoSpaceDN w:val="0"/>
        <w:ind w:firstLine="709"/>
        <w:jc w:val="both"/>
        <w:rPr>
          <w:sz w:val="28"/>
          <w:szCs w:val="28"/>
        </w:rPr>
      </w:pPr>
      <w:r w:rsidRPr="006459D2">
        <w:rPr>
          <w:sz w:val="28"/>
          <w:szCs w:val="28"/>
        </w:rPr>
        <w:t>Значение интегрального показателя (максимальное значение – 4 балла) определялось на основе четырех следующих показателей, каждый из которых мог быть максимально оценен в один балл исходя из результатов оценки респондентами:</w:t>
      </w:r>
    </w:p>
    <w:p w:rsidR="006459D2" w:rsidRPr="006459D2" w:rsidRDefault="006459D2" w:rsidP="006459D2">
      <w:pPr>
        <w:autoSpaceDE w:val="0"/>
        <w:autoSpaceDN w:val="0"/>
        <w:ind w:firstLine="709"/>
        <w:jc w:val="both"/>
        <w:rPr>
          <w:sz w:val="28"/>
          <w:szCs w:val="28"/>
        </w:rPr>
      </w:pPr>
      <w:r w:rsidRPr="006459D2">
        <w:rPr>
          <w:sz w:val="28"/>
          <w:szCs w:val="28"/>
        </w:rPr>
        <w:t>1) изменения качества личной жизни в результате получения социальных услуг в ОСО;</w:t>
      </w:r>
    </w:p>
    <w:p w:rsidR="006459D2" w:rsidRPr="006459D2" w:rsidRDefault="006459D2" w:rsidP="006459D2">
      <w:pPr>
        <w:autoSpaceDE w:val="0"/>
        <w:autoSpaceDN w:val="0"/>
        <w:ind w:firstLine="709"/>
        <w:jc w:val="both"/>
        <w:rPr>
          <w:sz w:val="28"/>
          <w:szCs w:val="28"/>
        </w:rPr>
      </w:pPr>
      <w:r w:rsidRPr="006459D2">
        <w:rPr>
          <w:sz w:val="28"/>
          <w:szCs w:val="28"/>
        </w:rPr>
        <w:t>2) условий предоставления социальных услуг, включая определение удовлетворенности:</w:t>
      </w:r>
    </w:p>
    <w:p w:rsidR="006459D2" w:rsidRPr="00512CD5" w:rsidRDefault="006459D2" w:rsidP="006459D2">
      <w:pPr>
        <w:autoSpaceDE w:val="0"/>
        <w:autoSpaceDN w:val="0"/>
        <w:ind w:firstLine="708"/>
        <w:jc w:val="both"/>
        <w:rPr>
          <w:sz w:val="28"/>
          <w:szCs w:val="28"/>
        </w:rPr>
      </w:pPr>
      <w:r w:rsidRPr="00512CD5">
        <w:rPr>
          <w:sz w:val="28"/>
          <w:szCs w:val="28"/>
        </w:rPr>
        <w:t>- наличием оборудования для предоставления социальных услуг;</w:t>
      </w:r>
    </w:p>
    <w:p w:rsidR="006459D2" w:rsidRPr="00512CD5" w:rsidRDefault="000D2B56" w:rsidP="006459D2">
      <w:pPr>
        <w:autoSpaceDE w:val="0"/>
        <w:autoSpaceDN w:val="0"/>
        <w:ind w:firstLine="708"/>
        <w:jc w:val="both"/>
        <w:rPr>
          <w:sz w:val="28"/>
          <w:szCs w:val="28"/>
        </w:rPr>
      </w:pPr>
      <w:r>
        <w:rPr>
          <w:sz w:val="28"/>
          <w:szCs w:val="28"/>
        </w:rPr>
        <w:t>- мебелью</w:t>
      </w:r>
      <w:r w:rsidR="006459D2" w:rsidRPr="00512CD5">
        <w:rPr>
          <w:sz w:val="28"/>
          <w:szCs w:val="28"/>
        </w:rPr>
        <w:t>;</w:t>
      </w:r>
    </w:p>
    <w:p w:rsidR="006459D2" w:rsidRPr="00512CD5" w:rsidRDefault="006459D2" w:rsidP="006459D2">
      <w:pPr>
        <w:autoSpaceDE w:val="0"/>
        <w:autoSpaceDN w:val="0"/>
        <w:ind w:firstLine="708"/>
        <w:jc w:val="both"/>
        <w:rPr>
          <w:sz w:val="28"/>
          <w:szCs w:val="28"/>
        </w:rPr>
      </w:pPr>
      <w:r w:rsidRPr="00512CD5">
        <w:rPr>
          <w:sz w:val="28"/>
          <w:szCs w:val="28"/>
        </w:rPr>
        <w:t>- предоставлением социально-бытовых, парикмахерских и гигиенических услуг;</w:t>
      </w:r>
    </w:p>
    <w:p w:rsidR="006459D2" w:rsidRPr="00512CD5" w:rsidRDefault="006459D2" w:rsidP="006459D2">
      <w:pPr>
        <w:autoSpaceDE w:val="0"/>
        <w:autoSpaceDN w:val="0"/>
        <w:ind w:firstLine="708"/>
        <w:jc w:val="both"/>
        <w:rPr>
          <w:sz w:val="28"/>
          <w:szCs w:val="28"/>
        </w:rPr>
      </w:pPr>
      <w:r w:rsidRPr="00512CD5">
        <w:rPr>
          <w:sz w:val="28"/>
          <w:szCs w:val="28"/>
        </w:rPr>
        <w:t>- оборудованным для инвалидов санитарно-гигиеническим помещением;</w:t>
      </w:r>
    </w:p>
    <w:p w:rsidR="006459D2" w:rsidRPr="00512CD5" w:rsidRDefault="006459D2" w:rsidP="006459D2">
      <w:pPr>
        <w:autoSpaceDE w:val="0"/>
        <w:autoSpaceDN w:val="0"/>
        <w:ind w:firstLine="708"/>
        <w:jc w:val="both"/>
        <w:rPr>
          <w:sz w:val="28"/>
          <w:szCs w:val="28"/>
        </w:rPr>
      </w:pPr>
      <w:r w:rsidRPr="00512CD5">
        <w:rPr>
          <w:sz w:val="28"/>
          <w:szCs w:val="28"/>
        </w:rPr>
        <w:t>- санитарным содержанием санитарно-технического оборудования;</w:t>
      </w:r>
    </w:p>
    <w:p w:rsidR="006459D2" w:rsidRPr="00512CD5" w:rsidRDefault="006459D2" w:rsidP="006459D2">
      <w:pPr>
        <w:autoSpaceDE w:val="0"/>
        <w:autoSpaceDN w:val="0"/>
        <w:ind w:firstLine="708"/>
        <w:jc w:val="both"/>
        <w:rPr>
          <w:sz w:val="28"/>
          <w:szCs w:val="28"/>
        </w:rPr>
      </w:pPr>
      <w:r w:rsidRPr="00512CD5">
        <w:rPr>
          <w:sz w:val="28"/>
          <w:szCs w:val="28"/>
        </w:rPr>
        <w:t>- порядком оплаты социальных услуг;</w:t>
      </w:r>
    </w:p>
    <w:p w:rsidR="006459D2" w:rsidRPr="00512CD5" w:rsidRDefault="006459D2" w:rsidP="006459D2">
      <w:pPr>
        <w:autoSpaceDE w:val="0"/>
        <w:autoSpaceDN w:val="0"/>
        <w:ind w:firstLine="708"/>
        <w:jc w:val="both"/>
        <w:rPr>
          <w:sz w:val="28"/>
          <w:szCs w:val="28"/>
        </w:rPr>
      </w:pPr>
      <w:r w:rsidRPr="00512CD5">
        <w:rPr>
          <w:sz w:val="28"/>
          <w:szCs w:val="28"/>
        </w:rPr>
        <w:t>- конфиденциальностью предоставления социальных услуг;</w:t>
      </w:r>
    </w:p>
    <w:p w:rsidR="006459D2" w:rsidRPr="00512CD5" w:rsidRDefault="006459D2" w:rsidP="006459D2">
      <w:pPr>
        <w:autoSpaceDE w:val="0"/>
        <w:autoSpaceDN w:val="0"/>
        <w:ind w:firstLine="708"/>
        <w:jc w:val="both"/>
        <w:rPr>
          <w:sz w:val="28"/>
          <w:szCs w:val="28"/>
        </w:rPr>
      </w:pPr>
      <w:r w:rsidRPr="00512CD5">
        <w:rPr>
          <w:sz w:val="28"/>
          <w:szCs w:val="28"/>
        </w:rPr>
        <w:t>-</w:t>
      </w:r>
      <w:r w:rsidR="00512CD5">
        <w:rPr>
          <w:sz w:val="28"/>
          <w:szCs w:val="28"/>
        </w:rPr>
        <w:t>оперативностью решения вопросов;</w:t>
      </w:r>
    </w:p>
    <w:p w:rsidR="006459D2" w:rsidRPr="006459D2" w:rsidRDefault="006459D2" w:rsidP="006459D2">
      <w:pPr>
        <w:autoSpaceDE w:val="0"/>
        <w:autoSpaceDN w:val="0"/>
        <w:ind w:firstLine="708"/>
        <w:jc w:val="both"/>
        <w:rPr>
          <w:sz w:val="28"/>
          <w:szCs w:val="28"/>
        </w:rPr>
      </w:pPr>
      <w:r w:rsidRPr="006459D2">
        <w:rPr>
          <w:sz w:val="28"/>
          <w:szCs w:val="28"/>
        </w:rPr>
        <w:t>3) качества проводимых оздоровительных, досуговых и иных мероприятий группового характера;</w:t>
      </w:r>
    </w:p>
    <w:p w:rsidR="006459D2" w:rsidRPr="006459D2" w:rsidRDefault="006459D2" w:rsidP="006459D2">
      <w:pPr>
        <w:autoSpaceDE w:val="0"/>
        <w:autoSpaceDN w:val="0"/>
        <w:ind w:firstLine="708"/>
        <w:jc w:val="both"/>
        <w:rPr>
          <w:sz w:val="28"/>
          <w:szCs w:val="28"/>
        </w:rPr>
      </w:pPr>
      <w:r w:rsidRPr="006459D2">
        <w:rPr>
          <w:sz w:val="28"/>
          <w:szCs w:val="28"/>
        </w:rPr>
        <w:t>4) личной готовности рекомендовать ОСО другим людям, нуждающимся в социальном обслуживании.</w:t>
      </w:r>
    </w:p>
    <w:p w:rsidR="00A36774" w:rsidRPr="00A36774" w:rsidRDefault="00A36774" w:rsidP="00A36774">
      <w:pPr>
        <w:autoSpaceDE w:val="0"/>
        <w:autoSpaceDN w:val="0"/>
        <w:ind w:firstLine="708"/>
        <w:jc w:val="both"/>
        <w:rPr>
          <w:sz w:val="28"/>
          <w:szCs w:val="28"/>
        </w:rPr>
      </w:pPr>
      <w:r w:rsidRPr="00A36774">
        <w:rPr>
          <w:sz w:val="28"/>
          <w:szCs w:val="28"/>
        </w:rPr>
        <w:t xml:space="preserve">Кроме того, при оценке показателя, характеризующего удовлетворенность качеством оказания услуг, также учитывался показатель </w:t>
      </w:r>
      <w:r>
        <w:rPr>
          <w:sz w:val="28"/>
          <w:szCs w:val="28"/>
        </w:rPr>
        <w:t>«</w:t>
      </w:r>
      <w:r w:rsidRPr="00A36774">
        <w:rPr>
          <w:sz w:val="28"/>
          <w:szCs w:val="28"/>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w:t>
      </w:r>
      <w:r>
        <w:rPr>
          <w:sz w:val="28"/>
          <w:szCs w:val="28"/>
        </w:rPr>
        <w:t>00 получателей социальных услуг»</w:t>
      </w:r>
      <w:r w:rsidRPr="00A36774">
        <w:rPr>
          <w:sz w:val="28"/>
          <w:szCs w:val="28"/>
        </w:rPr>
        <w:t>. По данным Мин</w:t>
      </w:r>
      <w:r w:rsidR="006A7F91">
        <w:rPr>
          <w:sz w:val="28"/>
          <w:szCs w:val="28"/>
        </w:rPr>
        <w:t>истерства</w:t>
      </w:r>
      <w:r w:rsidRPr="00A36774">
        <w:rPr>
          <w:sz w:val="28"/>
          <w:szCs w:val="28"/>
        </w:rPr>
        <w:t xml:space="preserve">, в 2016 году </w:t>
      </w:r>
      <w:r w:rsidR="006A7F91">
        <w:rPr>
          <w:sz w:val="28"/>
          <w:szCs w:val="28"/>
        </w:rPr>
        <w:t xml:space="preserve">было зарегистрировано 2 жалобы </w:t>
      </w:r>
      <w:r w:rsidRPr="00A36774">
        <w:rPr>
          <w:sz w:val="28"/>
          <w:szCs w:val="28"/>
        </w:rPr>
        <w:t xml:space="preserve">получателей социальных услуг на качество услуг. </w:t>
      </w:r>
    </w:p>
    <w:p w:rsidR="00A36774" w:rsidRPr="00512CD5" w:rsidRDefault="00A36774" w:rsidP="00A36774">
      <w:pPr>
        <w:autoSpaceDE w:val="0"/>
        <w:autoSpaceDN w:val="0"/>
        <w:spacing w:before="80" w:line="300" w:lineRule="exact"/>
        <w:ind w:firstLine="709"/>
        <w:jc w:val="both"/>
        <w:rPr>
          <w:sz w:val="28"/>
          <w:szCs w:val="28"/>
        </w:rPr>
      </w:pPr>
      <w:r w:rsidRPr="00512CD5">
        <w:rPr>
          <w:sz w:val="28"/>
          <w:szCs w:val="28"/>
        </w:rPr>
        <w:t>В своей оценке изменения качества жизни в результате получения социальных услуг в ОСО в це</w:t>
      </w:r>
      <w:r w:rsidR="006A7F91" w:rsidRPr="00512CD5">
        <w:rPr>
          <w:sz w:val="28"/>
          <w:szCs w:val="28"/>
        </w:rPr>
        <w:t>лом, по всем исследуемым ОСО, 93</w:t>
      </w:r>
      <w:r w:rsidRPr="00512CD5">
        <w:rPr>
          <w:sz w:val="28"/>
          <w:szCs w:val="28"/>
        </w:rPr>
        <w:t xml:space="preserve">,5 % респондентов отметили, что в результате получения услуг, качество их жизни изменилось положительно. Наибольшее число таких опрошенных оказалось среди клиентов и их законных </w:t>
      </w:r>
      <w:r w:rsidR="006A7F91" w:rsidRPr="00512CD5">
        <w:rPr>
          <w:sz w:val="28"/>
          <w:szCs w:val="28"/>
        </w:rPr>
        <w:t xml:space="preserve">представителей КГАУ СЗ «Комплексный центр социального обслуживания населения </w:t>
      </w:r>
      <w:proofErr w:type="spellStart"/>
      <w:r w:rsidR="006A7F91" w:rsidRPr="00512CD5">
        <w:rPr>
          <w:sz w:val="28"/>
          <w:szCs w:val="28"/>
        </w:rPr>
        <w:t>Вилючинского</w:t>
      </w:r>
      <w:proofErr w:type="spellEnd"/>
      <w:r w:rsidR="006A7F91" w:rsidRPr="00512CD5">
        <w:rPr>
          <w:sz w:val="28"/>
          <w:szCs w:val="28"/>
        </w:rPr>
        <w:t xml:space="preserve"> городского округа», КГАУ СЗ «Комплексный центр социального обслуживания населения </w:t>
      </w:r>
      <w:proofErr w:type="spellStart"/>
      <w:r w:rsidR="006A7F91" w:rsidRPr="00512CD5">
        <w:rPr>
          <w:sz w:val="28"/>
          <w:szCs w:val="28"/>
        </w:rPr>
        <w:t>Елизовского</w:t>
      </w:r>
      <w:proofErr w:type="spellEnd"/>
      <w:r w:rsidR="006A7F91" w:rsidRPr="00512CD5">
        <w:rPr>
          <w:sz w:val="28"/>
          <w:szCs w:val="28"/>
        </w:rPr>
        <w:t xml:space="preserve"> района», КГАУ СЗ «</w:t>
      </w:r>
      <w:proofErr w:type="spellStart"/>
      <w:r w:rsidR="006A7F91" w:rsidRPr="00512CD5">
        <w:rPr>
          <w:sz w:val="28"/>
          <w:szCs w:val="28"/>
        </w:rPr>
        <w:t>Козыревский</w:t>
      </w:r>
      <w:proofErr w:type="spellEnd"/>
      <w:r w:rsidR="006A7F91" w:rsidRPr="00512CD5">
        <w:rPr>
          <w:sz w:val="28"/>
          <w:szCs w:val="28"/>
        </w:rPr>
        <w:t xml:space="preserve"> комплексный центр социального обслуживания населения».</w:t>
      </w:r>
    </w:p>
    <w:p w:rsidR="006459D2" w:rsidRPr="00512CD5" w:rsidRDefault="006459D2" w:rsidP="00A36774">
      <w:pPr>
        <w:tabs>
          <w:tab w:val="left" w:pos="1365"/>
        </w:tabs>
        <w:ind w:firstLine="708"/>
        <w:jc w:val="both"/>
        <w:rPr>
          <w:rFonts w:eastAsia="Arial Unicode MS"/>
          <w:sz w:val="28"/>
          <w:szCs w:val="28"/>
        </w:rPr>
      </w:pPr>
    </w:p>
    <w:p w:rsidR="00B05A55" w:rsidRPr="00B05A55" w:rsidRDefault="00B05A55" w:rsidP="00B05A55">
      <w:pPr>
        <w:autoSpaceDE w:val="0"/>
        <w:autoSpaceDN w:val="0"/>
        <w:ind w:firstLine="709"/>
        <w:jc w:val="both"/>
        <w:rPr>
          <w:szCs w:val="28"/>
        </w:rPr>
      </w:pPr>
    </w:p>
    <w:p w:rsidR="00B05A55" w:rsidRDefault="00B05A55" w:rsidP="00B05A55">
      <w:pPr>
        <w:autoSpaceDE w:val="0"/>
        <w:autoSpaceDN w:val="0"/>
        <w:jc w:val="center"/>
        <w:rPr>
          <w:sz w:val="28"/>
          <w:szCs w:val="28"/>
        </w:rPr>
      </w:pPr>
      <w:r w:rsidRPr="006A7F91">
        <w:rPr>
          <w:sz w:val="28"/>
          <w:szCs w:val="28"/>
        </w:rPr>
        <w:t xml:space="preserve">Оценка респондентами изменений качества жизни </w:t>
      </w:r>
      <w:r w:rsidRPr="006A7F91">
        <w:rPr>
          <w:sz w:val="28"/>
          <w:szCs w:val="28"/>
        </w:rPr>
        <w:br/>
        <w:t>в результате получения социальных услуг в ОСО</w:t>
      </w:r>
    </w:p>
    <w:p w:rsidR="006A7F91" w:rsidRDefault="006A7F91" w:rsidP="00B05A55">
      <w:pPr>
        <w:autoSpaceDE w:val="0"/>
        <w:autoSpaceDN w:val="0"/>
        <w:jc w:val="center"/>
        <w:rPr>
          <w:sz w:val="28"/>
          <w:szCs w:val="28"/>
        </w:rPr>
      </w:pPr>
    </w:p>
    <w:tbl>
      <w:tblPr>
        <w:tblStyle w:val="affff1"/>
        <w:tblW w:w="10209" w:type="dxa"/>
        <w:tblInd w:w="0" w:type="dxa"/>
        <w:tblLook w:val="04A0" w:firstRow="1" w:lastRow="0" w:firstColumn="1" w:lastColumn="0" w:noHBand="0" w:noVBand="1"/>
      </w:tblPr>
      <w:tblGrid>
        <w:gridCol w:w="685"/>
        <w:gridCol w:w="4272"/>
        <w:gridCol w:w="5252"/>
      </w:tblGrid>
      <w:tr w:rsidR="006A7F91" w:rsidTr="00421AA7">
        <w:tc>
          <w:tcPr>
            <w:tcW w:w="685" w:type="dxa"/>
          </w:tcPr>
          <w:p w:rsidR="006A7F91" w:rsidRDefault="006A7F91" w:rsidP="00421AA7">
            <w:pPr>
              <w:jc w:val="center"/>
              <w:rPr>
                <w:sz w:val="28"/>
                <w:szCs w:val="28"/>
              </w:rPr>
            </w:pPr>
            <w:r>
              <w:rPr>
                <w:sz w:val="28"/>
                <w:szCs w:val="28"/>
              </w:rPr>
              <w:t>№</w:t>
            </w:r>
          </w:p>
        </w:tc>
        <w:tc>
          <w:tcPr>
            <w:tcW w:w="4272" w:type="dxa"/>
          </w:tcPr>
          <w:p w:rsidR="006A7F91" w:rsidRDefault="006A7F91" w:rsidP="00421AA7">
            <w:pPr>
              <w:jc w:val="center"/>
              <w:rPr>
                <w:sz w:val="28"/>
                <w:szCs w:val="28"/>
              </w:rPr>
            </w:pPr>
            <w:r>
              <w:rPr>
                <w:sz w:val="28"/>
                <w:szCs w:val="28"/>
              </w:rPr>
              <w:t>Наименование ОСО</w:t>
            </w:r>
          </w:p>
        </w:tc>
        <w:tc>
          <w:tcPr>
            <w:tcW w:w="5252" w:type="dxa"/>
          </w:tcPr>
          <w:p w:rsidR="006A7F91" w:rsidRDefault="006A7F91" w:rsidP="00421AA7">
            <w:pPr>
              <w:jc w:val="center"/>
              <w:rPr>
                <w:sz w:val="28"/>
                <w:szCs w:val="28"/>
              </w:rPr>
            </w:pPr>
            <w:r w:rsidRPr="00B05A55">
              <w:rPr>
                <w:sz w:val="22"/>
                <w:szCs w:val="22"/>
              </w:rPr>
              <w:t xml:space="preserve">Доля респондентов, положительно </w:t>
            </w:r>
            <w:proofErr w:type="gramStart"/>
            <w:r w:rsidRPr="00B05A55">
              <w:rPr>
                <w:sz w:val="22"/>
                <w:szCs w:val="22"/>
              </w:rPr>
              <w:t>оценивающих  изменения</w:t>
            </w:r>
            <w:proofErr w:type="gramEnd"/>
            <w:r w:rsidRPr="00B05A55">
              <w:rPr>
                <w:sz w:val="22"/>
                <w:szCs w:val="22"/>
              </w:rPr>
              <w:t xml:space="preserve"> качества жизни в результате получения социальных услуг в ОСО  (% от числа опрошенных)</w:t>
            </w:r>
          </w:p>
        </w:tc>
      </w:tr>
      <w:tr w:rsidR="006A7F91" w:rsidTr="00421AA7">
        <w:tc>
          <w:tcPr>
            <w:tcW w:w="685" w:type="dxa"/>
          </w:tcPr>
          <w:p w:rsidR="006A7F91" w:rsidRDefault="006A7F91" w:rsidP="00421AA7">
            <w:pPr>
              <w:jc w:val="center"/>
              <w:rPr>
                <w:sz w:val="28"/>
                <w:szCs w:val="28"/>
              </w:rPr>
            </w:pPr>
            <w:r>
              <w:rPr>
                <w:sz w:val="28"/>
                <w:szCs w:val="28"/>
              </w:rPr>
              <w:t>1</w:t>
            </w:r>
          </w:p>
        </w:tc>
        <w:tc>
          <w:tcPr>
            <w:tcW w:w="4272" w:type="dxa"/>
            <w:tcBorders>
              <w:right w:val="single" w:sz="4" w:space="0" w:color="auto"/>
            </w:tcBorders>
          </w:tcPr>
          <w:p w:rsidR="006A7F91" w:rsidRDefault="006A7F91"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6A7F91" w:rsidRDefault="006A7F91" w:rsidP="00421AA7">
            <w:pPr>
              <w:jc w:val="center"/>
              <w:rPr>
                <w:sz w:val="28"/>
                <w:szCs w:val="28"/>
              </w:rPr>
            </w:pPr>
            <w:r>
              <w:rPr>
                <w:sz w:val="28"/>
                <w:szCs w:val="28"/>
              </w:rPr>
              <w:t>75,4</w:t>
            </w:r>
          </w:p>
        </w:tc>
      </w:tr>
      <w:tr w:rsidR="006A7F91" w:rsidTr="00421AA7">
        <w:tc>
          <w:tcPr>
            <w:tcW w:w="685" w:type="dxa"/>
          </w:tcPr>
          <w:p w:rsidR="006A7F91" w:rsidRDefault="006A7F91" w:rsidP="00421AA7">
            <w:pPr>
              <w:jc w:val="center"/>
              <w:rPr>
                <w:sz w:val="28"/>
                <w:szCs w:val="28"/>
              </w:rPr>
            </w:pPr>
            <w:r>
              <w:rPr>
                <w:sz w:val="28"/>
                <w:szCs w:val="28"/>
              </w:rPr>
              <w:t>2</w:t>
            </w:r>
          </w:p>
        </w:tc>
        <w:tc>
          <w:tcPr>
            <w:tcW w:w="4272" w:type="dxa"/>
            <w:tcBorders>
              <w:right w:val="single" w:sz="4" w:space="0" w:color="auto"/>
            </w:tcBorders>
          </w:tcPr>
          <w:p w:rsidR="006A7F91" w:rsidRDefault="006A7F91"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6A7F91" w:rsidRDefault="006A7F91" w:rsidP="00421AA7">
            <w:pPr>
              <w:jc w:val="center"/>
              <w:rPr>
                <w:sz w:val="28"/>
                <w:szCs w:val="28"/>
              </w:rPr>
            </w:pPr>
            <w:r>
              <w:rPr>
                <w:sz w:val="28"/>
                <w:szCs w:val="28"/>
              </w:rPr>
              <w:t>83,6</w:t>
            </w:r>
          </w:p>
        </w:tc>
      </w:tr>
      <w:tr w:rsidR="006A7F91" w:rsidTr="00421AA7">
        <w:tc>
          <w:tcPr>
            <w:tcW w:w="685" w:type="dxa"/>
          </w:tcPr>
          <w:p w:rsidR="006A7F91" w:rsidRDefault="006A7F91" w:rsidP="00421AA7">
            <w:pPr>
              <w:jc w:val="center"/>
              <w:rPr>
                <w:sz w:val="28"/>
                <w:szCs w:val="28"/>
              </w:rPr>
            </w:pPr>
            <w:r>
              <w:rPr>
                <w:sz w:val="28"/>
                <w:szCs w:val="28"/>
              </w:rPr>
              <w:t>3</w:t>
            </w:r>
          </w:p>
        </w:tc>
        <w:tc>
          <w:tcPr>
            <w:tcW w:w="4272" w:type="dxa"/>
            <w:tcBorders>
              <w:right w:val="single" w:sz="4" w:space="0" w:color="auto"/>
            </w:tcBorders>
          </w:tcPr>
          <w:p w:rsidR="006A7F91" w:rsidRDefault="006A7F91"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6A7F91" w:rsidRDefault="006A7F91" w:rsidP="00421AA7">
            <w:pPr>
              <w:jc w:val="center"/>
              <w:rPr>
                <w:sz w:val="28"/>
                <w:szCs w:val="28"/>
              </w:rPr>
            </w:pPr>
            <w:r>
              <w:rPr>
                <w:sz w:val="28"/>
                <w:szCs w:val="28"/>
              </w:rPr>
              <w:t>84,2</w:t>
            </w:r>
          </w:p>
        </w:tc>
      </w:tr>
      <w:tr w:rsidR="006A7F91" w:rsidTr="00421AA7">
        <w:tc>
          <w:tcPr>
            <w:tcW w:w="685" w:type="dxa"/>
          </w:tcPr>
          <w:p w:rsidR="006A7F91" w:rsidRDefault="006A7F91" w:rsidP="00421AA7">
            <w:pPr>
              <w:jc w:val="center"/>
              <w:rPr>
                <w:sz w:val="28"/>
                <w:szCs w:val="28"/>
              </w:rPr>
            </w:pPr>
            <w:r>
              <w:rPr>
                <w:sz w:val="28"/>
                <w:szCs w:val="28"/>
              </w:rPr>
              <w:t>4</w:t>
            </w:r>
          </w:p>
        </w:tc>
        <w:tc>
          <w:tcPr>
            <w:tcW w:w="4272" w:type="dxa"/>
            <w:tcBorders>
              <w:right w:val="single" w:sz="4" w:space="0" w:color="auto"/>
            </w:tcBorders>
          </w:tcPr>
          <w:p w:rsidR="006A7F91" w:rsidRDefault="006A7F91"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6A7F91" w:rsidRDefault="006A7F91" w:rsidP="00421AA7">
            <w:pPr>
              <w:jc w:val="center"/>
              <w:rPr>
                <w:sz w:val="28"/>
                <w:szCs w:val="28"/>
              </w:rPr>
            </w:pPr>
            <w:r>
              <w:rPr>
                <w:sz w:val="28"/>
                <w:szCs w:val="28"/>
              </w:rPr>
              <w:t>73,1</w:t>
            </w:r>
          </w:p>
        </w:tc>
      </w:tr>
      <w:tr w:rsidR="006A7F91" w:rsidTr="00421AA7">
        <w:tc>
          <w:tcPr>
            <w:tcW w:w="685" w:type="dxa"/>
          </w:tcPr>
          <w:p w:rsidR="006A7F91" w:rsidRDefault="006A7F91" w:rsidP="00421AA7">
            <w:pPr>
              <w:jc w:val="center"/>
              <w:rPr>
                <w:sz w:val="28"/>
                <w:szCs w:val="28"/>
              </w:rPr>
            </w:pPr>
            <w:r>
              <w:rPr>
                <w:sz w:val="28"/>
                <w:szCs w:val="28"/>
              </w:rPr>
              <w:t>5</w:t>
            </w:r>
          </w:p>
        </w:tc>
        <w:tc>
          <w:tcPr>
            <w:tcW w:w="4272" w:type="dxa"/>
            <w:tcBorders>
              <w:right w:val="single" w:sz="4" w:space="0" w:color="auto"/>
            </w:tcBorders>
          </w:tcPr>
          <w:p w:rsidR="006A7F91" w:rsidRDefault="006A7F91"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6A7F91" w:rsidRDefault="006A7F91" w:rsidP="00421AA7">
            <w:pPr>
              <w:jc w:val="center"/>
              <w:rPr>
                <w:sz w:val="28"/>
                <w:szCs w:val="28"/>
              </w:rPr>
            </w:pPr>
            <w:r>
              <w:rPr>
                <w:sz w:val="28"/>
                <w:szCs w:val="28"/>
              </w:rPr>
              <w:t>72,2</w:t>
            </w:r>
          </w:p>
        </w:tc>
      </w:tr>
      <w:tr w:rsidR="006A7F91" w:rsidTr="00421AA7">
        <w:tc>
          <w:tcPr>
            <w:tcW w:w="685" w:type="dxa"/>
          </w:tcPr>
          <w:p w:rsidR="006A7F91" w:rsidRDefault="006A7F91" w:rsidP="00421AA7">
            <w:pPr>
              <w:jc w:val="center"/>
              <w:rPr>
                <w:sz w:val="28"/>
                <w:szCs w:val="28"/>
              </w:rPr>
            </w:pPr>
            <w:r>
              <w:rPr>
                <w:sz w:val="28"/>
                <w:szCs w:val="28"/>
              </w:rPr>
              <w:t>6</w:t>
            </w:r>
          </w:p>
        </w:tc>
        <w:tc>
          <w:tcPr>
            <w:tcW w:w="4272" w:type="dxa"/>
            <w:tcBorders>
              <w:right w:val="single" w:sz="4" w:space="0" w:color="auto"/>
            </w:tcBorders>
          </w:tcPr>
          <w:p w:rsidR="006A7F91" w:rsidRDefault="006A7F91"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6A7F91" w:rsidRDefault="006A7F91" w:rsidP="00421AA7">
            <w:pPr>
              <w:jc w:val="center"/>
              <w:rPr>
                <w:sz w:val="28"/>
                <w:szCs w:val="28"/>
              </w:rPr>
            </w:pPr>
            <w:r>
              <w:rPr>
                <w:sz w:val="28"/>
                <w:szCs w:val="28"/>
              </w:rPr>
              <w:t>84,5</w:t>
            </w:r>
          </w:p>
        </w:tc>
      </w:tr>
      <w:tr w:rsidR="006A7F91" w:rsidTr="00421AA7">
        <w:tc>
          <w:tcPr>
            <w:tcW w:w="685" w:type="dxa"/>
          </w:tcPr>
          <w:p w:rsidR="006A7F91" w:rsidRDefault="006A7F91" w:rsidP="00421AA7">
            <w:pPr>
              <w:jc w:val="center"/>
              <w:rPr>
                <w:sz w:val="28"/>
                <w:szCs w:val="28"/>
              </w:rPr>
            </w:pPr>
            <w:r>
              <w:rPr>
                <w:sz w:val="28"/>
                <w:szCs w:val="28"/>
              </w:rPr>
              <w:t>7</w:t>
            </w:r>
          </w:p>
        </w:tc>
        <w:tc>
          <w:tcPr>
            <w:tcW w:w="4272" w:type="dxa"/>
            <w:tcBorders>
              <w:right w:val="single" w:sz="4" w:space="0" w:color="auto"/>
            </w:tcBorders>
          </w:tcPr>
          <w:p w:rsidR="006A7F91" w:rsidRDefault="006A7F91"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6A7F91" w:rsidRDefault="006A7F91" w:rsidP="00421AA7">
            <w:pPr>
              <w:jc w:val="center"/>
              <w:rPr>
                <w:sz w:val="28"/>
                <w:szCs w:val="28"/>
              </w:rPr>
            </w:pPr>
            <w:r>
              <w:rPr>
                <w:sz w:val="28"/>
                <w:szCs w:val="28"/>
              </w:rPr>
              <w:t>84,0</w:t>
            </w:r>
          </w:p>
        </w:tc>
      </w:tr>
      <w:tr w:rsidR="006A7F91" w:rsidTr="00421AA7">
        <w:tc>
          <w:tcPr>
            <w:tcW w:w="685" w:type="dxa"/>
          </w:tcPr>
          <w:p w:rsidR="006A7F91" w:rsidRDefault="006A7F91" w:rsidP="00421AA7">
            <w:pPr>
              <w:jc w:val="center"/>
              <w:rPr>
                <w:sz w:val="28"/>
                <w:szCs w:val="28"/>
              </w:rPr>
            </w:pPr>
            <w:r>
              <w:rPr>
                <w:sz w:val="28"/>
                <w:szCs w:val="28"/>
              </w:rPr>
              <w:t>8</w:t>
            </w:r>
          </w:p>
        </w:tc>
        <w:tc>
          <w:tcPr>
            <w:tcW w:w="4272" w:type="dxa"/>
            <w:tcBorders>
              <w:right w:val="single" w:sz="4" w:space="0" w:color="auto"/>
            </w:tcBorders>
          </w:tcPr>
          <w:p w:rsidR="006A7F91" w:rsidRDefault="006A7F91"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6A7F91" w:rsidRDefault="006A7F91" w:rsidP="00421AA7">
            <w:pPr>
              <w:jc w:val="center"/>
              <w:rPr>
                <w:sz w:val="28"/>
                <w:szCs w:val="28"/>
              </w:rPr>
            </w:pPr>
            <w:r>
              <w:rPr>
                <w:sz w:val="28"/>
                <w:szCs w:val="28"/>
              </w:rPr>
              <w:t>83,3</w:t>
            </w:r>
          </w:p>
        </w:tc>
      </w:tr>
      <w:tr w:rsidR="006A7F91" w:rsidTr="00421AA7">
        <w:tc>
          <w:tcPr>
            <w:tcW w:w="685" w:type="dxa"/>
          </w:tcPr>
          <w:p w:rsidR="006A7F91" w:rsidRDefault="006A7F91" w:rsidP="00421AA7">
            <w:pPr>
              <w:jc w:val="center"/>
              <w:rPr>
                <w:sz w:val="28"/>
                <w:szCs w:val="28"/>
              </w:rPr>
            </w:pPr>
            <w:r>
              <w:rPr>
                <w:sz w:val="28"/>
                <w:szCs w:val="28"/>
              </w:rPr>
              <w:t>9</w:t>
            </w:r>
          </w:p>
        </w:tc>
        <w:tc>
          <w:tcPr>
            <w:tcW w:w="4272" w:type="dxa"/>
            <w:tcBorders>
              <w:right w:val="single" w:sz="4" w:space="0" w:color="auto"/>
            </w:tcBorders>
          </w:tcPr>
          <w:p w:rsidR="006A7F91" w:rsidRDefault="006A7F91" w:rsidP="00421AA7">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6A7F91" w:rsidRDefault="006A7F91" w:rsidP="00421AA7">
            <w:pPr>
              <w:jc w:val="center"/>
              <w:rPr>
                <w:sz w:val="28"/>
                <w:szCs w:val="28"/>
              </w:rPr>
            </w:pPr>
            <w:r>
              <w:rPr>
                <w:sz w:val="28"/>
                <w:szCs w:val="28"/>
              </w:rPr>
              <w:t>83,4</w:t>
            </w:r>
          </w:p>
        </w:tc>
      </w:tr>
    </w:tbl>
    <w:p w:rsidR="00B05A55" w:rsidRPr="00B05A55" w:rsidRDefault="00B05A55" w:rsidP="00B05A55">
      <w:pPr>
        <w:autoSpaceDE w:val="0"/>
        <w:autoSpaceDN w:val="0"/>
        <w:spacing w:before="80" w:line="300" w:lineRule="exact"/>
        <w:ind w:firstLine="708"/>
        <w:jc w:val="both"/>
        <w:rPr>
          <w:color w:val="FF0000"/>
          <w:sz w:val="16"/>
          <w:szCs w:val="16"/>
        </w:rPr>
      </w:pPr>
    </w:p>
    <w:p w:rsidR="00B05A55" w:rsidRPr="006A7F91" w:rsidRDefault="00B05A55" w:rsidP="00B05A55">
      <w:pPr>
        <w:autoSpaceDE w:val="0"/>
        <w:autoSpaceDN w:val="0"/>
        <w:ind w:firstLine="709"/>
        <w:jc w:val="both"/>
        <w:rPr>
          <w:bCs/>
          <w:sz w:val="28"/>
          <w:szCs w:val="28"/>
        </w:rPr>
      </w:pPr>
      <w:r w:rsidRPr="006A7F91">
        <w:rPr>
          <w:bCs/>
          <w:sz w:val="28"/>
          <w:szCs w:val="28"/>
        </w:rPr>
        <w:t xml:space="preserve">Следует отметить, что большинство респондентов готовы рекомендовать ОСО другим людям, оказавшимся в трудной жизненной ситуации (88,5 %). </w:t>
      </w:r>
    </w:p>
    <w:p w:rsidR="00B05A55" w:rsidRPr="006A7F91" w:rsidRDefault="00B05A55" w:rsidP="00B05A55">
      <w:pPr>
        <w:rPr>
          <w:color w:val="FF0000"/>
          <w:sz w:val="28"/>
          <w:szCs w:val="28"/>
        </w:rPr>
      </w:pPr>
    </w:p>
    <w:p w:rsidR="00B05A55" w:rsidRPr="00512CD5" w:rsidRDefault="00B05A55" w:rsidP="00B05A55">
      <w:pPr>
        <w:autoSpaceDE w:val="0"/>
        <w:autoSpaceDN w:val="0"/>
        <w:spacing w:before="80" w:line="300" w:lineRule="exact"/>
        <w:ind w:firstLine="708"/>
        <w:jc w:val="right"/>
        <w:rPr>
          <w:sz w:val="28"/>
          <w:szCs w:val="28"/>
        </w:rPr>
      </w:pPr>
      <w:r w:rsidRPr="00512CD5">
        <w:rPr>
          <w:sz w:val="28"/>
          <w:szCs w:val="28"/>
        </w:rPr>
        <w:t>Таблица № 12</w:t>
      </w:r>
    </w:p>
    <w:p w:rsidR="00B05A55" w:rsidRPr="00512CD5" w:rsidRDefault="00B05A55" w:rsidP="00B05A55">
      <w:pPr>
        <w:autoSpaceDE w:val="0"/>
        <w:autoSpaceDN w:val="0"/>
        <w:jc w:val="center"/>
        <w:rPr>
          <w:sz w:val="28"/>
          <w:szCs w:val="28"/>
        </w:rPr>
      </w:pPr>
      <w:r w:rsidRPr="00512CD5">
        <w:rPr>
          <w:sz w:val="28"/>
          <w:szCs w:val="28"/>
        </w:rPr>
        <w:t xml:space="preserve">Оценка готовности респондентов рекомендовать ОСО родственникам, </w:t>
      </w:r>
      <w:r w:rsidRPr="00512CD5">
        <w:rPr>
          <w:sz w:val="28"/>
          <w:szCs w:val="28"/>
        </w:rPr>
        <w:br/>
        <w:t>знакомым, нуждающимся в социальном обслуживании</w:t>
      </w:r>
    </w:p>
    <w:p w:rsidR="00512CD5" w:rsidRDefault="00512CD5" w:rsidP="00B05A55">
      <w:pPr>
        <w:autoSpaceDE w:val="0"/>
        <w:autoSpaceDN w:val="0"/>
        <w:jc w:val="center"/>
        <w:rPr>
          <w:szCs w:val="28"/>
        </w:rPr>
      </w:pPr>
    </w:p>
    <w:tbl>
      <w:tblPr>
        <w:tblStyle w:val="affff1"/>
        <w:tblW w:w="10209" w:type="dxa"/>
        <w:tblInd w:w="0" w:type="dxa"/>
        <w:tblLook w:val="04A0" w:firstRow="1" w:lastRow="0" w:firstColumn="1" w:lastColumn="0" w:noHBand="0" w:noVBand="1"/>
      </w:tblPr>
      <w:tblGrid>
        <w:gridCol w:w="685"/>
        <w:gridCol w:w="4272"/>
        <w:gridCol w:w="5252"/>
      </w:tblGrid>
      <w:tr w:rsidR="00512CD5" w:rsidTr="00421AA7">
        <w:tc>
          <w:tcPr>
            <w:tcW w:w="685" w:type="dxa"/>
          </w:tcPr>
          <w:p w:rsidR="00512CD5" w:rsidRDefault="00512CD5" w:rsidP="00421AA7">
            <w:pPr>
              <w:jc w:val="center"/>
              <w:rPr>
                <w:sz w:val="28"/>
                <w:szCs w:val="28"/>
              </w:rPr>
            </w:pPr>
            <w:r>
              <w:rPr>
                <w:sz w:val="28"/>
                <w:szCs w:val="28"/>
              </w:rPr>
              <w:t>№</w:t>
            </w:r>
          </w:p>
        </w:tc>
        <w:tc>
          <w:tcPr>
            <w:tcW w:w="4272" w:type="dxa"/>
          </w:tcPr>
          <w:p w:rsidR="00512CD5" w:rsidRDefault="00512CD5" w:rsidP="00421AA7">
            <w:pPr>
              <w:jc w:val="center"/>
              <w:rPr>
                <w:sz w:val="28"/>
                <w:szCs w:val="28"/>
              </w:rPr>
            </w:pPr>
            <w:r>
              <w:rPr>
                <w:sz w:val="28"/>
                <w:szCs w:val="28"/>
              </w:rPr>
              <w:t>Наименование ОСО</w:t>
            </w:r>
          </w:p>
        </w:tc>
        <w:tc>
          <w:tcPr>
            <w:tcW w:w="5252" w:type="dxa"/>
          </w:tcPr>
          <w:p w:rsidR="00512CD5" w:rsidRDefault="00512CD5" w:rsidP="00512CD5">
            <w:pPr>
              <w:jc w:val="center"/>
              <w:rPr>
                <w:sz w:val="28"/>
                <w:szCs w:val="28"/>
              </w:rPr>
            </w:pPr>
            <w:r>
              <w:rPr>
                <w:sz w:val="28"/>
                <w:szCs w:val="28"/>
              </w:rPr>
              <w:t>Доля респондентов, которые готовы рекомендовать ОСО родственникам, знакомым, нуждающимся в социальном обслуживании</w:t>
            </w:r>
          </w:p>
        </w:tc>
      </w:tr>
      <w:tr w:rsidR="00512CD5" w:rsidTr="00421AA7">
        <w:tc>
          <w:tcPr>
            <w:tcW w:w="685" w:type="dxa"/>
          </w:tcPr>
          <w:p w:rsidR="00512CD5" w:rsidRDefault="00512CD5" w:rsidP="00421AA7">
            <w:pPr>
              <w:jc w:val="center"/>
              <w:rPr>
                <w:sz w:val="28"/>
                <w:szCs w:val="28"/>
              </w:rPr>
            </w:pPr>
            <w:r>
              <w:rPr>
                <w:sz w:val="28"/>
                <w:szCs w:val="28"/>
              </w:rPr>
              <w:t>1</w:t>
            </w:r>
          </w:p>
        </w:tc>
        <w:tc>
          <w:tcPr>
            <w:tcW w:w="4272" w:type="dxa"/>
            <w:tcBorders>
              <w:right w:val="single" w:sz="4" w:space="0" w:color="auto"/>
            </w:tcBorders>
          </w:tcPr>
          <w:p w:rsidR="00512CD5" w:rsidRDefault="00512CD5"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512CD5" w:rsidRDefault="00116F68" w:rsidP="00421AA7">
            <w:pPr>
              <w:jc w:val="center"/>
              <w:rPr>
                <w:sz w:val="28"/>
                <w:szCs w:val="28"/>
              </w:rPr>
            </w:pPr>
            <w:r>
              <w:rPr>
                <w:sz w:val="28"/>
                <w:szCs w:val="28"/>
              </w:rPr>
              <w:t>98</w:t>
            </w:r>
            <w:r w:rsidR="00512CD5">
              <w:rPr>
                <w:sz w:val="28"/>
                <w:szCs w:val="28"/>
              </w:rPr>
              <w:t>,8</w:t>
            </w:r>
          </w:p>
        </w:tc>
      </w:tr>
      <w:tr w:rsidR="00512CD5" w:rsidTr="00421AA7">
        <w:tc>
          <w:tcPr>
            <w:tcW w:w="685" w:type="dxa"/>
          </w:tcPr>
          <w:p w:rsidR="00512CD5" w:rsidRDefault="00512CD5" w:rsidP="00421AA7">
            <w:pPr>
              <w:jc w:val="center"/>
              <w:rPr>
                <w:sz w:val="28"/>
                <w:szCs w:val="28"/>
              </w:rPr>
            </w:pPr>
            <w:r>
              <w:rPr>
                <w:sz w:val="28"/>
                <w:szCs w:val="28"/>
              </w:rPr>
              <w:lastRenderedPageBreak/>
              <w:t>2</w:t>
            </w:r>
          </w:p>
        </w:tc>
        <w:tc>
          <w:tcPr>
            <w:tcW w:w="4272" w:type="dxa"/>
            <w:tcBorders>
              <w:right w:val="single" w:sz="4" w:space="0" w:color="auto"/>
            </w:tcBorders>
          </w:tcPr>
          <w:p w:rsidR="00512CD5" w:rsidRDefault="00512CD5"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512CD5" w:rsidRDefault="00512CD5" w:rsidP="00421AA7">
            <w:pPr>
              <w:jc w:val="center"/>
              <w:rPr>
                <w:sz w:val="28"/>
                <w:szCs w:val="28"/>
              </w:rPr>
            </w:pPr>
            <w:r>
              <w:rPr>
                <w:sz w:val="28"/>
                <w:szCs w:val="28"/>
              </w:rPr>
              <w:t>100</w:t>
            </w:r>
          </w:p>
        </w:tc>
      </w:tr>
      <w:tr w:rsidR="00512CD5" w:rsidTr="00421AA7">
        <w:tc>
          <w:tcPr>
            <w:tcW w:w="685" w:type="dxa"/>
          </w:tcPr>
          <w:p w:rsidR="00512CD5" w:rsidRDefault="00512CD5" w:rsidP="00421AA7">
            <w:pPr>
              <w:jc w:val="center"/>
              <w:rPr>
                <w:sz w:val="28"/>
                <w:szCs w:val="28"/>
              </w:rPr>
            </w:pPr>
            <w:r>
              <w:rPr>
                <w:sz w:val="28"/>
                <w:szCs w:val="28"/>
              </w:rPr>
              <w:t>3</w:t>
            </w:r>
          </w:p>
        </w:tc>
        <w:tc>
          <w:tcPr>
            <w:tcW w:w="4272" w:type="dxa"/>
            <w:tcBorders>
              <w:right w:val="single" w:sz="4" w:space="0" w:color="auto"/>
            </w:tcBorders>
          </w:tcPr>
          <w:p w:rsidR="00512CD5" w:rsidRDefault="00512CD5"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512CD5" w:rsidRDefault="00512CD5" w:rsidP="00421AA7">
            <w:pPr>
              <w:jc w:val="center"/>
              <w:rPr>
                <w:sz w:val="28"/>
                <w:szCs w:val="28"/>
              </w:rPr>
            </w:pPr>
            <w:r>
              <w:rPr>
                <w:sz w:val="28"/>
                <w:szCs w:val="28"/>
              </w:rPr>
              <w:t>100</w:t>
            </w:r>
          </w:p>
        </w:tc>
      </w:tr>
      <w:tr w:rsidR="00512CD5" w:rsidTr="00421AA7">
        <w:tc>
          <w:tcPr>
            <w:tcW w:w="685" w:type="dxa"/>
          </w:tcPr>
          <w:p w:rsidR="00512CD5" w:rsidRDefault="00512CD5" w:rsidP="00421AA7">
            <w:pPr>
              <w:jc w:val="center"/>
              <w:rPr>
                <w:sz w:val="28"/>
                <w:szCs w:val="28"/>
              </w:rPr>
            </w:pPr>
            <w:r>
              <w:rPr>
                <w:sz w:val="28"/>
                <w:szCs w:val="28"/>
              </w:rPr>
              <w:t>4</w:t>
            </w:r>
          </w:p>
        </w:tc>
        <w:tc>
          <w:tcPr>
            <w:tcW w:w="4272" w:type="dxa"/>
            <w:tcBorders>
              <w:right w:val="single" w:sz="4" w:space="0" w:color="auto"/>
            </w:tcBorders>
          </w:tcPr>
          <w:p w:rsidR="00512CD5" w:rsidRDefault="00512CD5"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512CD5" w:rsidRDefault="00512CD5" w:rsidP="00421AA7">
            <w:pPr>
              <w:jc w:val="center"/>
              <w:rPr>
                <w:sz w:val="28"/>
                <w:szCs w:val="28"/>
              </w:rPr>
            </w:pPr>
            <w:r>
              <w:rPr>
                <w:sz w:val="28"/>
                <w:szCs w:val="28"/>
              </w:rPr>
              <w:t>78,3</w:t>
            </w:r>
          </w:p>
        </w:tc>
      </w:tr>
      <w:tr w:rsidR="00512CD5" w:rsidTr="00421AA7">
        <w:tc>
          <w:tcPr>
            <w:tcW w:w="685" w:type="dxa"/>
          </w:tcPr>
          <w:p w:rsidR="00512CD5" w:rsidRDefault="00512CD5" w:rsidP="00421AA7">
            <w:pPr>
              <w:jc w:val="center"/>
              <w:rPr>
                <w:sz w:val="28"/>
                <w:szCs w:val="28"/>
              </w:rPr>
            </w:pPr>
            <w:r>
              <w:rPr>
                <w:sz w:val="28"/>
                <w:szCs w:val="28"/>
              </w:rPr>
              <w:t>5</w:t>
            </w:r>
          </w:p>
        </w:tc>
        <w:tc>
          <w:tcPr>
            <w:tcW w:w="4272" w:type="dxa"/>
            <w:tcBorders>
              <w:right w:val="single" w:sz="4" w:space="0" w:color="auto"/>
            </w:tcBorders>
          </w:tcPr>
          <w:p w:rsidR="00512CD5" w:rsidRDefault="00512CD5"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512CD5" w:rsidRDefault="00512CD5" w:rsidP="00421AA7">
            <w:pPr>
              <w:jc w:val="center"/>
              <w:rPr>
                <w:sz w:val="28"/>
                <w:szCs w:val="28"/>
              </w:rPr>
            </w:pPr>
            <w:r>
              <w:rPr>
                <w:sz w:val="28"/>
                <w:szCs w:val="28"/>
              </w:rPr>
              <w:t>72,1</w:t>
            </w:r>
          </w:p>
        </w:tc>
      </w:tr>
      <w:tr w:rsidR="00512CD5" w:rsidTr="00421AA7">
        <w:tc>
          <w:tcPr>
            <w:tcW w:w="685" w:type="dxa"/>
          </w:tcPr>
          <w:p w:rsidR="00512CD5" w:rsidRDefault="00512CD5" w:rsidP="00421AA7">
            <w:pPr>
              <w:jc w:val="center"/>
              <w:rPr>
                <w:sz w:val="28"/>
                <w:szCs w:val="28"/>
              </w:rPr>
            </w:pPr>
            <w:r>
              <w:rPr>
                <w:sz w:val="28"/>
                <w:szCs w:val="28"/>
              </w:rPr>
              <w:t>6</w:t>
            </w:r>
          </w:p>
        </w:tc>
        <w:tc>
          <w:tcPr>
            <w:tcW w:w="4272" w:type="dxa"/>
            <w:tcBorders>
              <w:right w:val="single" w:sz="4" w:space="0" w:color="auto"/>
            </w:tcBorders>
          </w:tcPr>
          <w:p w:rsidR="00512CD5" w:rsidRDefault="00512CD5"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512CD5" w:rsidRDefault="00512CD5" w:rsidP="00421AA7">
            <w:pPr>
              <w:jc w:val="center"/>
              <w:rPr>
                <w:sz w:val="28"/>
                <w:szCs w:val="28"/>
              </w:rPr>
            </w:pPr>
            <w:r>
              <w:rPr>
                <w:sz w:val="28"/>
                <w:szCs w:val="28"/>
              </w:rPr>
              <w:t>98,4</w:t>
            </w:r>
          </w:p>
        </w:tc>
      </w:tr>
      <w:tr w:rsidR="00512CD5" w:rsidTr="00421AA7">
        <w:tc>
          <w:tcPr>
            <w:tcW w:w="685" w:type="dxa"/>
          </w:tcPr>
          <w:p w:rsidR="00512CD5" w:rsidRDefault="00512CD5" w:rsidP="00421AA7">
            <w:pPr>
              <w:jc w:val="center"/>
              <w:rPr>
                <w:sz w:val="28"/>
                <w:szCs w:val="28"/>
              </w:rPr>
            </w:pPr>
            <w:r>
              <w:rPr>
                <w:sz w:val="28"/>
                <w:szCs w:val="28"/>
              </w:rPr>
              <w:t>7</w:t>
            </w:r>
          </w:p>
        </w:tc>
        <w:tc>
          <w:tcPr>
            <w:tcW w:w="4272" w:type="dxa"/>
            <w:tcBorders>
              <w:right w:val="single" w:sz="4" w:space="0" w:color="auto"/>
            </w:tcBorders>
          </w:tcPr>
          <w:p w:rsidR="00512CD5" w:rsidRDefault="00512CD5"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512CD5" w:rsidRDefault="00512CD5" w:rsidP="00512CD5">
            <w:pPr>
              <w:jc w:val="center"/>
              <w:rPr>
                <w:sz w:val="28"/>
                <w:szCs w:val="28"/>
              </w:rPr>
            </w:pPr>
            <w:r>
              <w:rPr>
                <w:sz w:val="28"/>
                <w:szCs w:val="28"/>
              </w:rPr>
              <w:t>79,2</w:t>
            </w:r>
          </w:p>
        </w:tc>
      </w:tr>
      <w:tr w:rsidR="00512CD5" w:rsidTr="00421AA7">
        <w:tc>
          <w:tcPr>
            <w:tcW w:w="685" w:type="dxa"/>
          </w:tcPr>
          <w:p w:rsidR="00512CD5" w:rsidRDefault="00512CD5" w:rsidP="00421AA7">
            <w:pPr>
              <w:jc w:val="center"/>
              <w:rPr>
                <w:sz w:val="28"/>
                <w:szCs w:val="28"/>
              </w:rPr>
            </w:pPr>
            <w:r>
              <w:rPr>
                <w:sz w:val="28"/>
                <w:szCs w:val="28"/>
              </w:rPr>
              <w:t>8</w:t>
            </w:r>
          </w:p>
        </w:tc>
        <w:tc>
          <w:tcPr>
            <w:tcW w:w="4272" w:type="dxa"/>
            <w:tcBorders>
              <w:right w:val="single" w:sz="4" w:space="0" w:color="auto"/>
            </w:tcBorders>
          </w:tcPr>
          <w:p w:rsidR="00512CD5" w:rsidRDefault="00512CD5"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512CD5" w:rsidRDefault="00512CD5" w:rsidP="00421AA7">
            <w:pPr>
              <w:jc w:val="center"/>
              <w:rPr>
                <w:sz w:val="28"/>
                <w:szCs w:val="28"/>
              </w:rPr>
            </w:pPr>
            <w:r>
              <w:rPr>
                <w:sz w:val="28"/>
                <w:szCs w:val="28"/>
              </w:rPr>
              <w:t>98,7</w:t>
            </w:r>
          </w:p>
        </w:tc>
      </w:tr>
      <w:tr w:rsidR="00512CD5" w:rsidTr="00421AA7">
        <w:tc>
          <w:tcPr>
            <w:tcW w:w="685" w:type="dxa"/>
          </w:tcPr>
          <w:p w:rsidR="00512CD5" w:rsidRDefault="00512CD5" w:rsidP="00421AA7">
            <w:pPr>
              <w:jc w:val="center"/>
              <w:rPr>
                <w:sz w:val="28"/>
                <w:szCs w:val="28"/>
              </w:rPr>
            </w:pPr>
            <w:r>
              <w:rPr>
                <w:sz w:val="28"/>
                <w:szCs w:val="28"/>
              </w:rPr>
              <w:t>9</w:t>
            </w:r>
          </w:p>
        </w:tc>
        <w:tc>
          <w:tcPr>
            <w:tcW w:w="4272" w:type="dxa"/>
            <w:tcBorders>
              <w:right w:val="single" w:sz="4" w:space="0" w:color="auto"/>
            </w:tcBorders>
          </w:tcPr>
          <w:p w:rsidR="00512CD5" w:rsidRDefault="00512CD5" w:rsidP="00421AA7">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512CD5" w:rsidRDefault="00512CD5" w:rsidP="00421AA7">
            <w:pPr>
              <w:jc w:val="center"/>
              <w:rPr>
                <w:sz w:val="28"/>
                <w:szCs w:val="28"/>
              </w:rPr>
            </w:pPr>
            <w:r>
              <w:rPr>
                <w:sz w:val="28"/>
                <w:szCs w:val="28"/>
              </w:rPr>
              <w:t>91,3</w:t>
            </w:r>
          </w:p>
        </w:tc>
      </w:tr>
    </w:tbl>
    <w:p w:rsidR="00512CD5" w:rsidRDefault="00512CD5" w:rsidP="00B05A55">
      <w:pPr>
        <w:autoSpaceDE w:val="0"/>
        <w:autoSpaceDN w:val="0"/>
        <w:jc w:val="center"/>
        <w:rPr>
          <w:szCs w:val="28"/>
        </w:rPr>
      </w:pPr>
    </w:p>
    <w:p w:rsidR="00B05A55" w:rsidRDefault="00B05A55" w:rsidP="00B05A55">
      <w:pPr>
        <w:autoSpaceDE w:val="0"/>
        <w:autoSpaceDN w:val="0"/>
        <w:spacing w:before="80" w:line="300" w:lineRule="exact"/>
        <w:ind w:firstLine="708"/>
        <w:jc w:val="both"/>
        <w:rPr>
          <w:sz w:val="28"/>
          <w:szCs w:val="28"/>
        </w:rPr>
      </w:pPr>
      <w:r w:rsidRPr="00512CD5">
        <w:rPr>
          <w:sz w:val="28"/>
          <w:szCs w:val="28"/>
        </w:rPr>
        <w:t>Структура удовлетворенности респондентов условиями получения социальных услуг в разрезе ОСО представлена в таблице № 13.</w:t>
      </w:r>
    </w:p>
    <w:p w:rsidR="000D2B56" w:rsidRDefault="000D2B56" w:rsidP="00B05A55">
      <w:pPr>
        <w:autoSpaceDE w:val="0"/>
        <w:autoSpaceDN w:val="0"/>
        <w:spacing w:before="80" w:line="300" w:lineRule="exact"/>
        <w:ind w:firstLine="708"/>
        <w:jc w:val="both"/>
        <w:rPr>
          <w:sz w:val="28"/>
          <w:szCs w:val="28"/>
        </w:rPr>
      </w:pPr>
    </w:p>
    <w:p w:rsidR="000D2B56" w:rsidRPr="00512CD5" w:rsidRDefault="000D2B56" w:rsidP="000D2B56">
      <w:pPr>
        <w:autoSpaceDE w:val="0"/>
        <w:autoSpaceDN w:val="0"/>
        <w:spacing w:before="80" w:line="300" w:lineRule="exact"/>
        <w:ind w:firstLine="708"/>
        <w:jc w:val="right"/>
        <w:rPr>
          <w:sz w:val="28"/>
          <w:szCs w:val="28"/>
        </w:rPr>
      </w:pPr>
      <w:r>
        <w:rPr>
          <w:sz w:val="28"/>
          <w:szCs w:val="28"/>
        </w:rPr>
        <w:t>Таблица 13</w:t>
      </w:r>
    </w:p>
    <w:p w:rsidR="000D2B56" w:rsidRDefault="000D2B56" w:rsidP="00B05A55">
      <w:pPr>
        <w:keepNext/>
        <w:keepLines/>
        <w:autoSpaceDE w:val="0"/>
        <w:autoSpaceDN w:val="0"/>
        <w:spacing w:line="220" w:lineRule="atLeast"/>
        <w:jc w:val="right"/>
        <w:rPr>
          <w:bCs/>
          <w:sz w:val="28"/>
          <w:szCs w:val="28"/>
        </w:rPr>
      </w:pPr>
    </w:p>
    <w:tbl>
      <w:tblPr>
        <w:tblStyle w:val="affff1"/>
        <w:tblW w:w="10209" w:type="dxa"/>
        <w:tblInd w:w="0" w:type="dxa"/>
        <w:tblLook w:val="04A0" w:firstRow="1" w:lastRow="0" w:firstColumn="1" w:lastColumn="0" w:noHBand="0" w:noVBand="1"/>
      </w:tblPr>
      <w:tblGrid>
        <w:gridCol w:w="685"/>
        <w:gridCol w:w="4272"/>
        <w:gridCol w:w="5252"/>
      </w:tblGrid>
      <w:tr w:rsidR="000D2B56" w:rsidTr="00421AA7">
        <w:tc>
          <w:tcPr>
            <w:tcW w:w="685" w:type="dxa"/>
          </w:tcPr>
          <w:p w:rsidR="000D2B56" w:rsidRDefault="000D2B56" w:rsidP="00421AA7">
            <w:pPr>
              <w:jc w:val="center"/>
              <w:rPr>
                <w:sz w:val="28"/>
                <w:szCs w:val="28"/>
              </w:rPr>
            </w:pPr>
            <w:r>
              <w:rPr>
                <w:sz w:val="28"/>
                <w:szCs w:val="28"/>
              </w:rPr>
              <w:t>№</w:t>
            </w:r>
          </w:p>
        </w:tc>
        <w:tc>
          <w:tcPr>
            <w:tcW w:w="4272" w:type="dxa"/>
          </w:tcPr>
          <w:p w:rsidR="000D2B56" w:rsidRDefault="000D2B56" w:rsidP="00421AA7">
            <w:pPr>
              <w:jc w:val="center"/>
              <w:rPr>
                <w:sz w:val="28"/>
                <w:szCs w:val="28"/>
              </w:rPr>
            </w:pPr>
            <w:r>
              <w:rPr>
                <w:sz w:val="28"/>
                <w:szCs w:val="28"/>
              </w:rPr>
              <w:t>Наименование ОСО</w:t>
            </w:r>
          </w:p>
        </w:tc>
        <w:tc>
          <w:tcPr>
            <w:tcW w:w="5252" w:type="dxa"/>
          </w:tcPr>
          <w:p w:rsidR="000D2B56" w:rsidRDefault="000D2B56" w:rsidP="00421AA7">
            <w:pPr>
              <w:jc w:val="center"/>
              <w:rPr>
                <w:sz w:val="28"/>
                <w:szCs w:val="28"/>
              </w:rPr>
            </w:pPr>
            <w:r>
              <w:rPr>
                <w:sz w:val="28"/>
                <w:szCs w:val="28"/>
              </w:rPr>
              <w:t>Сумма баллов</w:t>
            </w:r>
            <w:r w:rsidR="009871C4">
              <w:rPr>
                <w:sz w:val="28"/>
                <w:szCs w:val="28"/>
              </w:rPr>
              <w:t xml:space="preserve"> (макс. 1)</w:t>
            </w:r>
          </w:p>
        </w:tc>
      </w:tr>
      <w:tr w:rsidR="000D2B56" w:rsidTr="00421AA7">
        <w:tc>
          <w:tcPr>
            <w:tcW w:w="685" w:type="dxa"/>
          </w:tcPr>
          <w:p w:rsidR="000D2B56" w:rsidRDefault="000D2B56" w:rsidP="00421AA7">
            <w:pPr>
              <w:jc w:val="center"/>
              <w:rPr>
                <w:sz w:val="28"/>
                <w:szCs w:val="28"/>
              </w:rPr>
            </w:pPr>
            <w:r>
              <w:rPr>
                <w:sz w:val="28"/>
                <w:szCs w:val="28"/>
              </w:rPr>
              <w:t>1</w:t>
            </w:r>
          </w:p>
        </w:tc>
        <w:tc>
          <w:tcPr>
            <w:tcW w:w="4272" w:type="dxa"/>
            <w:tcBorders>
              <w:right w:val="single" w:sz="4" w:space="0" w:color="auto"/>
            </w:tcBorders>
          </w:tcPr>
          <w:p w:rsidR="000D2B56" w:rsidRDefault="000D2B56"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0D2B56" w:rsidRDefault="009871C4" w:rsidP="00421AA7">
            <w:pPr>
              <w:jc w:val="center"/>
              <w:rPr>
                <w:sz w:val="28"/>
                <w:szCs w:val="28"/>
              </w:rPr>
            </w:pPr>
            <w:r>
              <w:rPr>
                <w:sz w:val="28"/>
                <w:szCs w:val="28"/>
              </w:rPr>
              <w:t>0,83</w:t>
            </w:r>
          </w:p>
        </w:tc>
      </w:tr>
      <w:tr w:rsidR="000D2B56" w:rsidTr="00421AA7">
        <w:tc>
          <w:tcPr>
            <w:tcW w:w="685" w:type="dxa"/>
          </w:tcPr>
          <w:p w:rsidR="000D2B56" w:rsidRDefault="000D2B56" w:rsidP="00421AA7">
            <w:pPr>
              <w:jc w:val="center"/>
              <w:rPr>
                <w:sz w:val="28"/>
                <w:szCs w:val="28"/>
              </w:rPr>
            </w:pPr>
            <w:r>
              <w:rPr>
                <w:sz w:val="28"/>
                <w:szCs w:val="28"/>
              </w:rPr>
              <w:t>2</w:t>
            </w:r>
          </w:p>
        </w:tc>
        <w:tc>
          <w:tcPr>
            <w:tcW w:w="4272" w:type="dxa"/>
            <w:tcBorders>
              <w:right w:val="single" w:sz="4" w:space="0" w:color="auto"/>
            </w:tcBorders>
          </w:tcPr>
          <w:p w:rsidR="000D2B56" w:rsidRDefault="000D2B56"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0D2B56" w:rsidRDefault="009871C4" w:rsidP="009871C4">
            <w:pPr>
              <w:jc w:val="center"/>
              <w:rPr>
                <w:sz w:val="28"/>
                <w:szCs w:val="28"/>
              </w:rPr>
            </w:pPr>
            <w:r>
              <w:rPr>
                <w:sz w:val="28"/>
                <w:szCs w:val="28"/>
              </w:rPr>
              <w:t>0,83</w:t>
            </w:r>
          </w:p>
        </w:tc>
      </w:tr>
      <w:tr w:rsidR="000D2B56" w:rsidTr="00421AA7">
        <w:tc>
          <w:tcPr>
            <w:tcW w:w="685" w:type="dxa"/>
          </w:tcPr>
          <w:p w:rsidR="000D2B56" w:rsidRDefault="000D2B56" w:rsidP="00421AA7">
            <w:pPr>
              <w:jc w:val="center"/>
              <w:rPr>
                <w:sz w:val="28"/>
                <w:szCs w:val="28"/>
              </w:rPr>
            </w:pPr>
            <w:r>
              <w:rPr>
                <w:sz w:val="28"/>
                <w:szCs w:val="28"/>
              </w:rPr>
              <w:t>3</w:t>
            </w:r>
          </w:p>
        </w:tc>
        <w:tc>
          <w:tcPr>
            <w:tcW w:w="4272" w:type="dxa"/>
            <w:tcBorders>
              <w:right w:val="single" w:sz="4" w:space="0" w:color="auto"/>
            </w:tcBorders>
          </w:tcPr>
          <w:p w:rsidR="000D2B56" w:rsidRDefault="000D2B56"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0D2B56" w:rsidRDefault="009871C4" w:rsidP="00421AA7">
            <w:pPr>
              <w:jc w:val="center"/>
              <w:rPr>
                <w:sz w:val="28"/>
                <w:szCs w:val="28"/>
              </w:rPr>
            </w:pPr>
            <w:r>
              <w:rPr>
                <w:sz w:val="28"/>
                <w:szCs w:val="28"/>
              </w:rPr>
              <w:t>0,85</w:t>
            </w:r>
          </w:p>
        </w:tc>
      </w:tr>
      <w:tr w:rsidR="000D2B56" w:rsidTr="00421AA7">
        <w:tc>
          <w:tcPr>
            <w:tcW w:w="685" w:type="dxa"/>
          </w:tcPr>
          <w:p w:rsidR="000D2B56" w:rsidRDefault="000D2B56" w:rsidP="00421AA7">
            <w:pPr>
              <w:jc w:val="center"/>
              <w:rPr>
                <w:sz w:val="28"/>
                <w:szCs w:val="28"/>
              </w:rPr>
            </w:pPr>
            <w:r>
              <w:rPr>
                <w:sz w:val="28"/>
                <w:szCs w:val="28"/>
              </w:rPr>
              <w:t>4</w:t>
            </w:r>
          </w:p>
        </w:tc>
        <w:tc>
          <w:tcPr>
            <w:tcW w:w="4272" w:type="dxa"/>
            <w:tcBorders>
              <w:right w:val="single" w:sz="4" w:space="0" w:color="auto"/>
            </w:tcBorders>
          </w:tcPr>
          <w:p w:rsidR="000D2B56" w:rsidRDefault="000D2B56"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0D2B56" w:rsidRDefault="009871C4" w:rsidP="00421AA7">
            <w:pPr>
              <w:jc w:val="center"/>
              <w:rPr>
                <w:sz w:val="28"/>
                <w:szCs w:val="28"/>
              </w:rPr>
            </w:pPr>
            <w:r>
              <w:rPr>
                <w:sz w:val="28"/>
                <w:szCs w:val="28"/>
              </w:rPr>
              <w:t>0,79</w:t>
            </w:r>
          </w:p>
        </w:tc>
      </w:tr>
      <w:tr w:rsidR="000D2B56" w:rsidTr="00421AA7">
        <w:tc>
          <w:tcPr>
            <w:tcW w:w="685" w:type="dxa"/>
          </w:tcPr>
          <w:p w:rsidR="000D2B56" w:rsidRDefault="000D2B56" w:rsidP="00421AA7">
            <w:pPr>
              <w:jc w:val="center"/>
              <w:rPr>
                <w:sz w:val="28"/>
                <w:szCs w:val="28"/>
              </w:rPr>
            </w:pPr>
            <w:r>
              <w:rPr>
                <w:sz w:val="28"/>
                <w:szCs w:val="28"/>
              </w:rPr>
              <w:t>5</w:t>
            </w:r>
          </w:p>
        </w:tc>
        <w:tc>
          <w:tcPr>
            <w:tcW w:w="4272" w:type="dxa"/>
            <w:tcBorders>
              <w:right w:val="single" w:sz="4" w:space="0" w:color="auto"/>
            </w:tcBorders>
          </w:tcPr>
          <w:p w:rsidR="000D2B56" w:rsidRDefault="000D2B56"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0D2B56" w:rsidRDefault="009871C4" w:rsidP="00421AA7">
            <w:pPr>
              <w:jc w:val="center"/>
              <w:rPr>
                <w:sz w:val="28"/>
                <w:szCs w:val="28"/>
              </w:rPr>
            </w:pPr>
            <w:r>
              <w:rPr>
                <w:sz w:val="28"/>
                <w:szCs w:val="28"/>
              </w:rPr>
              <w:t>0,77</w:t>
            </w:r>
          </w:p>
        </w:tc>
      </w:tr>
      <w:tr w:rsidR="000D2B56" w:rsidTr="00421AA7">
        <w:tc>
          <w:tcPr>
            <w:tcW w:w="685" w:type="dxa"/>
          </w:tcPr>
          <w:p w:rsidR="000D2B56" w:rsidRDefault="000D2B56" w:rsidP="00421AA7">
            <w:pPr>
              <w:jc w:val="center"/>
              <w:rPr>
                <w:sz w:val="28"/>
                <w:szCs w:val="28"/>
              </w:rPr>
            </w:pPr>
            <w:r>
              <w:rPr>
                <w:sz w:val="28"/>
                <w:szCs w:val="28"/>
              </w:rPr>
              <w:t>6</w:t>
            </w:r>
          </w:p>
        </w:tc>
        <w:tc>
          <w:tcPr>
            <w:tcW w:w="4272" w:type="dxa"/>
            <w:tcBorders>
              <w:right w:val="single" w:sz="4" w:space="0" w:color="auto"/>
            </w:tcBorders>
          </w:tcPr>
          <w:p w:rsidR="000D2B56" w:rsidRDefault="000D2B56"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0D2B56" w:rsidRDefault="009871C4" w:rsidP="00421AA7">
            <w:pPr>
              <w:jc w:val="center"/>
              <w:rPr>
                <w:sz w:val="28"/>
                <w:szCs w:val="28"/>
              </w:rPr>
            </w:pPr>
            <w:r>
              <w:rPr>
                <w:sz w:val="28"/>
                <w:szCs w:val="28"/>
              </w:rPr>
              <w:t>0,94</w:t>
            </w:r>
          </w:p>
        </w:tc>
      </w:tr>
      <w:tr w:rsidR="000D2B56" w:rsidTr="00421AA7">
        <w:tc>
          <w:tcPr>
            <w:tcW w:w="685" w:type="dxa"/>
          </w:tcPr>
          <w:p w:rsidR="000D2B56" w:rsidRDefault="000D2B56" w:rsidP="00421AA7">
            <w:pPr>
              <w:jc w:val="center"/>
              <w:rPr>
                <w:sz w:val="28"/>
                <w:szCs w:val="28"/>
              </w:rPr>
            </w:pPr>
            <w:r>
              <w:rPr>
                <w:sz w:val="28"/>
                <w:szCs w:val="28"/>
              </w:rPr>
              <w:lastRenderedPageBreak/>
              <w:t>7</w:t>
            </w:r>
          </w:p>
        </w:tc>
        <w:tc>
          <w:tcPr>
            <w:tcW w:w="4272" w:type="dxa"/>
            <w:tcBorders>
              <w:right w:val="single" w:sz="4" w:space="0" w:color="auto"/>
            </w:tcBorders>
          </w:tcPr>
          <w:p w:rsidR="000D2B56" w:rsidRDefault="000D2B56"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0D2B56" w:rsidRDefault="009871C4" w:rsidP="00421AA7">
            <w:pPr>
              <w:jc w:val="center"/>
              <w:rPr>
                <w:sz w:val="28"/>
                <w:szCs w:val="28"/>
              </w:rPr>
            </w:pPr>
            <w:r>
              <w:rPr>
                <w:sz w:val="28"/>
                <w:szCs w:val="28"/>
              </w:rPr>
              <w:t>0,87</w:t>
            </w:r>
          </w:p>
        </w:tc>
      </w:tr>
      <w:tr w:rsidR="000D2B56" w:rsidTr="00421AA7">
        <w:tc>
          <w:tcPr>
            <w:tcW w:w="685" w:type="dxa"/>
          </w:tcPr>
          <w:p w:rsidR="000D2B56" w:rsidRDefault="000D2B56" w:rsidP="00421AA7">
            <w:pPr>
              <w:jc w:val="center"/>
              <w:rPr>
                <w:sz w:val="28"/>
                <w:szCs w:val="28"/>
              </w:rPr>
            </w:pPr>
            <w:r>
              <w:rPr>
                <w:sz w:val="28"/>
                <w:szCs w:val="28"/>
              </w:rPr>
              <w:t>8</w:t>
            </w:r>
          </w:p>
        </w:tc>
        <w:tc>
          <w:tcPr>
            <w:tcW w:w="4272" w:type="dxa"/>
            <w:tcBorders>
              <w:right w:val="single" w:sz="4" w:space="0" w:color="auto"/>
            </w:tcBorders>
          </w:tcPr>
          <w:p w:rsidR="000D2B56" w:rsidRDefault="000D2B56"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0D2B56" w:rsidRDefault="009871C4" w:rsidP="00421AA7">
            <w:pPr>
              <w:jc w:val="center"/>
              <w:rPr>
                <w:sz w:val="28"/>
                <w:szCs w:val="28"/>
              </w:rPr>
            </w:pPr>
            <w:r>
              <w:rPr>
                <w:sz w:val="28"/>
                <w:szCs w:val="28"/>
              </w:rPr>
              <w:t>0,83</w:t>
            </w:r>
          </w:p>
        </w:tc>
      </w:tr>
      <w:tr w:rsidR="000D2B56" w:rsidTr="00421AA7">
        <w:tc>
          <w:tcPr>
            <w:tcW w:w="685" w:type="dxa"/>
          </w:tcPr>
          <w:p w:rsidR="000D2B56" w:rsidRDefault="000D2B56" w:rsidP="00421AA7">
            <w:pPr>
              <w:jc w:val="center"/>
              <w:rPr>
                <w:sz w:val="28"/>
                <w:szCs w:val="28"/>
              </w:rPr>
            </w:pPr>
            <w:r>
              <w:rPr>
                <w:sz w:val="28"/>
                <w:szCs w:val="28"/>
              </w:rPr>
              <w:t>9</w:t>
            </w:r>
          </w:p>
        </w:tc>
        <w:tc>
          <w:tcPr>
            <w:tcW w:w="4272" w:type="dxa"/>
            <w:tcBorders>
              <w:right w:val="single" w:sz="4" w:space="0" w:color="auto"/>
            </w:tcBorders>
          </w:tcPr>
          <w:p w:rsidR="000D2B56" w:rsidRDefault="000D2B56" w:rsidP="00421AA7">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0D2B56" w:rsidRDefault="009871C4" w:rsidP="00421AA7">
            <w:pPr>
              <w:jc w:val="center"/>
              <w:rPr>
                <w:sz w:val="28"/>
                <w:szCs w:val="28"/>
              </w:rPr>
            </w:pPr>
            <w:r>
              <w:rPr>
                <w:sz w:val="28"/>
                <w:szCs w:val="28"/>
              </w:rPr>
              <w:t>0,91</w:t>
            </w:r>
          </w:p>
        </w:tc>
      </w:tr>
    </w:tbl>
    <w:p w:rsidR="000D2B56" w:rsidRPr="000D2B56" w:rsidRDefault="000D2B56" w:rsidP="000D2B56">
      <w:pPr>
        <w:rPr>
          <w:sz w:val="28"/>
          <w:szCs w:val="28"/>
        </w:rPr>
      </w:pPr>
    </w:p>
    <w:p w:rsidR="000D2B56" w:rsidRDefault="000D2B56" w:rsidP="000D2B56">
      <w:pPr>
        <w:tabs>
          <w:tab w:val="left" w:pos="5775"/>
        </w:tabs>
        <w:rPr>
          <w:sz w:val="28"/>
          <w:szCs w:val="28"/>
        </w:rPr>
      </w:pPr>
      <w:r>
        <w:rPr>
          <w:sz w:val="28"/>
          <w:szCs w:val="28"/>
        </w:rPr>
        <w:tab/>
      </w:r>
    </w:p>
    <w:p w:rsidR="009871C4" w:rsidRPr="003E30F3" w:rsidRDefault="009871C4" w:rsidP="009871C4">
      <w:pPr>
        <w:autoSpaceDE w:val="0"/>
        <w:autoSpaceDN w:val="0"/>
        <w:spacing w:before="80" w:line="300" w:lineRule="exact"/>
        <w:ind w:firstLine="708"/>
        <w:jc w:val="both"/>
        <w:rPr>
          <w:sz w:val="28"/>
          <w:szCs w:val="28"/>
        </w:rPr>
      </w:pPr>
      <w:r w:rsidRPr="003E30F3">
        <w:rPr>
          <w:sz w:val="28"/>
          <w:szCs w:val="28"/>
        </w:rPr>
        <w:t>Следует отметить, что респонденты достаточно высоко оценили условия получения социальных услуг в ОСО. Наибольшая сумма баллов у КГАУ СЗ «</w:t>
      </w:r>
      <w:proofErr w:type="spellStart"/>
      <w:r w:rsidRPr="003E30F3">
        <w:rPr>
          <w:sz w:val="28"/>
          <w:szCs w:val="28"/>
        </w:rPr>
        <w:t>Козыревский</w:t>
      </w:r>
      <w:proofErr w:type="spellEnd"/>
      <w:r w:rsidRPr="003E30F3">
        <w:rPr>
          <w:sz w:val="28"/>
          <w:szCs w:val="28"/>
        </w:rPr>
        <w:t xml:space="preserve"> комплексный центр социального обслуживания населения», наименьшая – у КГАУ СЗ «</w:t>
      </w:r>
      <w:proofErr w:type="spellStart"/>
      <w:r w:rsidRPr="003E30F3">
        <w:rPr>
          <w:sz w:val="28"/>
          <w:szCs w:val="28"/>
        </w:rPr>
        <w:t>Тигильский</w:t>
      </w:r>
      <w:proofErr w:type="spellEnd"/>
      <w:r w:rsidRPr="003E30F3">
        <w:rPr>
          <w:sz w:val="28"/>
          <w:szCs w:val="28"/>
        </w:rPr>
        <w:t xml:space="preserve"> комплексный центр социального обслуживания населения». Одним из показателей, по которому оценивается удовлетворенность качеством предоставления услуг, является оценка качества проводимых оздоровительных, досуговых и иных мероприятий группового характера. Следует отметить, что большинство респондентов (94 %) довольны качеством указанных мероприятий. Особенно запомнились респондентам досуговые мероприятия, которые регулярно проводятся ОСО.</w:t>
      </w:r>
    </w:p>
    <w:p w:rsidR="009871C4" w:rsidRPr="003E30F3" w:rsidRDefault="009871C4" w:rsidP="009871C4">
      <w:pPr>
        <w:autoSpaceDE w:val="0"/>
        <w:autoSpaceDN w:val="0"/>
        <w:spacing w:before="80" w:line="300" w:lineRule="exact"/>
        <w:ind w:firstLine="708"/>
        <w:jc w:val="both"/>
        <w:rPr>
          <w:color w:val="FF0000"/>
          <w:sz w:val="28"/>
          <w:szCs w:val="28"/>
        </w:rPr>
      </w:pPr>
      <w:r w:rsidRPr="003E30F3">
        <w:rPr>
          <w:sz w:val="28"/>
          <w:szCs w:val="28"/>
        </w:rPr>
        <w:t xml:space="preserve">В целом число респондентов, удовлетворенных качеством проводимых мероприятий, варьирует от 83 % в КГАУ СЗ «Комплексный центр социального обслуживания населения </w:t>
      </w:r>
      <w:proofErr w:type="spellStart"/>
      <w:r w:rsidRPr="003E30F3">
        <w:rPr>
          <w:sz w:val="28"/>
          <w:szCs w:val="28"/>
        </w:rPr>
        <w:t>Вилючинского</w:t>
      </w:r>
      <w:proofErr w:type="spellEnd"/>
      <w:r w:rsidRPr="003E30F3">
        <w:rPr>
          <w:sz w:val="28"/>
          <w:szCs w:val="28"/>
        </w:rPr>
        <w:t xml:space="preserve"> городского округа» до 94 % КГАУ СЗ «</w:t>
      </w:r>
      <w:proofErr w:type="spellStart"/>
      <w:r w:rsidRPr="003E30F3">
        <w:rPr>
          <w:sz w:val="28"/>
          <w:szCs w:val="28"/>
        </w:rPr>
        <w:t>Козыревский</w:t>
      </w:r>
      <w:proofErr w:type="spellEnd"/>
      <w:r w:rsidRPr="003E30F3">
        <w:rPr>
          <w:sz w:val="28"/>
          <w:szCs w:val="28"/>
        </w:rPr>
        <w:t xml:space="preserve"> комплексный центр социального обслуживания населения».</w:t>
      </w:r>
    </w:p>
    <w:p w:rsidR="003E30F3" w:rsidRPr="003E30F3" w:rsidRDefault="003E30F3" w:rsidP="003E30F3">
      <w:pPr>
        <w:keepNext/>
        <w:keepLines/>
        <w:autoSpaceDE w:val="0"/>
        <w:autoSpaceDN w:val="0"/>
        <w:spacing w:line="220" w:lineRule="atLeast"/>
        <w:jc w:val="right"/>
        <w:rPr>
          <w:color w:val="FF0000"/>
          <w:sz w:val="28"/>
          <w:szCs w:val="28"/>
        </w:rPr>
      </w:pPr>
    </w:p>
    <w:p w:rsidR="003E30F3" w:rsidRDefault="003E30F3" w:rsidP="003E30F3">
      <w:pPr>
        <w:keepNext/>
        <w:keepLines/>
        <w:autoSpaceDE w:val="0"/>
        <w:autoSpaceDN w:val="0"/>
        <w:spacing w:line="220" w:lineRule="atLeast"/>
        <w:jc w:val="right"/>
        <w:rPr>
          <w:sz w:val="16"/>
          <w:szCs w:val="16"/>
        </w:rPr>
      </w:pPr>
    </w:p>
    <w:p w:rsidR="003E30F3" w:rsidRDefault="003E30F3" w:rsidP="003E30F3">
      <w:pPr>
        <w:keepNext/>
        <w:keepLines/>
        <w:autoSpaceDE w:val="0"/>
        <w:autoSpaceDN w:val="0"/>
        <w:spacing w:line="220" w:lineRule="atLeast"/>
        <w:jc w:val="right"/>
        <w:rPr>
          <w:sz w:val="16"/>
          <w:szCs w:val="16"/>
        </w:rPr>
      </w:pPr>
    </w:p>
    <w:p w:rsidR="003E30F3" w:rsidRPr="009871C4" w:rsidRDefault="003E30F3" w:rsidP="003E30F3">
      <w:pPr>
        <w:keepNext/>
        <w:keepLines/>
        <w:autoSpaceDE w:val="0"/>
        <w:autoSpaceDN w:val="0"/>
        <w:spacing w:line="220" w:lineRule="atLeast"/>
        <w:jc w:val="right"/>
        <w:rPr>
          <w:bCs/>
          <w:sz w:val="28"/>
          <w:szCs w:val="28"/>
        </w:rPr>
      </w:pPr>
      <w:r>
        <w:rPr>
          <w:sz w:val="16"/>
          <w:szCs w:val="16"/>
        </w:rPr>
        <w:tab/>
      </w:r>
      <w:r w:rsidR="00082B24">
        <w:rPr>
          <w:bCs/>
          <w:sz w:val="28"/>
          <w:szCs w:val="28"/>
        </w:rPr>
        <w:t>Таблица № 14</w:t>
      </w:r>
    </w:p>
    <w:p w:rsidR="003E30F3" w:rsidRPr="009871C4" w:rsidRDefault="003E30F3" w:rsidP="003E30F3">
      <w:pPr>
        <w:tabs>
          <w:tab w:val="left" w:pos="0"/>
          <w:tab w:val="left" w:pos="567"/>
          <w:tab w:val="left" w:pos="851"/>
        </w:tabs>
        <w:autoSpaceDE w:val="0"/>
        <w:autoSpaceDN w:val="0"/>
        <w:adjustRightInd w:val="0"/>
        <w:jc w:val="right"/>
        <w:rPr>
          <w:sz w:val="28"/>
          <w:szCs w:val="28"/>
        </w:rPr>
      </w:pPr>
    </w:p>
    <w:p w:rsidR="003E30F3" w:rsidRPr="009871C4" w:rsidRDefault="003E30F3" w:rsidP="003E30F3">
      <w:pPr>
        <w:autoSpaceDE w:val="0"/>
        <w:autoSpaceDN w:val="0"/>
        <w:jc w:val="center"/>
        <w:rPr>
          <w:sz w:val="28"/>
          <w:szCs w:val="28"/>
        </w:rPr>
      </w:pPr>
      <w:r w:rsidRPr="009871C4">
        <w:rPr>
          <w:sz w:val="28"/>
          <w:szCs w:val="28"/>
        </w:rPr>
        <w:t>Оценка качества проводимых мероприятий, имеющих групповой характер</w:t>
      </w:r>
      <w:r w:rsidRPr="009871C4">
        <w:rPr>
          <w:sz w:val="28"/>
          <w:szCs w:val="28"/>
        </w:rPr>
        <w:br/>
        <w:t xml:space="preserve"> (оздоровительных, досуговых и иных мероприятий)</w:t>
      </w:r>
    </w:p>
    <w:p w:rsidR="003E30F3" w:rsidRDefault="003E30F3" w:rsidP="003E30F3">
      <w:pPr>
        <w:rPr>
          <w:color w:val="FF0000"/>
          <w:sz w:val="16"/>
          <w:szCs w:val="16"/>
        </w:rPr>
      </w:pPr>
    </w:p>
    <w:p w:rsidR="003E30F3" w:rsidRPr="000D2B56" w:rsidRDefault="003E30F3" w:rsidP="003E30F3">
      <w:pPr>
        <w:tabs>
          <w:tab w:val="left" w:pos="5775"/>
        </w:tabs>
        <w:rPr>
          <w:sz w:val="28"/>
          <w:szCs w:val="28"/>
        </w:rPr>
      </w:pPr>
      <w:r>
        <w:rPr>
          <w:sz w:val="28"/>
          <w:szCs w:val="28"/>
        </w:rPr>
        <w:tab/>
      </w:r>
    </w:p>
    <w:tbl>
      <w:tblPr>
        <w:tblStyle w:val="affff1"/>
        <w:tblW w:w="10209" w:type="dxa"/>
        <w:tblInd w:w="0" w:type="dxa"/>
        <w:tblLook w:val="04A0" w:firstRow="1" w:lastRow="0" w:firstColumn="1" w:lastColumn="0" w:noHBand="0" w:noVBand="1"/>
      </w:tblPr>
      <w:tblGrid>
        <w:gridCol w:w="685"/>
        <w:gridCol w:w="4272"/>
        <w:gridCol w:w="5252"/>
      </w:tblGrid>
      <w:tr w:rsidR="003E30F3" w:rsidTr="00421AA7">
        <w:tc>
          <w:tcPr>
            <w:tcW w:w="685" w:type="dxa"/>
          </w:tcPr>
          <w:p w:rsidR="003E30F3" w:rsidRDefault="003E30F3" w:rsidP="00421AA7">
            <w:pPr>
              <w:jc w:val="center"/>
              <w:rPr>
                <w:sz w:val="28"/>
                <w:szCs w:val="28"/>
              </w:rPr>
            </w:pPr>
            <w:r>
              <w:rPr>
                <w:sz w:val="28"/>
                <w:szCs w:val="28"/>
              </w:rPr>
              <w:t>№</w:t>
            </w:r>
          </w:p>
        </w:tc>
        <w:tc>
          <w:tcPr>
            <w:tcW w:w="4272" w:type="dxa"/>
          </w:tcPr>
          <w:p w:rsidR="003E30F3" w:rsidRDefault="003E30F3" w:rsidP="00421AA7">
            <w:pPr>
              <w:jc w:val="center"/>
              <w:rPr>
                <w:sz w:val="28"/>
                <w:szCs w:val="28"/>
              </w:rPr>
            </w:pPr>
            <w:r>
              <w:rPr>
                <w:sz w:val="28"/>
                <w:szCs w:val="28"/>
              </w:rPr>
              <w:t>Наименование ОСО</w:t>
            </w:r>
          </w:p>
        </w:tc>
        <w:tc>
          <w:tcPr>
            <w:tcW w:w="5252" w:type="dxa"/>
          </w:tcPr>
          <w:p w:rsidR="003E30F3" w:rsidRDefault="003E30F3" w:rsidP="00421AA7">
            <w:pPr>
              <w:jc w:val="center"/>
              <w:rPr>
                <w:sz w:val="28"/>
                <w:szCs w:val="28"/>
              </w:rPr>
            </w:pPr>
            <w:r>
              <w:rPr>
                <w:sz w:val="28"/>
                <w:szCs w:val="28"/>
              </w:rPr>
              <w:t>Сумма баллов (макс. 1)</w:t>
            </w:r>
          </w:p>
        </w:tc>
      </w:tr>
      <w:tr w:rsidR="003E30F3" w:rsidTr="00421AA7">
        <w:tc>
          <w:tcPr>
            <w:tcW w:w="685" w:type="dxa"/>
          </w:tcPr>
          <w:p w:rsidR="003E30F3" w:rsidRDefault="003E30F3" w:rsidP="00421AA7">
            <w:pPr>
              <w:jc w:val="center"/>
              <w:rPr>
                <w:sz w:val="28"/>
                <w:szCs w:val="28"/>
              </w:rPr>
            </w:pPr>
            <w:r>
              <w:rPr>
                <w:sz w:val="28"/>
                <w:szCs w:val="28"/>
              </w:rPr>
              <w:t>1</w:t>
            </w:r>
          </w:p>
        </w:tc>
        <w:tc>
          <w:tcPr>
            <w:tcW w:w="4272" w:type="dxa"/>
            <w:tcBorders>
              <w:right w:val="single" w:sz="4" w:space="0" w:color="auto"/>
            </w:tcBorders>
          </w:tcPr>
          <w:p w:rsidR="003E30F3" w:rsidRDefault="003E30F3"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3E30F3" w:rsidRDefault="003E30F3" w:rsidP="00421AA7">
            <w:pPr>
              <w:jc w:val="center"/>
              <w:rPr>
                <w:sz w:val="28"/>
                <w:szCs w:val="28"/>
              </w:rPr>
            </w:pPr>
            <w:r>
              <w:rPr>
                <w:sz w:val="28"/>
                <w:szCs w:val="28"/>
              </w:rPr>
              <w:t>1</w:t>
            </w:r>
          </w:p>
        </w:tc>
      </w:tr>
      <w:tr w:rsidR="003E30F3" w:rsidTr="00421AA7">
        <w:tc>
          <w:tcPr>
            <w:tcW w:w="685" w:type="dxa"/>
          </w:tcPr>
          <w:p w:rsidR="003E30F3" w:rsidRDefault="003E30F3" w:rsidP="00421AA7">
            <w:pPr>
              <w:jc w:val="center"/>
              <w:rPr>
                <w:sz w:val="28"/>
                <w:szCs w:val="28"/>
              </w:rPr>
            </w:pPr>
            <w:r>
              <w:rPr>
                <w:sz w:val="28"/>
                <w:szCs w:val="28"/>
              </w:rPr>
              <w:t>2</w:t>
            </w:r>
          </w:p>
        </w:tc>
        <w:tc>
          <w:tcPr>
            <w:tcW w:w="4272" w:type="dxa"/>
            <w:tcBorders>
              <w:right w:val="single" w:sz="4" w:space="0" w:color="auto"/>
            </w:tcBorders>
          </w:tcPr>
          <w:p w:rsidR="003E30F3" w:rsidRDefault="003E30F3"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3E30F3" w:rsidRDefault="003E30F3" w:rsidP="00421AA7">
            <w:pPr>
              <w:jc w:val="center"/>
              <w:rPr>
                <w:sz w:val="28"/>
                <w:szCs w:val="28"/>
              </w:rPr>
            </w:pPr>
            <w:r>
              <w:rPr>
                <w:sz w:val="28"/>
                <w:szCs w:val="28"/>
              </w:rPr>
              <w:t>1</w:t>
            </w:r>
          </w:p>
        </w:tc>
      </w:tr>
      <w:tr w:rsidR="003E30F3" w:rsidTr="00421AA7">
        <w:tc>
          <w:tcPr>
            <w:tcW w:w="685" w:type="dxa"/>
          </w:tcPr>
          <w:p w:rsidR="003E30F3" w:rsidRDefault="003E30F3" w:rsidP="00421AA7">
            <w:pPr>
              <w:jc w:val="center"/>
              <w:rPr>
                <w:sz w:val="28"/>
                <w:szCs w:val="28"/>
              </w:rPr>
            </w:pPr>
            <w:r>
              <w:rPr>
                <w:sz w:val="28"/>
                <w:szCs w:val="28"/>
              </w:rPr>
              <w:t>3</w:t>
            </w:r>
          </w:p>
        </w:tc>
        <w:tc>
          <w:tcPr>
            <w:tcW w:w="4272" w:type="dxa"/>
            <w:tcBorders>
              <w:right w:val="single" w:sz="4" w:space="0" w:color="auto"/>
            </w:tcBorders>
          </w:tcPr>
          <w:p w:rsidR="003E30F3" w:rsidRDefault="003E30F3"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3E30F3" w:rsidRDefault="003E30F3" w:rsidP="00421AA7">
            <w:pPr>
              <w:jc w:val="center"/>
              <w:rPr>
                <w:sz w:val="28"/>
                <w:szCs w:val="28"/>
              </w:rPr>
            </w:pPr>
            <w:r>
              <w:rPr>
                <w:sz w:val="28"/>
                <w:szCs w:val="28"/>
              </w:rPr>
              <w:t>1</w:t>
            </w:r>
          </w:p>
        </w:tc>
      </w:tr>
      <w:tr w:rsidR="003E30F3" w:rsidTr="00421AA7">
        <w:tc>
          <w:tcPr>
            <w:tcW w:w="685" w:type="dxa"/>
          </w:tcPr>
          <w:p w:rsidR="003E30F3" w:rsidRDefault="003E30F3" w:rsidP="00421AA7">
            <w:pPr>
              <w:jc w:val="center"/>
              <w:rPr>
                <w:sz w:val="28"/>
                <w:szCs w:val="28"/>
              </w:rPr>
            </w:pPr>
            <w:r>
              <w:rPr>
                <w:sz w:val="28"/>
                <w:szCs w:val="28"/>
              </w:rPr>
              <w:t>4</w:t>
            </w:r>
          </w:p>
        </w:tc>
        <w:tc>
          <w:tcPr>
            <w:tcW w:w="4272" w:type="dxa"/>
            <w:tcBorders>
              <w:right w:val="single" w:sz="4" w:space="0" w:color="auto"/>
            </w:tcBorders>
          </w:tcPr>
          <w:p w:rsidR="003E30F3" w:rsidRDefault="003E30F3"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3E30F3" w:rsidRDefault="003E30F3" w:rsidP="00421AA7">
            <w:pPr>
              <w:jc w:val="center"/>
              <w:rPr>
                <w:sz w:val="28"/>
                <w:szCs w:val="28"/>
              </w:rPr>
            </w:pPr>
            <w:r>
              <w:rPr>
                <w:sz w:val="28"/>
                <w:szCs w:val="28"/>
              </w:rPr>
              <w:t>1</w:t>
            </w:r>
          </w:p>
        </w:tc>
      </w:tr>
      <w:tr w:rsidR="003E30F3" w:rsidTr="00421AA7">
        <w:tc>
          <w:tcPr>
            <w:tcW w:w="685" w:type="dxa"/>
          </w:tcPr>
          <w:p w:rsidR="003E30F3" w:rsidRDefault="003E30F3" w:rsidP="00421AA7">
            <w:pPr>
              <w:jc w:val="center"/>
              <w:rPr>
                <w:sz w:val="28"/>
                <w:szCs w:val="28"/>
              </w:rPr>
            </w:pPr>
            <w:r>
              <w:rPr>
                <w:sz w:val="28"/>
                <w:szCs w:val="28"/>
              </w:rPr>
              <w:lastRenderedPageBreak/>
              <w:t>5</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3E30F3" w:rsidRDefault="003E30F3" w:rsidP="00421AA7">
            <w:pPr>
              <w:jc w:val="center"/>
              <w:rPr>
                <w:sz w:val="28"/>
                <w:szCs w:val="28"/>
              </w:rPr>
            </w:pPr>
            <w:r>
              <w:rPr>
                <w:sz w:val="28"/>
                <w:szCs w:val="28"/>
              </w:rPr>
              <w:t>0,8</w:t>
            </w:r>
          </w:p>
        </w:tc>
      </w:tr>
      <w:tr w:rsidR="003E30F3" w:rsidTr="00421AA7">
        <w:tc>
          <w:tcPr>
            <w:tcW w:w="685" w:type="dxa"/>
          </w:tcPr>
          <w:p w:rsidR="003E30F3" w:rsidRDefault="003E30F3" w:rsidP="00421AA7">
            <w:pPr>
              <w:jc w:val="center"/>
              <w:rPr>
                <w:sz w:val="28"/>
                <w:szCs w:val="28"/>
              </w:rPr>
            </w:pPr>
            <w:r>
              <w:rPr>
                <w:sz w:val="28"/>
                <w:szCs w:val="28"/>
              </w:rPr>
              <w:t>6</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3E30F3" w:rsidRDefault="003E30F3" w:rsidP="00421AA7">
            <w:pPr>
              <w:jc w:val="center"/>
              <w:rPr>
                <w:sz w:val="28"/>
                <w:szCs w:val="28"/>
              </w:rPr>
            </w:pPr>
            <w:r>
              <w:rPr>
                <w:sz w:val="28"/>
                <w:szCs w:val="28"/>
              </w:rPr>
              <w:t>0,9</w:t>
            </w:r>
          </w:p>
        </w:tc>
      </w:tr>
      <w:tr w:rsidR="003E30F3" w:rsidTr="00421AA7">
        <w:tc>
          <w:tcPr>
            <w:tcW w:w="685" w:type="dxa"/>
          </w:tcPr>
          <w:p w:rsidR="003E30F3" w:rsidRDefault="003E30F3" w:rsidP="00421AA7">
            <w:pPr>
              <w:jc w:val="center"/>
              <w:rPr>
                <w:sz w:val="28"/>
                <w:szCs w:val="28"/>
              </w:rPr>
            </w:pPr>
            <w:r>
              <w:rPr>
                <w:sz w:val="28"/>
                <w:szCs w:val="28"/>
              </w:rPr>
              <w:t>7</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3E30F3" w:rsidRDefault="003E30F3" w:rsidP="00421AA7">
            <w:pPr>
              <w:jc w:val="center"/>
              <w:rPr>
                <w:sz w:val="28"/>
                <w:szCs w:val="28"/>
              </w:rPr>
            </w:pPr>
            <w:r>
              <w:rPr>
                <w:sz w:val="28"/>
                <w:szCs w:val="28"/>
              </w:rPr>
              <w:t>0,86</w:t>
            </w:r>
          </w:p>
        </w:tc>
      </w:tr>
      <w:tr w:rsidR="003E30F3" w:rsidTr="00421AA7">
        <w:tc>
          <w:tcPr>
            <w:tcW w:w="685" w:type="dxa"/>
          </w:tcPr>
          <w:p w:rsidR="003E30F3" w:rsidRDefault="003E30F3" w:rsidP="00421AA7">
            <w:pPr>
              <w:jc w:val="center"/>
              <w:rPr>
                <w:sz w:val="28"/>
                <w:szCs w:val="28"/>
              </w:rPr>
            </w:pPr>
            <w:r>
              <w:rPr>
                <w:sz w:val="28"/>
                <w:szCs w:val="28"/>
              </w:rPr>
              <w:t>8</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3E30F3" w:rsidRDefault="003E30F3" w:rsidP="00421AA7">
            <w:pPr>
              <w:jc w:val="center"/>
              <w:rPr>
                <w:sz w:val="28"/>
                <w:szCs w:val="28"/>
              </w:rPr>
            </w:pPr>
            <w:r>
              <w:rPr>
                <w:sz w:val="28"/>
                <w:szCs w:val="28"/>
              </w:rPr>
              <w:t>0,93</w:t>
            </w:r>
          </w:p>
        </w:tc>
      </w:tr>
      <w:tr w:rsidR="003E30F3" w:rsidTr="00421AA7">
        <w:tc>
          <w:tcPr>
            <w:tcW w:w="685" w:type="dxa"/>
          </w:tcPr>
          <w:p w:rsidR="003E30F3" w:rsidRDefault="003E30F3" w:rsidP="00421AA7">
            <w:pPr>
              <w:jc w:val="center"/>
              <w:rPr>
                <w:sz w:val="28"/>
                <w:szCs w:val="28"/>
              </w:rPr>
            </w:pPr>
            <w:r>
              <w:rPr>
                <w:sz w:val="28"/>
                <w:szCs w:val="28"/>
              </w:rPr>
              <w:t>9</w:t>
            </w:r>
          </w:p>
        </w:tc>
        <w:tc>
          <w:tcPr>
            <w:tcW w:w="4272" w:type="dxa"/>
            <w:tcBorders>
              <w:right w:val="single" w:sz="4" w:space="0" w:color="auto"/>
            </w:tcBorders>
          </w:tcPr>
          <w:p w:rsidR="003E30F3" w:rsidRDefault="003E30F3" w:rsidP="00421AA7">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3E30F3" w:rsidRDefault="003E30F3" w:rsidP="00421AA7">
            <w:pPr>
              <w:jc w:val="center"/>
              <w:rPr>
                <w:sz w:val="28"/>
                <w:szCs w:val="28"/>
              </w:rPr>
            </w:pPr>
            <w:r>
              <w:rPr>
                <w:sz w:val="28"/>
                <w:szCs w:val="28"/>
              </w:rPr>
              <w:t>0,87</w:t>
            </w:r>
          </w:p>
        </w:tc>
      </w:tr>
    </w:tbl>
    <w:p w:rsidR="003E30F3" w:rsidRDefault="003E30F3" w:rsidP="003E30F3">
      <w:pPr>
        <w:tabs>
          <w:tab w:val="left" w:pos="5775"/>
        </w:tabs>
        <w:rPr>
          <w:sz w:val="28"/>
          <w:szCs w:val="28"/>
        </w:rPr>
      </w:pPr>
    </w:p>
    <w:p w:rsidR="003E30F3" w:rsidRDefault="003E30F3" w:rsidP="003E30F3">
      <w:pPr>
        <w:rPr>
          <w:sz w:val="28"/>
          <w:szCs w:val="28"/>
        </w:rPr>
      </w:pPr>
    </w:p>
    <w:p w:rsidR="003E30F3" w:rsidRPr="003E30F3" w:rsidRDefault="003E30F3" w:rsidP="003E30F3">
      <w:pPr>
        <w:tabs>
          <w:tab w:val="left" w:pos="0"/>
          <w:tab w:val="left" w:pos="567"/>
          <w:tab w:val="left" w:pos="851"/>
        </w:tabs>
        <w:autoSpaceDE w:val="0"/>
        <w:autoSpaceDN w:val="0"/>
        <w:adjustRightInd w:val="0"/>
        <w:jc w:val="right"/>
        <w:rPr>
          <w:sz w:val="28"/>
          <w:szCs w:val="28"/>
        </w:rPr>
      </w:pPr>
      <w:r>
        <w:rPr>
          <w:sz w:val="28"/>
          <w:szCs w:val="28"/>
        </w:rPr>
        <w:tab/>
      </w:r>
      <w:r w:rsidR="00082B24">
        <w:rPr>
          <w:sz w:val="28"/>
          <w:szCs w:val="28"/>
        </w:rPr>
        <w:t>Таблица № 15</w:t>
      </w:r>
    </w:p>
    <w:p w:rsidR="003E30F3" w:rsidRPr="003E30F3" w:rsidRDefault="003E30F3" w:rsidP="003E30F3">
      <w:pPr>
        <w:tabs>
          <w:tab w:val="left" w:pos="0"/>
          <w:tab w:val="left" w:pos="567"/>
          <w:tab w:val="left" w:pos="851"/>
        </w:tabs>
        <w:autoSpaceDE w:val="0"/>
        <w:autoSpaceDN w:val="0"/>
        <w:adjustRightInd w:val="0"/>
        <w:jc w:val="right"/>
        <w:rPr>
          <w:sz w:val="28"/>
          <w:szCs w:val="28"/>
        </w:rPr>
      </w:pPr>
    </w:p>
    <w:p w:rsidR="003E30F3" w:rsidRPr="003E30F3" w:rsidRDefault="003E30F3" w:rsidP="003E30F3">
      <w:pPr>
        <w:tabs>
          <w:tab w:val="left" w:pos="0"/>
          <w:tab w:val="left" w:pos="567"/>
          <w:tab w:val="left" w:pos="851"/>
        </w:tabs>
        <w:autoSpaceDE w:val="0"/>
        <w:autoSpaceDN w:val="0"/>
        <w:adjustRightInd w:val="0"/>
        <w:jc w:val="center"/>
        <w:rPr>
          <w:b/>
          <w:sz w:val="28"/>
          <w:szCs w:val="28"/>
        </w:rPr>
      </w:pPr>
      <w:r w:rsidRPr="003E30F3">
        <w:rPr>
          <w:b/>
          <w:sz w:val="28"/>
          <w:szCs w:val="28"/>
        </w:rPr>
        <w:t xml:space="preserve">Сумма баллов ОСО по критерию </w:t>
      </w:r>
      <w:r w:rsidR="00082B24">
        <w:rPr>
          <w:b/>
          <w:sz w:val="28"/>
          <w:szCs w:val="28"/>
        </w:rPr>
        <w:t>«</w:t>
      </w:r>
      <w:r w:rsidRPr="003E30F3">
        <w:rPr>
          <w:b/>
          <w:sz w:val="28"/>
          <w:szCs w:val="28"/>
        </w:rPr>
        <w:t>Удовлетворенность качеством предоставления услуг</w:t>
      </w:r>
      <w:r w:rsidR="00082B24">
        <w:rPr>
          <w:b/>
          <w:sz w:val="28"/>
          <w:szCs w:val="28"/>
        </w:rPr>
        <w:t>»</w:t>
      </w:r>
    </w:p>
    <w:p w:rsidR="003E30F3" w:rsidRPr="003E30F3" w:rsidRDefault="003E30F3" w:rsidP="003E30F3">
      <w:pPr>
        <w:tabs>
          <w:tab w:val="left" w:pos="4095"/>
        </w:tabs>
        <w:rPr>
          <w:sz w:val="28"/>
          <w:szCs w:val="28"/>
        </w:rPr>
      </w:pPr>
    </w:p>
    <w:p w:rsidR="003E30F3" w:rsidRPr="003E30F3" w:rsidRDefault="003E30F3" w:rsidP="003E30F3">
      <w:pPr>
        <w:tabs>
          <w:tab w:val="left" w:pos="4095"/>
        </w:tabs>
        <w:rPr>
          <w:sz w:val="28"/>
          <w:szCs w:val="28"/>
        </w:rPr>
      </w:pPr>
      <w:r>
        <w:rPr>
          <w:sz w:val="28"/>
          <w:szCs w:val="28"/>
        </w:rPr>
        <w:tab/>
      </w:r>
    </w:p>
    <w:tbl>
      <w:tblPr>
        <w:tblStyle w:val="affff1"/>
        <w:tblW w:w="10209" w:type="dxa"/>
        <w:tblInd w:w="0" w:type="dxa"/>
        <w:tblLook w:val="04A0" w:firstRow="1" w:lastRow="0" w:firstColumn="1" w:lastColumn="0" w:noHBand="0" w:noVBand="1"/>
      </w:tblPr>
      <w:tblGrid>
        <w:gridCol w:w="685"/>
        <w:gridCol w:w="4272"/>
        <w:gridCol w:w="5252"/>
      </w:tblGrid>
      <w:tr w:rsidR="003E30F3" w:rsidTr="00421AA7">
        <w:tc>
          <w:tcPr>
            <w:tcW w:w="685" w:type="dxa"/>
          </w:tcPr>
          <w:p w:rsidR="003E30F3" w:rsidRDefault="003E30F3" w:rsidP="00421AA7">
            <w:pPr>
              <w:jc w:val="center"/>
              <w:rPr>
                <w:sz w:val="28"/>
                <w:szCs w:val="28"/>
              </w:rPr>
            </w:pPr>
            <w:r>
              <w:rPr>
                <w:sz w:val="28"/>
                <w:szCs w:val="28"/>
              </w:rPr>
              <w:t>№</w:t>
            </w:r>
          </w:p>
        </w:tc>
        <w:tc>
          <w:tcPr>
            <w:tcW w:w="4272" w:type="dxa"/>
          </w:tcPr>
          <w:p w:rsidR="003E30F3" w:rsidRDefault="003E30F3" w:rsidP="00421AA7">
            <w:pPr>
              <w:jc w:val="center"/>
              <w:rPr>
                <w:sz w:val="28"/>
                <w:szCs w:val="28"/>
              </w:rPr>
            </w:pPr>
            <w:r>
              <w:rPr>
                <w:sz w:val="28"/>
                <w:szCs w:val="28"/>
              </w:rPr>
              <w:t>Наименование ОСО</w:t>
            </w:r>
          </w:p>
        </w:tc>
        <w:tc>
          <w:tcPr>
            <w:tcW w:w="5252" w:type="dxa"/>
          </w:tcPr>
          <w:p w:rsidR="003E30F3" w:rsidRDefault="003E30F3" w:rsidP="00421AA7">
            <w:pPr>
              <w:jc w:val="center"/>
              <w:rPr>
                <w:sz w:val="28"/>
                <w:szCs w:val="28"/>
              </w:rPr>
            </w:pPr>
            <w:r>
              <w:rPr>
                <w:sz w:val="28"/>
                <w:szCs w:val="28"/>
              </w:rPr>
              <w:t>Сумма баллов (макс.</w:t>
            </w:r>
            <w:r w:rsidR="00082B24">
              <w:rPr>
                <w:sz w:val="28"/>
                <w:szCs w:val="28"/>
              </w:rPr>
              <w:t xml:space="preserve"> 10 </w:t>
            </w:r>
            <w:proofErr w:type="gramStart"/>
            <w:r w:rsidR="00082B24">
              <w:rPr>
                <w:sz w:val="28"/>
                <w:szCs w:val="28"/>
              </w:rPr>
              <w:t>баллов</w:t>
            </w:r>
            <w:r>
              <w:rPr>
                <w:sz w:val="28"/>
                <w:szCs w:val="28"/>
              </w:rPr>
              <w:t xml:space="preserve"> )</w:t>
            </w:r>
            <w:proofErr w:type="gramEnd"/>
          </w:p>
        </w:tc>
      </w:tr>
      <w:tr w:rsidR="003E30F3" w:rsidTr="00421AA7">
        <w:tc>
          <w:tcPr>
            <w:tcW w:w="685" w:type="dxa"/>
          </w:tcPr>
          <w:p w:rsidR="003E30F3" w:rsidRDefault="003E30F3" w:rsidP="00421AA7">
            <w:pPr>
              <w:jc w:val="center"/>
              <w:rPr>
                <w:sz w:val="28"/>
                <w:szCs w:val="28"/>
              </w:rPr>
            </w:pPr>
            <w:r>
              <w:rPr>
                <w:sz w:val="28"/>
                <w:szCs w:val="28"/>
              </w:rPr>
              <w:t>1</w:t>
            </w:r>
          </w:p>
        </w:tc>
        <w:tc>
          <w:tcPr>
            <w:tcW w:w="4272" w:type="dxa"/>
            <w:tcBorders>
              <w:right w:val="single" w:sz="4" w:space="0" w:color="auto"/>
            </w:tcBorders>
          </w:tcPr>
          <w:p w:rsidR="003E30F3" w:rsidRDefault="003E30F3"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5252" w:type="dxa"/>
          </w:tcPr>
          <w:p w:rsidR="003E30F3" w:rsidRDefault="00082B24" w:rsidP="00421AA7">
            <w:pPr>
              <w:jc w:val="center"/>
              <w:rPr>
                <w:sz w:val="28"/>
                <w:szCs w:val="28"/>
              </w:rPr>
            </w:pPr>
            <w:r>
              <w:rPr>
                <w:sz w:val="28"/>
                <w:szCs w:val="28"/>
              </w:rPr>
              <w:t>8,3</w:t>
            </w:r>
          </w:p>
        </w:tc>
      </w:tr>
      <w:tr w:rsidR="003E30F3" w:rsidTr="00421AA7">
        <w:tc>
          <w:tcPr>
            <w:tcW w:w="685" w:type="dxa"/>
          </w:tcPr>
          <w:p w:rsidR="003E30F3" w:rsidRDefault="003E30F3" w:rsidP="00421AA7">
            <w:pPr>
              <w:jc w:val="center"/>
              <w:rPr>
                <w:sz w:val="28"/>
                <w:szCs w:val="28"/>
              </w:rPr>
            </w:pPr>
            <w:r>
              <w:rPr>
                <w:sz w:val="28"/>
                <w:szCs w:val="28"/>
              </w:rPr>
              <w:t>2</w:t>
            </w:r>
          </w:p>
        </w:tc>
        <w:tc>
          <w:tcPr>
            <w:tcW w:w="4272" w:type="dxa"/>
            <w:tcBorders>
              <w:right w:val="single" w:sz="4" w:space="0" w:color="auto"/>
            </w:tcBorders>
          </w:tcPr>
          <w:p w:rsidR="003E30F3" w:rsidRDefault="003E30F3"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5252" w:type="dxa"/>
          </w:tcPr>
          <w:p w:rsidR="003E30F3" w:rsidRDefault="00082B24" w:rsidP="00421AA7">
            <w:pPr>
              <w:jc w:val="center"/>
              <w:rPr>
                <w:sz w:val="28"/>
                <w:szCs w:val="28"/>
              </w:rPr>
            </w:pPr>
            <w:r>
              <w:rPr>
                <w:sz w:val="28"/>
                <w:szCs w:val="28"/>
              </w:rPr>
              <w:t>8,3</w:t>
            </w:r>
          </w:p>
        </w:tc>
      </w:tr>
      <w:tr w:rsidR="003E30F3" w:rsidTr="00421AA7">
        <w:tc>
          <w:tcPr>
            <w:tcW w:w="685" w:type="dxa"/>
          </w:tcPr>
          <w:p w:rsidR="003E30F3" w:rsidRDefault="003E30F3" w:rsidP="00421AA7">
            <w:pPr>
              <w:jc w:val="center"/>
              <w:rPr>
                <w:sz w:val="28"/>
                <w:szCs w:val="28"/>
              </w:rPr>
            </w:pPr>
            <w:r>
              <w:rPr>
                <w:sz w:val="28"/>
                <w:szCs w:val="28"/>
              </w:rPr>
              <w:t>3</w:t>
            </w:r>
          </w:p>
        </w:tc>
        <w:tc>
          <w:tcPr>
            <w:tcW w:w="4272" w:type="dxa"/>
            <w:tcBorders>
              <w:right w:val="single" w:sz="4" w:space="0" w:color="auto"/>
            </w:tcBorders>
          </w:tcPr>
          <w:p w:rsidR="003E30F3" w:rsidRDefault="003E30F3"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5252" w:type="dxa"/>
          </w:tcPr>
          <w:p w:rsidR="003E30F3" w:rsidRDefault="00082B24" w:rsidP="00421AA7">
            <w:pPr>
              <w:jc w:val="center"/>
              <w:rPr>
                <w:sz w:val="28"/>
                <w:szCs w:val="28"/>
              </w:rPr>
            </w:pPr>
            <w:r>
              <w:rPr>
                <w:sz w:val="28"/>
                <w:szCs w:val="28"/>
              </w:rPr>
              <w:t>8,5</w:t>
            </w:r>
          </w:p>
        </w:tc>
      </w:tr>
      <w:tr w:rsidR="003E30F3" w:rsidTr="00421AA7">
        <w:tc>
          <w:tcPr>
            <w:tcW w:w="685" w:type="dxa"/>
          </w:tcPr>
          <w:p w:rsidR="003E30F3" w:rsidRDefault="003E30F3" w:rsidP="00421AA7">
            <w:pPr>
              <w:jc w:val="center"/>
              <w:rPr>
                <w:sz w:val="28"/>
                <w:szCs w:val="28"/>
              </w:rPr>
            </w:pPr>
            <w:r>
              <w:rPr>
                <w:sz w:val="28"/>
                <w:szCs w:val="28"/>
              </w:rPr>
              <w:t>4</w:t>
            </w:r>
          </w:p>
        </w:tc>
        <w:tc>
          <w:tcPr>
            <w:tcW w:w="4272" w:type="dxa"/>
            <w:tcBorders>
              <w:right w:val="single" w:sz="4" w:space="0" w:color="auto"/>
            </w:tcBorders>
          </w:tcPr>
          <w:p w:rsidR="003E30F3" w:rsidRDefault="003E30F3"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5252" w:type="dxa"/>
          </w:tcPr>
          <w:p w:rsidR="003E30F3" w:rsidRDefault="00082B24" w:rsidP="00421AA7">
            <w:pPr>
              <w:jc w:val="center"/>
              <w:rPr>
                <w:sz w:val="28"/>
                <w:szCs w:val="28"/>
              </w:rPr>
            </w:pPr>
            <w:r>
              <w:rPr>
                <w:sz w:val="28"/>
                <w:szCs w:val="28"/>
              </w:rPr>
              <w:t>7,9</w:t>
            </w:r>
          </w:p>
        </w:tc>
      </w:tr>
      <w:tr w:rsidR="003E30F3" w:rsidTr="00421AA7">
        <w:tc>
          <w:tcPr>
            <w:tcW w:w="685" w:type="dxa"/>
          </w:tcPr>
          <w:p w:rsidR="003E30F3" w:rsidRDefault="003E30F3" w:rsidP="00421AA7">
            <w:pPr>
              <w:jc w:val="center"/>
              <w:rPr>
                <w:sz w:val="28"/>
                <w:szCs w:val="28"/>
              </w:rPr>
            </w:pPr>
            <w:r>
              <w:rPr>
                <w:sz w:val="28"/>
                <w:szCs w:val="28"/>
              </w:rPr>
              <w:t>5</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5252" w:type="dxa"/>
          </w:tcPr>
          <w:p w:rsidR="003E30F3" w:rsidRDefault="00082B24" w:rsidP="00421AA7">
            <w:pPr>
              <w:jc w:val="center"/>
              <w:rPr>
                <w:sz w:val="28"/>
                <w:szCs w:val="28"/>
              </w:rPr>
            </w:pPr>
            <w:r>
              <w:rPr>
                <w:sz w:val="28"/>
                <w:szCs w:val="28"/>
              </w:rPr>
              <w:t>7,7</w:t>
            </w:r>
          </w:p>
        </w:tc>
      </w:tr>
      <w:tr w:rsidR="003E30F3" w:rsidTr="00421AA7">
        <w:tc>
          <w:tcPr>
            <w:tcW w:w="685" w:type="dxa"/>
          </w:tcPr>
          <w:p w:rsidR="003E30F3" w:rsidRDefault="003E30F3" w:rsidP="00421AA7">
            <w:pPr>
              <w:jc w:val="center"/>
              <w:rPr>
                <w:sz w:val="28"/>
                <w:szCs w:val="28"/>
              </w:rPr>
            </w:pPr>
            <w:r>
              <w:rPr>
                <w:sz w:val="28"/>
                <w:szCs w:val="28"/>
              </w:rPr>
              <w:t>6</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5252" w:type="dxa"/>
          </w:tcPr>
          <w:p w:rsidR="003E30F3" w:rsidRDefault="00082B24" w:rsidP="00421AA7">
            <w:pPr>
              <w:jc w:val="center"/>
              <w:rPr>
                <w:sz w:val="28"/>
                <w:szCs w:val="28"/>
              </w:rPr>
            </w:pPr>
            <w:r>
              <w:rPr>
                <w:sz w:val="28"/>
                <w:szCs w:val="28"/>
              </w:rPr>
              <w:t>9,4</w:t>
            </w:r>
          </w:p>
        </w:tc>
      </w:tr>
      <w:tr w:rsidR="003E30F3" w:rsidTr="00421AA7">
        <w:tc>
          <w:tcPr>
            <w:tcW w:w="685" w:type="dxa"/>
          </w:tcPr>
          <w:p w:rsidR="003E30F3" w:rsidRDefault="003E30F3" w:rsidP="00421AA7">
            <w:pPr>
              <w:jc w:val="center"/>
              <w:rPr>
                <w:sz w:val="28"/>
                <w:szCs w:val="28"/>
              </w:rPr>
            </w:pPr>
            <w:r>
              <w:rPr>
                <w:sz w:val="28"/>
                <w:szCs w:val="28"/>
              </w:rPr>
              <w:t>7</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5252" w:type="dxa"/>
          </w:tcPr>
          <w:p w:rsidR="003E30F3" w:rsidRDefault="00082B24" w:rsidP="00421AA7">
            <w:pPr>
              <w:jc w:val="center"/>
              <w:rPr>
                <w:sz w:val="28"/>
                <w:szCs w:val="28"/>
              </w:rPr>
            </w:pPr>
            <w:r>
              <w:rPr>
                <w:sz w:val="28"/>
                <w:szCs w:val="28"/>
              </w:rPr>
              <w:t>8,7</w:t>
            </w:r>
          </w:p>
        </w:tc>
      </w:tr>
      <w:tr w:rsidR="003E30F3" w:rsidTr="00421AA7">
        <w:tc>
          <w:tcPr>
            <w:tcW w:w="685" w:type="dxa"/>
          </w:tcPr>
          <w:p w:rsidR="003E30F3" w:rsidRDefault="003E30F3" w:rsidP="00421AA7">
            <w:pPr>
              <w:jc w:val="center"/>
              <w:rPr>
                <w:sz w:val="28"/>
                <w:szCs w:val="28"/>
              </w:rPr>
            </w:pPr>
            <w:r>
              <w:rPr>
                <w:sz w:val="28"/>
                <w:szCs w:val="28"/>
              </w:rPr>
              <w:t>8</w:t>
            </w:r>
          </w:p>
        </w:tc>
        <w:tc>
          <w:tcPr>
            <w:tcW w:w="4272" w:type="dxa"/>
            <w:tcBorders>
              <w:right w:val="single" w:sz="4" w:space="0" w:color="auto"/>
            </w:tcBorders>
          </w:tcPr>
          <w:p w:rsidR="003E30F3" w:rsidRDefault="003E30F3"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5252" w:type="dxa"/>
          </w:tcPr>
          <w:p w:rsidR="003E30F3" w:rsidRDefault="00082B24" w:rsidP="00421AA7">
            <w:pPr>
              <w:jc w:val="center"/>
              <w:rPr>
                <w:sz w:val="28"/>
                <w:szCs w:val="28"/>
              </w:rPr>
            </w:pPr>
            <w:r>
              <w:rPr>
                <w:sz w:val="28"/>
                <w:szCs w:val="28"/>
              </w:rPr>
              <w:t>8,3</w:t>
            </w:r>
          </w:p>
        </w:tc>
      </w:tr>
      <w:tr w:rsidR="003E30F3" w:rsidTr="00421AA7">
        <w:tc>
          <w:tcPr>
            <w:tcW w:w="685" w:type="dxa"/>
          </w:tcPr>
          <w:p w:rsidR="003E30F3" w:rsidRDefault="003E30F3" w:rsidP="00421AA7">
            <w:pPr>
              <w:jc w:val="center"/>
              <w:rPr>
                <w:sz w:val="28"/>
                <w:szCs w:val="28"/>
              </w:rPr>
            </w:pPr>
            <w:r>
              <w:rPr>
                <w:sz w:val="28"/>
                <w:szCs w:val="28"/>
              </w:rPr>
              <w:lastRenderedPageBreak/>
              <w:t>9</w:t>
            </w:r>
          </w:p>
        </w:tc>
        <w:tc>
          <w:tcPr>
            <w:tcW w:w="4272" w:type="dxa"/>
            <w:tcBorders>
              <w:right w:val="single" w:sz="4" w:space="0" w:color="auto"/>
            </w:tcBorders>
          </w:tcPr>
          <w:p w:rsidR="003E30F3" w:rsidRDefault="003E30F3" w:rsidP="00421AA7">
            <w:pPr>
              <w:autoSpaceDE w:val="0"/>
              <w:autoSpaceDN w:val="0"/>
              <w:jc w:val="both"/>
            </w:pPr>
            <w:r>
              <w:t xml:space="preserve">КГАУ СЗ «Быстринский комплексный центр социального обслуживания населения» </w:t>
            </w:r>
          </w:p>
        </w:tc>
        <w:tc>
          <w:tcPr>
            <w:tcW w:w="5252" w:type="dxa"/>
          </w:tcPr>
          <w:p w:rsidR="003E30F3" w:rsidRDefault="00082B24" w:rsidP="00421AA7">
            <w:pPr>
              <w:jc w:val="center"/>
              <w:rPr>
                <w:sz w:val="28"/>
                <w:szCs w:val="28"/>
              </w:rPr>
            </w:pPr>
            <w:r>
              <w:rPr>
                <w:sz w:val="28"/>
                <w:szCs w:val="28"/>
              </w:rPr>
              <w:t>9,1</w:t>
            </w:r>
          </w:p>
        </w:tc>
      </w:tr>
    </w:tbl>
    <w:p w:rsidR="00082B24" w:rsidRDefault="00082B24" w:rsidP="003E30F3">
      <w:pPr>
        <w:tabs>
          <w:tab w:val="left" w:pos="4095"/>
        </w:tabs>
        <w:rPr>
          <w:sz w:val="28"/>
          <w:szCs w:val="28"/>
        </w:rPr>
      </w:pPr>
    </w:p>
    <w:p w:rsidR="00082B24" w:rsidRPr="00082B24" w:rsidRDefault="00082B24" w:rsidP="00082B24">
      <w:pPr>
        <w:autoSpaceDE w:val="0"/>
        <w:autoSpaceDN w:val="0"/>
        <w:ind w:firstLine="709"/>
        <w:jc w:val="both"/>
        <w:rPr>
          <w:sz w:val="28"/>
          <w:szCs w:val="28"/>
        </w:rPr>
      </w:pPr>
      <w:r>
        <w:rPr>
          <w:sz w:val="28"/>
          <w:szCs w:val="28"/>
        </w:rPr>
        <w:tab/>
      </w:r>
      <w:r w:rsidRPr="00082B24">
        <w:rPr>
          <w:sz w:val="28"/>
          <w:szCs w:val="28"/>
        </w:rPr>
        <w:t>Абсолютным лидером по степени удовлетворенности респондентов качеством предоставления услуг является КГАУ СЗ «</w:t>
      </w:r>
      <w:proofErr w:type="spellStart"/>
      <w:r w:rsidRPr="00082B24">
        <w:rPr>
          <w:sz w:val="28"/>
          <w:szCs w:val="28"/>
        </w:rPr>
        <w:t>Козыревский</w:t>
      </w:r>
      <w:proofErr w:type="spellEnd"/>
      <w:r w:rsidRPr="00082B24">
        <w:rPr>
          <w:sz w:val="28"/>
          <w:szCs w:val="28"/>
        </w:rPr>
        <w:t xml:space="preserve"> комплексный центр социального обслуживания населения», набравший 9,4 балла из 10 возможных. </w:t>
      </w:r>
    </w:p>
    <w:p w:rsidR="00082B24" w:rsidRDefault="00082B24" w:rsidP="003E30F3">
      <w:pPr>
        <w:keepNext/>
        <w:keepLines/>
        <w:tabs>
          <w:tab w:val="left" w:pos="1020"/>
        </w:tabs>
        <w:autoSpaceDE w:val="0"/>
        <w:autoSpaceDN w:val="0"/>
        <w:spacing w:line="220" w:lineRule="atLeast"/>
        <w:rPr>
          <w:sz w:val="28"/>
          <w:szCs w:val="28"/>
        </w:rPr>
      </w:pPr>
    </w:p>
    <w:p w:rsidR="00082B24" w:rsidRDefault="00082B24" w:rsidP="00082B24">
      <w:pPr>
        <w:rPr>
          <w:sz w:val="28"/>
          <w:szCs w:val="28"/>
        </w:rPr>
      </w:pPr>
    </w:p>
    <w:p w:rsidR="00B05A55" w:rsidRDefault="00B05A55" w:rsidP="00082B24">
      <w:pPr>
        <w:tabs>
          <w:tab w:val="left" w:pos="4065"/>
        </w:tabs>
        <w:jc w:val="center"/>
        <w:rPr>
          <w:rFonts w:eastAsia="Arial Unicode MS"/>
          <w:bCs/>
          <w:kern w:val="32"/>
          <w:sz w:val="28"/>
          <w:szCs w:val="28"/>
        </w:rPr>
      </w:pPr>
      <w:r w:rsidRPr="00082B24">
        <w:rPr>
          <w:rFonts w:eastAsia="Arial Unicode MS"/>
          <w:bCs/>
          <w:kern w:val="32"/>
          <w:sz w:val="28"/>
          <w:szCs w:val="28"/>
        </w:rPr>
        <w:t>Итоговый рейтинг ОСО (выводы исследования)</w:t>
      </w:r>
    </w:p>
    <w:p w:rsidR="00082B24" w:rsidRPr="00082B24" w:rsidRDefault="00082B24" w:rsidP="00082B24">
      <w:pPr>
        <w:tabs>
          <w:tab w:val="left" w:pos="4065"/>
        </w:tabs>
        <w:jc w:val="center"/>
        <w:rPr>
          <w:rFonts w:eastAsia="Arial Unicode MS"/>
          <w:bCs/>
          <w:kern w:val="32"/>
          <w:sz w:val="28"/>
          <w:szCs w:val="28"/>
        </w:rPr>
      </w:pPr>
    </w:p>
    <w:p w:rsidR="00B05A55" w:rsidRPr="00082B24" w:rsidRDefault="00B05A55" w:rsidP="00B05A55">
      <w:pPr>
        <w:autoSpaceDE w:val="0"/>
        <w:autoSpaceDN w:val="0"/>
        <w:ind w:firstLine="709"/>
        <w:jc w:val="both"/>
        <w:rPr>
          <w:sz w:val="28"/>
          <w:szCs w:val="28"/>
        </w:rPr>
      </w:pPr>
      <w:r w:rsidRPr="00082B24">
        <w:rPr>
          <w:sz w:val="28"/>
          <w:szCs w:val="28"/>
        </w:rPr>
        <w:t xml:space="preserve">Проведенное в сентябре 2016 года исследование показало, что качество оказания услуг ОСО находится на достаточно высоком уровне. </w:t>
      </w:r>
    </w:p>
    <w:p w:rsidR="00B05A55" w:rsidRPr="008D09C2" w:rsidRDefault="00B05A55" w:rsidP="00B05A55">
      <w:pPr>
        <w:autoSpaceDE w:val="0"/>
        <w:autoSpaceDN w:val="0"/>
        <w:ind w:firstLine="709"/>
        <w:jc w:val="both"/>
        <w:rPr>
          <w:sz w:val="28"/>
          <w:szCs w:val="28"/>
        </w:rPr>
      </w:pPr>
      <w:r w:rsidRPr="008D09C2">
        <w:rPr>
          <w:bCs/>
          <w:color w:val="000000"/>
          <w:sz w:val="28"/>
          <w:szCs w:val="28"/>
        </w:rPr>
        <w:t>Наибольшую сумму баллов из общего перечня ОСО, в отношении которых проведена независимая оценка в 2016 году, получил</w:t>
      </w:r>
      <w:r w:rsidR="00082B24" w:rsidRPr="008D09C2">
        <w:rPr>
          <w:sz w:val="28"/>
          <w:szCs w:val="28"/>
        </w:rPr>
        <w:t xml:space="preserve"> КГАУ СЗ «Комплексный центр социального обслуживания населения </w:t>
      </w:r>
      <w:proofErr w:type="spellStart"/>
      <w:r w:rsidR="00082B24" w:rsidRPr="008D09C2">
        <w:rPr>
          <w:sz w:val="28"/>
          <w:szCs w:val="28"/>
        </w:rPr>
        <w:t>Елизовского</w:t>
      </w:r>
      <w:proofErr w:type="spellEnd"/>
      <w:r w:rsidR="00082B24" w:rsidRPr="008D09C2">
        <w:rPr>
          <w:sz w:val="28"/>
          <w:szCs w:val="28"/>
        </w:rPr>
        <w:t xml:space="preserve"> района»</w:t>
      </w:r>
      <w:r w:rsidRPr="008D09C2">
        <w:rPr>
          <w:bCs/>
          <w:color w:val="000000"/>
          <w:sz w:val="28"/>
          <w:szCs w:val="28"/>
        </w:rPr>
        <w:t xml:space="preserve"> </w:t>
      </w:r>
      <w:r w:rsidR="00082B24" w:rsidRPr="008D09C2">
        <w:rPr>
          <w:sz w:val="28"/>
          <w:szCs w:val="28"/>
        </w:rPr>
        <w:t>(29,</w:t>
      </w:r>
      <w:r w:rsidRPr="008D09C2">
        <w:rPr>
          <w:sz w:val="28"/>
          <w:szCs w:val="28"/>
        </w:rPr>
        <w:t>3 балла), наименьшую –</w:t>
      </w:r>
      <w:r w:rsidR="00082B24" w:rsidRPr="008D09C2">
        <w:rPr>
          <w:sz w:val="28"/>
          <w:szCs w:val="28"/>
        </w:rPr>
        <w:t xml:space="preserve"> КГАУ СЗ «</w:t>
      </w:r>
      <w:proofErr w:type="spellStart"/>
      <w:r w:rsidR="00082B24" w:rsidRPr="008D09C2">
        <w:rPr>
          <w:sz w:val="28"/>
          <w:szCs w:val="28"/>
        </w:rPr>
        <w:t>Тигильский</w:t>
      </w:r>
      <w:proofErr w:type="spellEnd"/>
      <w:r w:rsidR="00082B24" w:rsidRPr="008D09C2">
        <w:rPr>
          <w:sz w:val="28"/>
          <w:szCs w:val="28"/>
        </w:rPr>
        <w:t xml:space="preserve"> комплексный центр социального обслуживания </w:t>
      </w:r>
      <w:proofErr w:type="gramStart"/>
      <w:r w:rsidR="00082B24" w:rsidRPr="008D09C2">
        <w:rPr>
          <w:sz w:val="28"/>
          <w:szCs w:val="28"/>
        </w:rPr>
        <w:t>населения»  (</w:t>
      </w:r>
      <w:proofErr w:type="gramEnd"/>
      <w:r w:rsidR="00082B24" w:rsidRPr="008D09C2">
        <w:rPr>
          <w:sz w:val="28"/>
          <w:szCs w:val="28"/>
        </w:rPr>
        <w:t>22,</w:t>
      </w:r>
      <w:r w:rsidRPr="008D09C2">
        <w:rPr>
          <w:sz w:val="28"/>
          <w:szCs w:val="28"/>
        </w:rPr>
        <w:t>3 балла).</w:t>
      </w:r>
    </w:p>
    <w:p w:rsidR="00B05A55" w:rsidRPr="00B05A55" w:rsidRDefault="00B05A55" w:rsidP="00B05A55">
      <w:pPr>
        <w:keepNext/>
        <w:keepLines/>
        <w:autoSpaceDE w:val="0"/>
        <w:autoSpaceDN w:val="0"/>
        <w:spacing w:line="220" w:lineRule="atLeast"/>
        <w:jc w:val="right"/>
        <w:rPr>
          <w:rFonts w:ascii="Arial" w:hAnsi="Arial" w:cs="Arial"/>
          <w:b/>
          <w:bCs/>
          <w:color w:val="FF0000"/>
          <w:sz w:val="18"/>
          <w:szCs w:val="18"/>
        </w:rPr>
      </w:pPr>
    </w:p>
    <w:p w:rsidR="00B05A55" w:rsidRDefault="00082B24" w:rsidP="00082B24">
      <w:pPr>
        <w:autoSpaceDE w:val="0"/>
        <w:autoSpaceDN w:val="0"/>
        <w:ind w:firstLine="709"/>
        <w:jc w:val="right"/>
        <w:rPr>
          <w:szCs w:val="28"/>
        </w:rPr>
      </w:pPr>
      <w:r>
        <w:rPr>
          <w:szCs w:val="28"/>
        </w:rPr>
        <w:t>Таблица 16</w:t>
      </w:r>
    </w:p>
    <w:p w:rsidR="00082B24" w:rsidRDefault="00082B24" w:rsidP="00082B24">
      <w:pPr>
        <w:autoSpaceDE w:val="0"/>
        <w:autoSpaceDN w:val="0"/>
        <w:ind w:firstLine="709"/>
        <w:jc w:val="right"/>
        <w:rPr>
          <w:szCs w:val="28"/>
        </w:rPr>
      </w:pPr>
    </w:p>
    <w:p w:rsidR="00082B24" w:rsidRDefault="00082B24" w:rsidP="00082B24">
      <w:pPr>
        <w:tabs>
          <w:tab w:val="left" w:pos="4230"/>
        </w:tabs>
        <w:autoSpaceDE w:val="0"/>
        <w:autoSpaceDN w:val="0"/>
        <w:ind w:firstLine="709"/>
        <w:rPr>
          <w:szCs w:val="28"/>
        </w:rPr>
      </w:pPr>
      <w:r>
        <w:rPr>
          <w:szCs w:val="28"/>
        </w:rPr>
        <w:tab/>
      </w:r>
    </w:p>
    <w:tbl>
      <w:tblPr>
        <w:tblStyle w:val="affff1"/>
        <w:tblW w:w="10343" w:type="dxa"/>
        <w:tblInd w:w="0" w:type="dxa"/>
        <w:tblLook w:val="04A0" w:firstRow="1" w:lastRow="0" w:firstColumn="1" w:lastColumn="0" w:noHBand="0" w:noVBand="1"/>
      </w:tblPr>
      <w:tblGrid>
        <w:gridCol w:w="685"/>
        <w:gridCol w:w="4272"/>
        <w:gridCol w:w="3118"/>
        <w:gridCol w:w="2268"/>
      </w:tblGrid>
      <w:tr w:rsidR="00082B24" w:rsidTr="00082B24">
        <w:tc>
          <w:tcPr>
            <w:tcW w:w="685" w:type="dxa"/>
          </w:tcPr>
          <w:p w:rsidR="00082B24" w:rsidRDefault="00082B24" w:rsidP="00421AA7">
            <w:pPr>
              <w:jc w:val="center"/>
              <w:rPr>
                <w:sz w:val="28"/>
                <w:szCs w:val="28"/>
              </w:rPr>
            </w:pPr>
            <w:r>
              <w:rPr>
                <w:sz w:val="28"/>
                <w:szCs w:val="28"/>
              </w:rPr>
              <w:t>№</w:t>
            </w:r>
          </w:p>
        </w:tc>
        <w:tc>
          <w:tcPr>
            <w:tcW w:w="4272" w:type="dxa"/>
          </w:tcPr>
          <w:p w:rsidR="00082B24" w:rsidRDefault="00082B24" w:rsidP="00421AA7">
            <w:pPr>
              <w:jc w:val="center"/>
              <w:rPr>
                <w:sz w:val="28"/>
                <w:szCs w:val="28"/>
              </w:rPr>
            </w:pPr>
            <w:r>
              <w:rPr>
                <w:sz w:val="28"/>
                <w:szCs w:val="28"/>
              </w:rPr>
              <w:t>Наименование ОСО</w:t>
            </w:r>
          </w:p>
        </w:tc>
        <w:tc>
          <w:tcPr>
            <w:tcW w:w="3118" w:type="dxa"/>
          </w:tcPr>
          <w:p w:rsidR="00082B24" w:rsidRDefault="00082B24" w:rsidP="00082B24">
            <w:pPr>
              <w:jc w:val="center"/>
              <w:rPr>
                <w:sz w:val="28"/>
                <w:szCs w:val="28"/>
              </w:rPr>
            </w:pPr>
            <w:r>
              <w:rPr>
                <w:sz w:val="28"/>
                <w:szCs w:val="28"/>
              </w:rPr>
              <w:t xml:space="preserve">Сумма баллов </w:t>
            </w:r>
          </w:p>
        </w:tc>
        <w:tc>
          <w:tcPr>
            <w:tcW w:w="2268" w:type="dxa"/>
          </w:tcPr>
          <w:p w:rsidR="00082B24" w:rsidRDefault="00082B24" w:rsidP="00421AA7">
            <w:pPr>
              <w:jc w:val="center"/>
              <w:rPr>
                <w:sz w:val="28"/>
                <w:szCs w:val="28"/>
              </w:rPr>
            </w:pPr>
            <w:r>
              <w:rPr>
                <w:sz w:val="28"/>
                <w:szCs w:val="28"/>
              </w:rPr>
              <w:t>Рейтинговое место</w:t>
            </w:r>
          </w:p>
        </w:tc>
      </w:tr>
      <w:tr w:rsidR="00082B24" w:rsidTr="00082B24">
        <w:tc>
          <w:tcPr>
            <w:tcW w:w="685" w:type="dxa"/>
          </w:tcPr>
          <w:p w:rsidR="00082B24" w:rsidRDefault="00082B24" w:rsidP="00421AA7">
            <w:pPr>
              <w:jc w:val="center"/>
              <w:rPr>
                <w:sz w:val="28"/>
                <w:szCs w:val="28"/>
              </w:rPr>
            </w:pPr>
            <w:r>
              <w:rPr>
                <w:sz w:val="28"/>
                <w:szCs w:val="28"/>
              </w:rPr>
              <w:t>1</w:t>
            </w:r>
          </w:p>
        </w:tc>
        <w:tc>
          <w:tcPr>
            <w:tcW w:w="4272" w:type="dxa"/>
            <w:tcBorders>
              <w:right w:val="single" w:sz="4" w:space="0" w:color="auto"/>
            </w:tcBorders>
          </w:tcPr>
          <w:p w:rsidR="00082B24" w:rsidRDefault="00082B24" w:rsidP="00421AA7">
            <w:pPr>
              <w:autoSpaceDE w:val="0"/>
              <w:autoSpaceDN w:val="0"/>
              <w:jc w:val="both"/>
            </w:pPr>
            <w:r>
              <w:t>КГАУ СЗ «Комплексный центр социального обслуживания населения Петропавловск-Камчатского городского округа»</w:t>
            </w:r>
          </w:p>
        </w:tc>
        <w:tc>
          <w:tcPr>
            <w:tcW w:w="3118" w:type="dxa"/>
          </w:tcPr>
          <w:p w:rsidR="00082B24" w:rsidRDefault="00082B24" w:rsidP="00082B24">
            <w:pPr>
              <w:jc w:val="center"/>
              <w:rPr>
                <w:sz w:val="28"/>
                <w:szCs w:val="28"/>
              </w:rPr>
            </w:pPr>
            <w:r>
              <w:rPr>
                <w:sz w:val="28"/>
                <w:szCs w:val="28"/>
              </w:rPr>
              <w:t>29,0</w:t>
            </w:r>
          </w:p>
        </w:tc>
        <w:tc>
          <w:tcPr>
            <w:tcW w:w="2268" w:type="dxa"/>
          </w:tcPr>
          <w:p w:rsidR="00082B24" w:rsidRDefault="00082B24" w:rsidP="00421AA7">
            <w:pPr>
              <w:jc w:val="center"/>
              <w:rPr>
                <w:sz w:val="28"/>
                <w:szCs w:val="28"/>
              </w:rPr>
            </w:pPr>
            <w:r>
              <w:rPr>
                <w:sz w:val="28"/>
                <w:szCs w:val="28"/>
              </w:rPr>
              <w:t>2</w:t>
            </w:r>
          </w:p>
        </w:tc>
      </w:tr>
      <w:tr w:rsidR="00082B24" w:rsidTr="00082B24">
        <w:tc>
          <w:tcPr>
            <w:tcW w:w="685" w:type="dxa"/>
          </w:tcPr>
          <w:p w:rsidR="00082B24" w:rsidRDefault="00082B24" w:rsidP="00421AA7">
            <w:pPr>
              <w:jc w:val="center"/>
              <w:rPr>
                <w:sz w:val="28"/>
                <w:szCs w:val="28"/>
              </w:rPr>
            </w:pPr>
            <w:r>
              <w:rPr>
                <w:sz w:val="28"/>
                <w:szCs w:val="28"/>
              </w:rPr>
              <w:t>2</w:t>
            </w:r>
          </w:p>
        </w:tc>
        <w:tc>
          <w:tcPr>
            <w:tcW w:w="4272" w:type="dxa"/>
            <w:tcBorders>
              <w:right w:val="single" w:sz="4" w:space="0" w:color="auto"/>
            </w:tcBorders>
          </w:tcPr>
          <w:p w:rsidR="00082B24" w:rsidRDefault="00082B24" w:rsidP="00421AA7">
            <w:pPr>
              <w:autoSpaceDE w:val="0"/>
              <w:autoSpaceDN w:val="0"/>
              <w:jc w:val="both"/>
            </w:pPr>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3118" w:type="dxa"/>
          </w:tcPr>
          <w:p w:rsidR="00082B24" w:rsidRDefault="00082B24" w:rsidP="00421AA7">
            <w:pPr>
              <w:jc w:val="center"/>
              <w:rPr>
                <w:sz w:val="28"/>
                <w:szCs w:val="28"/>
              </w:rPr>
            </w:pPr>
            <w:r>
              <w:rPr>
                <w:sz w:val="28"/>
                <w:szCs w:val="28"/>
              </w:rPr>
              <w:t>28,5</w:t>
            </w:r>
          </w:p>
        </w:tc>
        <w:tc>
          <w:tcPr>
            <w:tcW w:w="2268" w:type="dxa"/>
          </w:tcPr>
          <w:p w:rsidR="00082B24" w:rsidRDefault="00082B24" w:rsidP="00421AA7">
            <w:pPr>
              <w:jc w:val="center"/>
              <w:rPr>
                <w:sz w:val="28"/>
                <w:szCs w:val="28"/>
              </w:rPr>
            </w:pPr>
            <w:r>
              <w:rPr>
                <w:sz w:val="28"/>
                <w:szCs w:val="28"/>
              </w:rPr>
              <w:t>3</w:t>
            </w:r>
          </w:p>
        </w:tc>
      </w:tr>
      <w:tr w:rsidR="00082B24" w:rsidTr="00082B24">
        <w:tc>
          <w:tcPr>
            <w:tcW w:w="685" w:type="dxa"/>
          </w:tcPr>
          <w:p w:rsidR="00082B24" w:rsidRDefault="00082B24" w:rsidP="00421AA7">
            <w:pPr>
              <w:jc w:val="center"/>
              <w:rPr>
                <w:sz w:val="28"/>
                <w:szCs w:val="28"/>
              </w:rPr>
            </w:pPr>
            <w:r>
              <w:rPr>
                <w:sz w:val="28"/>
                <w:szCs w:val="28"/>
              </w:rPr>
              <w:t>3</w:t>
            </w:r>
          </w:p>
        </w:tc>
        <w:tc>
          <w:tcPr>
            <w:tcW w:w="4272" w:type="dxa"/>
            <w:tcBorders>
              <w:right w:val="single" w:sz="4" w:space="0" w:color="auto"/>
            </w:tcBorders>
          </w:tcPr>
          <w:p w:rsidR="00082B24" w:rsidRDefault="00082B24" w:rsidP="00421AA7">
            <w:pPr>
              <w:autoSpaceDE w:val="0"/>
              <w:autoSpaceDN w:val="0"/>
              <w:jc w:val="both"/>
            </w:pPr>
            <w:r>
              <w:t xml:space="preserve">КГАУ СЗ «Комплексный центр социального обслуживания населения </w:t>
            </w:r>
            <w:proofErr w:type="spellStart"/>
            <w:r>
              <w:t>Елизовского</w:t>
            </w:r>
            <w:proofErr w:type="spellEnd"/>
            <w:r>
              <w:t xml:space="preserve"> района»</w:t>
            </w:r>
          </w:p>
        </w:tc>
        <w:tc>
          <w:tcPr>
            <w:tcW w:w="3118" w:type="dxa"/>
          </w:tcPr>
          <w:p w:rsidR="00082B24" w:rsidRDefault="00082B24" w:rsidP="00421AA7">
            <w:pPr>
              <w:jc w:val="center"/>
              <w:rPr>
                <w:sz w:val="28"/>
                <w:szCs w:val="28"/>
              </w:rPr>
            </w:pPr>
            <w:r>
              <w:rPr>
                <w:sz w:val="28"/>
                <w:szCs w:val="28"/>
              </w:rPr>
              <w:t>29,3</w:t>
            </w:r>
          </w:p>
        </w:tc>
        <w:tc>
          <w:tcPr>
            <w:tcW w:w="2268" w:type="dxa"/>
          </w:tcPr>
          <w:p w:rsidR="00082B24" w:rsidRDefault="00082B24" w:rsidP="00421AA7">
            <w:pPr>
              <w:jc w:val="center"/>
              <w:rPr>
                <w:sz w:val="28"/>
                <w:szCs w:val="28"/>
              </w:rPr>
            </w:pPr>
            <w:r>
              <w:rPr>
                <w:sz w:val="28"/>
                <w:szCs w:val="28"/>
              </w:rPr>
              <w:t>1</w:t>
            </w:r>
          </w:p>
        </w:tc>
      </w:tr>
      <w:tr w:rsidR="00082B24" w:rsidTr="00082B24">
        <w:tc>
          <w:tcPr>
            <w:tcW w:w="685" w:type="dxa"/>
          </w:tcPr>
          <w:p w:rsidR="00082B24" w:rsidRDefault="00082B24" w:rsidP="00421AA7">
            <w:pPr>
              <w:jc w:val="center"/>
              <w:rPr>
                <w:sz w:val="28"/>
                <w:szCs w:val="28"/>
              </w:rPr>
            </w:pPr>
            <w:r>
              <w:rPr>
                <w:sz w:val="28"/>
                <w:szCs w:val="28"/>
              </w:rPr>
              <w:t>4</w:t>
            </w:r>
          </w:p>
        </w:tc>
        <w:tc>
          <w:tcPr>
            <w:tcW w:w="4272" w:type="dxa"/>
            <w:tcBorders>
              <w:right w:val="single" w:sz="4" w:space="0" w:color="auto"/>
            </w:tcBorders>
          </w:tcPr>
          <w:p w:rsidR="00082B24" w:rsidRDefault="00082B24" w:rsidP="00421AA7">
            <w:pPr>
              <w:autoSpaceDE w:val="0"/>
              <w:autoSpaceDN w:val="0"/>
              <w:jc w:val="both"/>
            </w:pPr>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 xml:space="preserve">» </w:t>
            </w:r>
          </w:p>
        </w:tc>
        <w:tc>
          <w:tcPr>
            <w:tcW w:w="3118" w:type="dxa"/>
          </w:tcPr>
          <w:p w:rsidR="00082B24" w:rsidRDefault="00082B24" w:rsidP="00421AA7">
            <w:pPr>
              <w:jc w:val="center"/>
              <w:rPr>
                <w:sz w:val="28"/>
                <w:szCs w:val="28"/>
              </w:rPr>
            </w:pPr>
            <w:r>
              <w:rPr>
                <w:sz w:val="28"/>
                <w:szCs w:val="28"/>
              </w:rPr>
              <w:t>26,9</w:t>
            </w:r>
          </w:p>
        </w:tc>
        <w:tc>
          <w:tcPr>
            <w:tcW w:w="2268" w:type="dxa"/>
          </w:tcPr>
          <w:p w:rsidR="00082B24" w:rsidRDefault="00082B24" w:rsidP="00421AA7">
            <w:pPr>
              <w:jc w:val="center"/>
              <w:rPr>
                <w:sz w:val="28"/>
                <w:szCs w:val="28"/>
              </w:rPr>
            </w:pPr>
            <w:r>
              <w:rPr>
                <w:sz w:val="28"/>
                <w:szCs w:val="28"/>
              </w:rPr>
              <w:t>8</w:t>
            </w:r>
          </w:p>
        </w:tc>
      </w:tr>
      <w:tr w:rsidR="00082B24" w:rsidTr="00082B24">
        <w:tc>
          <w:tcPr>
            <w:tcW w:w="685" w:type="dxa"/>
          </w:tcPr>
          <w:p w:rsidR="00082B24" w:rsidRDefault="00082B24" w:rsidP="00421AA7">
            <w:pPr>
              <w:jc w:val="center"/>
              <w:rPr>
                <w:sz w:val="28"/>
                <w:szCs w:val="28"/>
              </w:rPr>
            </w:pPr>
            <w:r>
              <w:rPr>
                <w:sz w:val="28"/>
                <w:szCs w:val="28"/>
              </w:rPr>
              <w:t>5</w:t>
            </w:r>
          </w:p>
        </w:tc>
        <w:tc>
          <w:tcPr>
            <w:tcW w:w="4272" w:type="dxa"/>
            <w:tcBorders>
              <w:right w:val="single" w:sz="4" w:space="0" w:color="auto"/>
            </w:tcBorders>
          </w:tcPr>
          <w:p w:rsidR="00082B24" w:rsidRDefault="00082B24" w:rsidP="00421AA7">
            <w:pPr>
              <w:autoSpaceDE w:val="0"/>
              <w:autoSpaceDN w:val="0"/>
              <w:jc w:val="both"/>
            </w:pPr>
            <w:r>
              <w:t>КГАУ СЗ «</w:t>
            </w:r>
            <w:proofErr w:type="spellStart"/>
            <w:r>
              <w:t>Тигильский</w:t>
            </w:r>
            <w:proofErr w:type="spellEnd"/>
            <w:r>
              <w:t xml:space="preserve"> комплексный центр социального обслуживания населения» </w:t>
            </w:r>
          </w:p>
        </w:tc>
        <w:tc>
          <w:tcPr>
            <w:tcW w:w="3118" w:type="dxa"/>
          </w:tcPr>
          <w:p w:rsidR="00082B24" w:rsidRDefault="00082B24" w:rsidP="00082B24">
            <w:pPr>
              <w:jc w:val="center"/>
              <w:rPr>
                <w:sz w:val="28"/>
                <w:szCs w:val="28"/>
              </w:rPr>
            </w:pPr>
            <w:r>
              <w:rPr>
                <w:sz w:val="28"/>
                <w:szCs w:val="28"/>
              </w:rPr>
              <w:t>22,3</w:t>
            </w:r>
          </w:p>
        </w:tc>
        <w:tc>
          <w:tcPr>
            <w:tcW w:w="2268" w:type="dxa"/>
          </w:tcPr>
          <w:p w:rsidR="00082B24" w:rsidRDefault="00082B24" w:rsidP="00421AA7">
            <w:pPr>
              <w:jc w:val="center"/>
              <w:rPr>
                <w:sz w:val="28"/>
                <w:szCs w:val="28"/>
              </w:rPr>
            </w:pPr>
            <w:r>
              <w:rPr>
                <w:sz w:val="28"/>
                <w:szCs w:val="28"/>
              </w:rPr>
              <w:t>9</w:t>
            </w:r>
          </w:p>
        </w:tc>
      </w:tr>
      <w:tr w:rsidR="00082B24" w:rsidTr="00082B24">
        <w:tc>
          <w:tcPr>
            <w:tcW w:w="685" w:type="dxa"/>
          </w:tcPr>
          <w:p w:rsidR="00082B24" w:rsidRDefault="00082B24" w:rsidP="00421AA7">
            <w:pPr>
              <w:jc w:val="center"/>
              <w:rPr>
                <w:sz w:val="28"/>
                <w:szCs w:val="28"/>
              </w:rPr>
            </w:pPr>
            <w:r>
              <w:rPr>
                <w:sz w:val="28"/>
                <w:szCs w:val="28"/>
              </w:rPr>
              <w:t>6</w:t>
            </w:r>
          </w:p>
        </w:tc>
        <w:tc>
          <w:tcPr>
            <w:tcW w:w="4272" w:type="dxa"/>
            <w:tcBorders>
              <w:right w:val="single" w:sz="4" w:space="0" w:color="auto"/>
            </w:tcBorders>
          </w:tcPr>
          <w:p w:rsidR="00082B24" w:rsidRDefault="00082B24" w:rsidP="00421AA7">
            <w:pPr>
              <w:autoSpaceDE w:val="0"/>
              <w:autoSpaceDN w:val="0"/>
              <w:jc w:val="both"/>
            </w:pPr>
            <w:r>
              <w:t>КГАУ СЗ «</w:t>
            </w:r>
            <w:proofErr w:type="spellStart"/>
            <w:r>
              <w:t>Козыревский</w:t>
            </w:r>
            <w:proofErr w:type="spellEnd"/>
            <w:r>
              <w:t xml:space="preserve"> комплексный центр социального обслуживания населения» </w:t>
            </w:r>
          </w:p>
        </w:tc>
        <w:tc>
          <w:tcPr>
            <w:tcW w:w="3118" w:type="dxa"/>
          </w:tcPr>
          <w:p w:rsidR="00082B24" w:rsidRDefault="00082B24" w:rsidP="00421AA7">
            <w:pPr>
              <w:jc w:val="center"/>
              <w:rPr>
                <w:sz w:val="28"/>
                <w:szCs w:val="28"/>
              </w:rPr>
            </w:pPr>
            <w:r>
              <w:rPr>
                <w:sz w:val="28"/>
                <w:szCs w:val="28"/>
              </w:rPr>
              <w:t>28,2</w:t>
            </w:r>
          </w:p>
        </w:tc>
        <w:tc>
          <w:tcPr>
            <w:tcW w:w="2268" w:type="dxa"/>
          </w:tcPr>
          <w:p w:rsidR="00082B24" w:rsidRDefault="008D09C2" w:rsidP="00421AA7">
            <w:pPr>
              <w:jc w:val="center"/>
              <w:rPr>
                <w:sz w:val="28"/>
                <w:szCs w:val="28"/>
              </w:rPr>
            </w:pPr>
            <w:r>
              <w:rPr>
                <w:sz w:val="28"/>
                <w:szCs w:val="28"/>
              </w:rPr>
              <w:t>5</w:t>
            </w:r>
          </w:p>
        </w:tc>
      </w:tr>
      <w:tr w:rsidR="00082B24" w:rsidTr="00082B24">
        <w:tc>
          <w:tcPr>
            <w:tcW w:w="685" w:type="dxa"/>
          </w:tcPr>
          <w:p w:rsidR="00082B24" w:rsidRDefault="00082B24" w:rsidP="00421AA7">
            <w:pPr>
              <w:jc w:val="center"/>
              <w:rPr>
                <w:sz w:val="28"/>
                <w:szCs w:val="28"/>
              </w:rPr>
            </w:pPr>
            <w:r>
              <w:rPr>
                <w:sz w:val="28"/>
                <w:szCs w:val="28"/>
              </w:rPr>
              <w:t>7</w:t>
            </w:r>
          </w:p>
        </w:tc>
        <w:tc>
          <w:tcPr>
            <w:tcW w:w="4272" w:type="dxa"/>
            <w:tcBorders>
              <w:right w:val="single" w:sz="4" w:space="0" w:color="auto"/>
            </w:tcBorders>
          </w:tcPr>
          <w:p w:rsidR="00082B24" w:rsidRDefault="00082B24" w:rsidP="00421AA7">
            <w:pPr>
              <w:autoSpaceDE w:val="0"/>
              <w:autoSpaceDN w:val="0"/>
              <w:jc w:val="both"/>
            </w:pPr>
            <w:r>
              <w:t>КГАУ СЗ «</w:t>
            </w:r>
            <w:proofErr w:type="spellStart"/>
            <w:r>
              <w:t>Мильковский</w:t>
            </w:r>
            <w:proofErr w:type="spellEnd"/>
            <w:r>
              <w:t xml:space="preserve"> комплексный центр социального обслуживания населения» </w:t>
            </w:r>
          </w:p>
        </w:tc>
        <w:tc>
          <w:tcPr>
            <w:tcW w:w="3118" w:type="dxa"/>
          </w:tcPr>
          <w:p w:rsidR="00082B24" w:rsidRDefault="008D09C2" w:rsidP="00421AA7">
            <w:pPr>
              <w:jc w:val="center"/>
              <w:rPr>
                <w:sz w:val="28"/>
                <w:szCs w:val="28"/>
              </w:rPr>
            </w:pPr>
            <w:r>
              <w:rPr>
                <w:sz w:val="28"/>
                <w:szCs w:val="28"/>
              </w:rPr>
              <w:t>27,8</w:t>
            </w:r>
          </w:p>
        </w:tc>
        <w:tc>
          <w:tcPr>
            <w:tcW w:w="2268" w:type="dxa"/>
          </w:tcPr>
          <w:p w:rsidR="00082B24" w:rsidRDefault="008D09C2" w:rsidP="00421AA7">
            <w:pPr>
              <w:jc w:val="center"/>
              <w:rPr>
                <w:sz w:val="28"/>
                <w:szCs w:val="28"/>
              </w:rPr>
            </w:pPr>
            <w:r>
              <w:rPr>
                <w:sz w:val="28"/>
                <w:szCs w:val="28"/>
              </w:rPr>
              <w:t>7</w:t>
            </w:r>
          </w:p>
        </w:tc>
      </w:tr>
      <w:tr w:rsidR="00082B24" w:rsidTr="00082B24">
        <w:tc>
          <w:tcPr>
            <w:tcW w:w="685" w:type="dxa"/>
          </w:tcPr>
          <w:p w:rsidR="00082B24" w:rsidRDefault="00082B24" w:rsidP="00421AA7">
            <w:pPr>
              <w:jc w:val="center"/>
              <w:rPr>
                <w:sz w:val="28"/>
                <w:szCs w:val="28"/>
              </w:rPr>
            </w:pPr>
            <w:r>
              <w:rPr>
                <w:sz w:val="28"/>
                <w:szCs w:val="28"/>
              </w:rPr>
              <w:t>8</w:t>
            </w:r>
          </w:p>
        </w:tc>
        <w:tc>
          <w:tcPr>
            <w:tcW w:w="4272" w:type="dxa"/>
            <w:tcBorders>
              <w:right w:val="single" w:sz="4" w:space="0" w:color="auto"/>
            </w:tcBorders>
          </w:tcPr>
          <w:p w:rsidR="00082B24" w:rsidRDefault="00082B24" w:rsidP="00421AA7">
            <w:pPr>
              <w:autoSpaceDE w:val="0"/>
              <w:autoSpaceDN w:val="0"/>
              <w:jc w:val="both"/>
            </w:pPr>
            <w:r>
              <w:t>КГАУ СЗ «</w:t>
            </w:r>
            <w:proofErr w:type="spellStart"/>
            <w:r>
              <w:t>Паланский</w:t>
            </w:r>
            <w:proofErr w:type="spellEnd"/>
            <w:r>
              <w:t xml:space="preserve"> комплексный центр социального обслуживания населения </w:t>
            </w:r>
          </w:p>
        </w:tc>
        <w:tc>
          <w:tcPr>
            <w:tcW w:w="3118" w:type="dxa"/>
          </w:tcPr>
          <w:p w:rsidR="00082B24" w:rsidRDefault="008D09C2" w:rsidP="00421AA7">
            <w:pPr>
              <w:jc w:val="center"/>
              <w:rPr>
                <w:sz w:val="28"/>
                <w:szCs w:val="28"/>
              </w:rPr>
            </w:pPr>
            <w:r>
              <w:rPr>
                <w:sz w:val="28"/>
                <w:szCs w:val="28"/>
              </w:rPr>
              <w:t>28,3</w:t>
            </w:r>
          </w:p>
        </w:tc>
        <w:tc>
          <w:tcPr>
            <w:tcW w:w="2268" w:type="dxa"/>
          </w:tcPr>
          <w:p w:rsidR="00082B24" w:rsidRDefault="008D09C2" w:rsidP="00421AA7">
            <w:pPr>
              <w:jc w:val="center"/>
              <w:rPr>
                <w:sz w:val="28"/>
                <w:szCs w:val="28"/>
              </w:rPr>
            </w:pPr>
            <w:r>
              <w:rPr>
                <w:sz w:val="28"/>
                <w:szCs w:val="28"/>
              </w:rPr>
              <w:t>4</w:t>
            </w:r>
          </w:p>
        </w:tc>
      </w:tr>
      <w:tr w:rsidR="00C979AA" w:rsidTr="00082B24">
        <w:tc>
          <w:tcPr>
            <w:tcW w:w="685" w:type="dxa"/>
          </w:tcPr>
          <w:p w:rsidR="00C979AA" w:rsidRDefault="00C979AA" w:rsidP="00421AA7">
            <w:pPr>
              <w:jc w:val="center"/>
              <w:rPr>
                <w:sz w:val="28"/>
                <w:szCs w:val="28"/>
              </w:rPr>
            </w:pPr>
            <w:r>
              <w:rPr>
                <w:sz w:val="28"/>
                <w:szCs w:val="28"/>
              </w:rPr>
              <w:lastRenderedPageBreak/>
              <w:t>9.</w:t>
            </w:r>
          </w:p>
        </w:tc>
        <w:tc>
          <w:tcPr>
            <w:tcW w:w="4272" w:type="dxa"/>
            <w:tcBorders>
              <w:right w:val="single" w:sz="4" w:space="0" w:color="auto"/>
            </w:tcBorders>
          </w:tcPr>
          <w:p w:rsidR="00C979AA" w:rsidRDefault="00C979AA" w:rsidP="00421AA7">
            <w:pPr>
              <w:autoSpaceDE w:val="0"/>
              <w:autoSpaceDN w:val="0"/>
              <w:jc w:val="both"/>
            </w:pPr>
            <w:r>
              <w:t>КГАУ СЗ «Быстринский комплексный центр социального обслуживания населения»</w:t>
            </w:r>
          </w:p>
        </w:tc>
        <w:tc>
          <w:tcPr>
            <w:tcW w:w="3118" w:type="dxa"/>
          </w:tcPr>
          <w:p w:rsidR="00C979AA" w:rsidRDefault="00C979AA" w:rsidP="00421AA7">
            <w:pPr>
              <w:jc w:val="center"/>
              <w:rPr>
                <w:sz w:val="28"/>
                <w:szCs w:val="28"/>
              </w:rPr>
            </w:pPr>
            <w:r>
              <w:rPr>
                <w:sz w:val="28"/>
                <w:szCs w:val="28"/>
              </w:rPr>
              <w:t>28,0</w:t>
            </w:r>
          </w:p>
        </w:tc>
        <w:tc>
          <w:tcPr>
            <w:tcW w:w="2268" w:type="dxa"/>
          </w:tcPr>
          <w:p w:rsidR="00C979AA" w:rsidRDefault="00C979AA" w:rsidP="00421AA7">
            <w:pPr>
              <w:jc w:val="center"/>
              <w:rPr>
                <w:sz w:val="28"/>
                <w:szCs w:val="28"/>
              </w:rPr>
            </w:pPr>
            <w:r>
              <w:rPr>
                <w:sz w:val="28"/>
                <w:szCs w:val="28"/>
              </w:rPr>
              <w:t>6</w:t>
            </w:r>
          </w:p>
        </w:tc>
      </w:tr>
    </w:tbl>
    <w:p w:rsidR="00082B24" w:rsidRDefault="00082B24" w:rsidP="00082B24">
      <w:pPr>
        <w:tabs>
          <w:tab w:val="left" w:pos="4230"/>
        </w:tabs>
        <w:autoSpaceDE w:val="0"/>
        <w:autoSpaceDN w:val="0"/>
        <w:ind w:firstLine="709"/>
        <w:rPr>
          <w:szCs w:val="28"/>
        </w:rPr>
      </w:pPr>
    </w:p>
    <w:p w:rsidR="00082B24" w:rsidRPr="00B05A55" w:rsidRDefault="00082B24" w:rsidP="00082B24">
      <w:pPr>
        <w:autoSpaceDE w:val="0"/>
        <w:autoSpaceDN w:val="0"/>
        <w:ind w:firstLine="709"/>
        <w:jc w:val="right"/>
        <w:rPr>
          <w:szCs w:val="28"/>
        </w:rPr>
      </w:pPr>
    </w:p>
    <w:p w:rsidR="00B05A55" w:rsidRPr="008D09C2" w:rsidRDefault="00B05A55" w:rsidP="00B05A55">
      <w:pPr>
        <w:autoSpaceDE w:val="0"/>
        <w:autoSpaceDN w:val="0"/>
        <w:ind w:firstLine="709"/>
        <w:jc w:val="both"/>
        <w:rPr>
          <w:color w:val="000000"/>
          <w:sz w:val="28"/>
          <w:szCs w:val="28"/>
        </w:rPr>
      </w:pPr>
      <w:r w:rsidRPr="008D09C2">
        <w:rPr>
          <w:sz w:val="28"/>
          <w:szCs w:val="28"/>
        </w:rPr>
        <w:t>Выполненная независимая оценка позволила сформулировать перечень рекомендаций каждому ОСО, основанный как на предложениях самих клиентов и их законных представителей, так и на комплексной информации, полученной в ходе выполнения данной работы.</w:t>
      </w:r>
    </w:p>
    <w:p w:rsidR="00421AA7" w:rsidRDefault="00421AA7" w:rsidP="00B05A55">
      <w:pPr>
        <w:rPr>
          <w:color w:val="FF0000"/>
          <w:szCs w:val="28"/>
        </w:rPr>
      </w:pPr>
    </w:p>
    <w:p w:rsidR="00421AA7" w:rsidRPr="00421AA7" w:rsidRDefault="00421AA7" w:rsidP="00421AA7">
      <w:pPr>
        <w:rPr>
          <w:szCs w:val="28"/>
        </w:rPr>
      </w:pPr>
    </w:p>
    <w:p w:rsidR="00421AA7" w:rsidRDefault="00421AA7" w:rsidP="00421AA7">
      <w:pPr>
        <w:rPr>
          <w:szCs w:val="28"/>
        </w:rPr>
      </w:pPr>
    </w:p>
    <w:p w:rsidR="00421AA7" w:rsidRPr="00421AA7" w:rsidRDefault="00421AA7" w:rsidP="00421AA7">
      <w:pPr>
        <w:rPr>
          <w:szCs w:val="28"/>
        </w:rPr>
      </w:pPr>
    </w:p>
    <w:p w:rsidR="00421AA7" w:rsidRPr="00421AA7" w:rsidRDefault="00421AA7" w:rsidP="00421AA7">
      <w:pPr>
        <w:rPr>
          <w:szCs w:val="28"/>
        </w:rPr>
      </w:pPr>
    </w:p>
    <w:p w:rsidR="00421AA7" w:rsidRPr="00421AA7" w:rsidRDefault="00421AA7" w:rsidP="00421AA7">
      <w:pPr>
        <w:rPr>
          <w:szCs w:val="28"/>
        </w:rPr>
      </w:pPr>
    </w:p>
    <w:p w:rsidR="00421AA7" w:rsidRPr="00421AA7" w:rsidRDefault="00421AA7" w:rsidP="00421AA7">
      <w:pPr>
        <w:rPr>
          <w:szCs w:val="28"/>
        </w:rPr>
      </w:pPr>
    </w:p>
    <w:p w:rsidR="00421AA7" w:rsidRPr="00421AA7" w:rsidRDefault="00421AA7" w:rsidP="00421AA7">
      <w:pPr>
        <w:rPr>
          <w:szCs w:val="28"/>
        </w:rPr>
      </w:pPr>
    </w:p>
    <w:p w:rsidR="00421AA7" w:rsidRPr="00421AA7" w:rsidRDefault="00421AA7" w:rsidP="00421AA7">
      <w:pPr>
        <w:rPr>
          <w:szCs w:val="28"/>
        </w:rPr>
      </w:pPr>
    </w:p>
    <w:p w:rsidR="00421AA7" w:rsidRDefault="00421AA7" w:rsidP="00421AA7">
      <w:pPr>
        <w:rPr>
          <w:szCs w:val="28"/>
        </w:rPr>
      </w:pPr>
    </w:p>
    <w:p w:rsidR="00421AA7" w:rsidRDefault="00421AA7" w:rsidP="00421AA7">
      <w:pPr>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pPr>
    </w:p>
    <w:p w:rsidR="00421AA7" w:rsidRDefault="00421AA7" w:rsidP="00421AA7">
      <w:pPr>
        <w:ind w:firstLine="708"/>
        <w:rPr>
          <w:szCs w:val="28"/>
        </w:rPr>
        <w:sectPr w:rsidR="00421AA7" w:rsidSect="009871C4">
          <w:pgSz w:w="11906" w:h="16838"/>
          <w:pgMar w:top="1134" w:right="567" w:bottom="1134" w:left="1134" w:header="709" w:footer="709" w:gutter="0"/>
          <w:cols w:space="720"/>
        </w:sectPr>
      </w:pPr>
    </w:p>
    <w:p w:rsidR="00B05A55" w:rsidRPr="00C979AA" w:rsidRDefault="00B05A55" w:rsidP="00B05A55">
      <w:pPr>
        <w:pStyle w:val="1"/>
        <w:jc w:val="center"/>
        <w:rPr>
          <w:rFonts w:ascii="Times New Roman" w:hAnsi="Times New Roman" w:cs="Times New Roman"/>
          <w:b w:val="0"/>
          <w:sz w:val="28"/>
          <w:szCs w:val="28"/>
        </w:rPr>
      </w:pPr>
      <w:r w:rsidRPr="00C979AA">
        <w:rPr>
          <w:rFonts w:ascii="Times New Roman" w:hAnsi="Times New Roman" w:cs="Times New Roman"/>
          <w:b w:val="0"/>
          <w:sz w:val="28"/>
          <w:szCs w:val="28"/>
        </w:rPr>
        <w:lastRenderedPageBreak/>
        <w:t>Предложения по улучшению качества работы ОСО, разработанные по результатам независимой оценки</w:t>
      </w:r>
    </w:p>
    <w:p w:rsidR="00B05A55" w:rsidRDefault="00B05A55" w:rsidP="00B05A55"/>
    <w:p w:rsidR="00B05A55" w:rsidRPr="00B952B8" w:rsidRDefault="00B05A55" w:rsidP="00B05A55">
      <w:pPr>
        <w:autoSpaceDE w:val="0"/>
        <w:autoSpaceDN w:val="0"/>
        <w:adjustRightInd w:val="0"/>
        <w:ind w:right="-143" w:firstLine="709"/>
        <w:jc w:val="both"/>
        <w:rPr>
          <w:b/>
          <w:color w:val="000000"/>
          <w:sz w:val="28"/>
          <w:szCs w:val="28"/>
        </w:rPr>
      </w:pPr>
      <w:r w:rsidRPr="00B952B8">
        <w:rPr>
          <w:b/>
          <w:color w:val="000000"/>
          <w:sz w:val="28"/>
          <w:szCs w:val="28"/>
        </w:rPr>
        <w:t>Общие проблемы для всех ОСО</w:t>
      </w:r>
    </w:p>
    <w:p w:rsidR="00B05A55" w:rsidRPr="00B952B8" w:rsidRDefault="00B05A55" w:rsidP="00B05A55">
      <w:pPr>
        <w:autoSpaceDE w:val="0"/>
        <w:autoSpaceDN w:val="0"/>
        <w:adjustRightInd w:val="0"/>
        <w:ind w:right="-143" w:firstLine="709"/>
        <w:jc w:val="both"/>
        <w:rPr>
          <w:color w:val="000000"/>
          <w:sz w:val="28"/>
          <w:szCs w:val="28"/>
        </w:rPr>
      </w:pPr>
      <w:r w:rsidRPr="00B952B8">
        <w:rPr>
          <w:color w:val="000000"/>
          <w:sz w:val="28"/>
          <w:szCs w:val="28"/>
        </w:rPr>
        <w:t xml:space="preserve">1) обеспечение работы сайтов: </w:t>
      </w:r>
    </w:p>
    <w:p w:rsidR="00B05A55" w:rsidRPr="00B952B8" w:rsidRDefault="00B05A55" w:rsidP="00B05A55">
      <w:pPr>
        <w:autoSpaceDE w:val="0"/>
        <w:autoSpaceDN w:val="0"/>
        <w:adjustRightInd w:val="0"/>
        <w:spacing w:after="44"/>
        <w:ind w:right="-143" w:firstLine="709"/>
        <w:jc w:val="both"/>
        <w:rPr>
          <w:color w:val="000000"/>
          <w:sz w:val="28"/>
          <w:szCs w:val="28"/>
        </w:rPr>
      </w:pPr>
      <w:r w:rsidRPr="00B952B8">
        <w:rPr>
          <w:color w:val="000000"/>
          <w:sz w:val="28"/>
          <w:szCs w:val="28"/>
        </w:rPr>
        <w:t xml:space="preserve">- нерегулярность обновления информации на сайтах; </w:t>
      </w:r>
    </w:p>
    <w:p w:rsidR="00B05A55" w:rsidRPr="00B952B8" w:rsidRDefault="00B05A55" w:rsidP="00B05A55">
      <w:pPr>
        <w:autoSpaceDE w:val="0"/>
        <w:autoSpaceDN w:val="0"/>
        <w:adjustRightInd w:val="0"/>
        <w:spacing w:after="44"/>
        <w:ind w:right="-143" w:firstLine="709"/>
        <w:jc w:val="both"/>
        <w:rPr>
          <w:color w:val="000000"/>
          <w:sz w:val="28"/>
          <w:szCs w:val="28"/>
        </w:rPr>
      </w:pPr>
      <w:r w:rsidRPr="00B952B8">
        <w:rPr>
          <w:color w:val="000000"/>
          <w:sz w:val="28"/>
          <w:szCs w:val="28"/>
        </w:rPr>
        <w:t>- </w:t>
      </w:r>
      <w:proofErr w:type="spellStart"/>
      <w:r w:rsidRPr="00B952B8">
        <w:rPr>
          <w:color w:val="000000"/>
          <w:sz w:val="28"/>
          <w:szCs w:val="28"/>
        </w:rPr>
        <w:t>неструктурированность</w:t>
      </w:r>
      <w:proofErr w:type="spellEnd"/>
      <w:r w:rsidRPr="00B952B8">
        <w:rPr>
          <w:color w:val="000000"/>
          <w:sz w:val="28"/>
          <w:szCs w:val="28"/>
        </w:rPr>
        <w:t xml:space="preserve"> информации, большие различия в оформлении, структуре, подаче информации;</w:t>
      </w:r>
    </w:p>
    <w:p w:rsidR="00B05A55" w:rsidRPr="00B952B8" w:rsidRDefault="00B05A55" w:rsidP="00B05A55">
      <w:pPr>
        <w:autoSpaceDE w:val="0"/>
        <w:autoSpaceDN w:val="0"/>
        <w:adjustRightInd w:val="0"/>
        <w:spacing w:after="44"/>
        <w:ind w:right="-143" w:firstLine="709"/>
        <w:jc w:val="both"/>
        <w:rPr>
          <w:color w:val="000000"/>
          <w:sz w:val="28"/>
          <w:szCs w:val="28"/>
        </w:rPr>
      </w:pPr>
      <w:r w:rsidRPr="00B952B8">
        <w:rPr>
          <w:color w:val="000000"/>
          <w:sz w:val="28"/>
          <w:szCs w:val="28"/>
        </w:rPr>
        <w:t>- отсутствие информации в соответствии с Федеральным законом № 442-ФЗ в полном объеме;</w:t>
      </w:r>
    </w:p>
    <w:p w:rsidR="00B05A55" w:rsidRPr="00B952B8" w:rsidRDefault="00B05A55" w:rsidP="00B05A55">
      <w:pPr>
        <w:autoSpaceDE w:val="0"/>
        <w:autoSpaceDN w:val="0"/>
        <w:adjustRightInd w:val="0"/>
        <w:spacing w:after="44"/>
        <w:ind w:right="-143" w:firstLine="709"/>
        <w:jc w:val="both"/>
        <w:rPr>
          <w:color w:val="000000"/>
          <w:sz w:val="28"/>
          <w:szCs w:val="28"/>
        </w:rPr>
      </w:pPr>
      <w:r w:rsidRPr="00B952B8">
        <w:rPr>
          <w:color w:val="000000"/>
          <w:sz w:val="28"/>
          <w:szCs w:val="28"/>
        </w:rPr>
        <w:t xml:space="preserve">- не решен вопрос стабильного функционирования работы собственных сайтов ОСО (вопросы оплаты, регистрации); </w:t>
      </w:r>
    </w:p>
    <w:p w:rsidR="00B05A55" w:rsidRPr="00B952B8" w:rsidRDefault="00B05A55" w:rsidP="00B05A55">
      <w:pPr>
        <w:autoSpaceDE w:val="0"/>
        <w:autoSpaceDN w:val="0"/>
        <w:adjustRightInd w:val="0"/>
        <w:ind w:right="-143" w:firstLine="709"/>
        <w:jc w:val="both"/>
        <w:rPr>
          <w:color w:val="000000"/>
          <w:sz w:val="28"/>
          <w:szCs w:val="28"/>
        </w:rPr>
      </w:pPr>
      <w:r w:rsidRPr="00B952B8">
        <w:rPr>
          <w:color w:val="000000"/>
          <w:sz w:val="28"/>
          <w:szCs w:val="28"/>
        </w:rPr>
        <w:t xml:space="preserve">- не </w:t>
      </w:r>
      <w:r w:rsidR="00B952B8" w:rsidRPr="00B952B8">
        <w:rPr>
          <w:color w:val="000000"/>
          <w:sz w:val="28"/>
          <w:szCs w:val="28"/>
        </w:rPr>
        <w:t>решен вопрос</w:t>
      </w:r>
      <w:r w:rsidRPr="00B952B8">
        <w:rPr>
          <w:color w:val="000000"/>
          <w:sz w:val="28"/>
          <w:szCs w:val="28"/>
        </w:rPr>
        <w:t xml:space="preserve"> о размещении сведений о составе всех специалистов ОСО на сайтах ОСО;</w:t>
      </w:r>
    </w:p>
    <w:p w:rsidR="00B05A55" w:rsidRPr="00B952B8" w:rsidRDefault="00C979AA" w:rsidP="00B05A55">
      <w:pPr>
        <w:autoSpaceDE w:val="0"/>
        <w:autoSpaceDN w:val="0"/>
        <w:adjustRightInd w:val="0"/>
        <w:ind w:right="-143" w:firstLine="709"/>
        <w:jc w:val="both"/>
        <w:rPr>
          <w:color w:val="000000"/>
          <w:sz w:val="28"/>
          <w:szCs w:val="28"/>
        </w:rPr>
      </w:pPr>
      <w:r w:rsidRPr="00B952B8">
        <w:rPr>
          <w:color w:val="000000"/>
          <w:sz w:val="28"/>
          <w:szCs w:val="28"/>
        </w:rPr>
        <w:t>2</w:t>
      </w:r>
      <w:r w:rsidR="00B05A55" w:rsidRPr="00B952B8">
        <w:rPr>
          <w:color w:val="000000"/>
          <w:sz w:val="28"/>
          <w:szCs w:val="28"/>
        </w:rPr>
        <w:t xml:space="preserve">) создание </w:t>
      </w:r>
      <w:proofErr w:type="spellStart"/>
      <w:r w:rsidR="00B05A55" w:rsidRPr="00B952B8">
        <w:rPr>
          <w:color w:val="000000"/>
          <w:sz w:val="28"/>
          <w:szCs w:val="28"/>
        </w:rPr>
        <w:t>безбарьерной</w:t>
      </w:r>
      <w:proofErr w:type="spellEnd"/>
      <w:r w:rsidR="00B05A55" w:rsidRPr="00B952B8">
        <w:rPr>
          <w:color w:val="000000"/>
          <w:sz w:val="28"/>
          <w:szCs w:val="28"/>
        </w:rPr>
        <w:t xml:space="preserve"> среды для инвалидов;</w:t>
      </w:r>
    </w:p>
    <w:p w:rsidR="00B05A55" w:rsidRPr="00B952B8" w:rsidRDefault="00B05A55" w:rsidP="00B05A55">
      <w:pPr>
        <w:autoSpaceDE w:val="0"/>
        <w:autoSpaceDN w:val="0"/>
        <w:adjustRightInd w:val="0"/>
        <w:ind w:right="-143" w:firstLine="709"/>
        <w:jc w:val="both"/>
        <w:rPr>
          <w:color w:val="000000"/>
          <w:sz w:val="28"/>
          <w:szCs w:val="28"/>
        </w:rPr>
      </w:pPr>
      <w:r w:rsidRPr="00B952B8">
        <w:rPr>
          <w:color w:val="000000"/>
          <w:sz w:val="28"/>
          <w:szCs w:val="28"/>
        </w:rPr>
        <w:t>4) недостатки в организации внутреннего пространства зданий центров (использование большого числа удлинителей, неэкранированные батареи и т.д.);</w:t>
      </w:r>
    </w:p>
    <w:p w:rsidR="00B05A55" w:rsidRPr="00B952B8" w:rsidRDefault="00B05A55" w:rsidP="00B05A55">
      <w:pPr>
        <w:autoSpaceDE w:val="0"/>
        <w:autoSpaceDN w:val="0"/>
        <w:adjustRightInd w:val="0"/>
        <w:ind w:right="-143" w:firstLine="709"/>
        <w:jc w:val="both"/>
        <w:rPr>
          <w:color w:val="000000"/>
          <w:sz w:val="28"/>
          <w:szCs w:val="28"/>
        </w:rPr>
      </w:pPr>
      <w:r w:rsidRPr="00B952B8">
        <w:rPr>
          <w:color w:val="000000"/>
          <w:sz w:val="28"/>
          <w:szCs w:val="28"/>
        </w:rPr>
        <w:t>5) отсутствие информационных стендов о кадровом составе сотрудников ОСО с фотографиями (в отдельных ОСО есть фотографии руководителей или Доски почета лучших сотрудников).</w:t>
      </w:r>
    </w:p>
    <w:p w:rsidR="00B05A55" w:rsidRDefault="00B05A55" w:rsidP="00B05A55">
      <w:pPr>
        <w:jc w:val="right"/>
      </w:pPr>
    </w:p>
    <w:p w:rsidR="00B05A55" w:rsidRPr="00B952B8" w:rsidRDefault="00C979AA" w:rsidP="00B05A55">
      <w:pPr>
        <w:jc w:val="right"/>
        <w:rPr>
          <w:sz w:val="28"/>
          <w:szCs w:val="28"/>
        </w:rPr>
      </w:pPr>
      <w:r w:rsidRPr="00B952B8">
        <w:rPr>
          <w:sz w:val="28"/>
          <w:szCs w:val="28"/>
        </w:rPr>
        <w:t>Таблица № 17</w:t>
      </w:r>
    </w:p>
    <w:p w:rsidR="00B05A55" w:rsidRPr="00B952B8" w:rsidRDefault="00B05A55" w:rsidP="00B05A55">
      <w:pPr>
        <w:jc w:val="right"/>
        <w:rPr>
          <w:sz w:val="28"/>
          <w:szCs w:val="28"/>
        </w:rPr>
      </w:pPr>
    </w:p>
    <w:p w:rsidR="00B05A55" w:rsidRPr="00B952B8" w:rsidRDefault="00B05A55" w:rsidP="00B05A55">
      <w:pPr>
        <w:jc w:val="center"/>
        <w:rPr>
          <w:sz w:val="28"/>
          <w:szCs w:val="28"/>
        </w:rPr>
      </w:pPr>
      <w:r w:rsidRPr="00B952B8">
        <w:rPr>
          <w:sz w:val="28"/>
          <w:szCs w:val="28"/>
        </w:rPr>
        <w:t>Предложения по улучшению качества работы ОСО</w:t>
      </w:r>
    </w:p>
    <w:p w:rsidR="00B05A55" w:rsidRDefault="00B05A55" w:rsidP="00B05A55"/>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9952"/>
      </w:tblGrid>
      <w:tr w:rsidR="00C979AA" w:rsidTr="00C979AA">
        <w:tc>
          <w:tcPr>
            <w:tcW w:w="675" w:type="dxa"/>
            <w:tcBorders>
              <w:top w:val="single" w:sz="4" w:space="0" w:color="000000"/>
              <w:left w:val="single" w:sz="4" w:space="0" w:color="000000"/>
              <w:bottom w:val="single" w:sz="4" w:space="0" w:color="000000"/>
              <w:right w:val="single" w:sz="4" w:space="0" w:color="000000"/>
            </w:tcBorders>
          </w:tcPr>
          <w:p w:rsidR="00C979AA" w:rsidRDefault="00C979AA">
            <w:r>
              <w:t>№</w:t>
            </w:r>
          </w:p>
        </w:tc>
        <w:tc>
          <w:tcPr>
            <w:tcW w:w="3402" w:type="dxa"/>
            <w:tcBorders>
              <w:top w:val="single" w:sz="4" w:space="0" w:color="000000"/>
              <w:left w:val="single" w:sz="4" w:space="0" w:color="000000"/>
              <w:bottom w:val="single" w:sz="4" w:space="0" w:color="000000"/>
              <w:right w:val="single" w:sz="4" w:space="0" w:color="000000"/>
            </w:tcBorders>
          </w:tcPr>
          <w:p w:rsidR="00C979AA" w:rsidRDefault="00C979AA">
            <w:r>
              <w:t>Наименование ОСО</w:t>
            </w:r>
          </w:p>
        </w:tc>
        <w:tc>
          <w:tcPr>
            <w:tcW w:w="9952" w:type="dxa"/>
            <w:tcBorders>
              <w:top w:val="single" w:sz="4" w:space="0" w:color="000000"/>
              <w:left w:val="single" w:sz="4" w:space="0" w:color="000000"/>
              <w:bottom w:val="single" w:sz="4" w:space="0" w:color="000000"/>
              <w:right w:val="single" w:sz="4" w:space="0" w:color="000000"/>
            </w:tcBorders>
          </w:tcPr>
          <w:p w:rsidR="00C979AA" w:rsidRDefault="00C979AA">
            <w:r>
              <w:t>Предложения по улучшению качества работы ОСО</w:t>
            </w:r>
          </w:p>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1</w:t>
            </w:r>
          </w:p>
        </w:tc>
        <w:tc>
          <w:tcPr>
            <w:tcW w:w="3402" w:type="dxa"/>
            <w:tcBorders>
              <w:top w:val="single" w:sz="4" w:space="0" w:color="000000"/>
              <w:left w:val="single" w:sz="4" w:space="0" w:color="000000"/>
              <w:bottom w:val="single" w:sz="4" w:space="0" w:color="000000"/>
              <w:right w:val="single" w:sz="4" w:space="0" w:color="000000"/>
            </w:tcBorders>
          </w:tcPr>
          <w:p w:rsidR="00B238F1" w:rsidRDefault="00B238F1">
            <w:r>
              <w:t>КГАУ СЗ «Комплексный центр социального обслуживания населения Петропавловск-Камчатского городского округа»</w:t>
            </w:r>
          </w:p>
        </w:tc>
        <w:tc>
          <w:tcPr>
            <w:tcW w:w="9952" w:type="dxa"/>
            <w:vMerge w:val="restart"/>
            <w:tcBorders>
              <w:top w:val="single" w:sz="4" w:space="0" w:color="000000"/>
              <w:left w:val="single" w:sz="4" w:space="0" w:color="000000"/>
              <w:right w:val="single" w:sz="4" w:space="0" w:color="000000"/>
            </w:tcBorders>
          </w:tcPr>
          <w:p w:rsidR="00B238F1" w:rsidRPr="00B238F1" w:rsidRDefault="00B238F1" w:rsidP="00B238F1">
            <w:pPr>
              <w:ind w:firstLine="567"/>
              <w:jc w:val="both"/>
              <w:rPr>
                <w:sz w:val="28"/>
                <w:szCs w:val="28"/>
              </w:rPr>
            </w:pPr>
            <w:r w:rsidRPr="00B238F1">
              <w:rPr>
                <w:sz w:val="28"/>
                <w:szCs w:val="28"/>
              </w:rPr>
              <w:t>1. В части повышения информационной открытости и доступности:</w:t>
            </w:r>
          </w:p>
          <w:p w:rsidR="00B238F1" w:rsidRPr="00B238F1" w:rsidRDefault="00B238F1" w:rsidP="00B238F1">
            <w:pPr>
              <w:ind w:firstLine="567"/>
              <w:jc w:val="both"/>
              <w:rPr>
                <w:sz w:val="28"/>
                <w:szCs w:val="28"/>
              </w:rPr>
            </w:pPr>
            <w:r w:rsidRPr="00B238F1">
              <w:rPr>
                <w:sz w:val="28"/>
                <w:szCs w:val="28"/>
              </w:rPr>
              <w:t>1.1. Разработать типовой регламент организации информационной среды учреждений, где прописать требования к количеству информационных материалов, их содержанию, оформлению и размещению;</w:t>
            </w:r>
          </w:p>
          <w:p w:rsidR="00B238F1" w:rsidRPr="00B238F1" w:rsidRDefault="00B238F1" w:rsidP="00B238F1">
            <w:pPr>
              <w:autoSpaceDE w:val="0"/>
              <w:autoSpaceDN w:val="0"/>
              <w:adjustRightInd w:val="0"/>
              <w:ind w:firstLine="709"/>
              <w:jc w:val="both"/>
              <w:rPr>
                <w:rFonts w:eastAsia="Calibri" w:cs="Arial"/>
                <w:sz w:val="28"/>
                <w:szCs w:val="28"/>
                <w:lang w:eastAsia="en-US"/>
              </w:rPr>
            </w:pPr>
            <w:r w:rsidRPr="00B238F1">
              <w:rPr>
                <w:sz w:val="28"/>
                <w:szCs w:val="28"/>
              </w:rPr>
              <w:t>1.2</w:t>
            </w:r>
            <w:r w:rsidRPr="00B238F1">
              <w:rPr>
                <w:rFonts w:eastAsia="Calibri" w:cs="Arial"/>
                <w:sz w:val="28"/>
                <w:szCs w:val="28"/>
                <w:lang w:eastAsia="en-US"/>
              </w:rPr>
              <w:t xml:space="preserve">. Привести в полное соответствие информацию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w:t>
            </w:r>
            <w:r w:rsidRPr="00B238F1">
              <w:rPr>
                <w:rFonts w:eastAsia="Calibri" w:cs="Arial"/>
                <w:sz w:val="28"/>
                <w:szCs w:val="28"/>
                <w:lang w:eastAsia="en-US"/>
              </w:rPr>
              <w:lastRenderedPageBreak/>
              <w:t>декабря 2013 г. № 442-ФЗ «Об основах социального обслуживания граждан в Российской Федерации»</w:t>
            </w:r>
            <w:r w:rsidRPr="00B238F1">
              <w:rPr>
                <w:sz w:val="28"/>
                <w:szCs w:val="28"/>
                <w:lang w:eastAsia="en-US"/>
              </w:rPr>
              <w:t>.</w:t>
            </w:r>
          </w:p>
          <w:p w:rsidR="00B238F1" w:rsidRPr="00B238F1" w:rsidRDefault="00B238F1" w:rsidP="00B238F1">
            <w:pPr>
              <w:autoSpaceDE w:val="0"/>
              <w:autoSpaceDN w:val="0"/>
              <w:adjustRightInd w:val="0"/>
              <w:ind w:firstLine="709"/>
              <w:jc w:val="both"/>
              <w:rPr>
                <w:rFonts w:eastAsia="Calibri" w:cs="Arial"/>
                <w:sz w:val="28"/>
                <w:szCs w:val="28"/>
                <w:lang w:eastAsia="en-US"/>
              </w:rPr>
            </w:pPr>
            <w:r w:rsidRPr="00B238F1">
              <w:rPr>
                <w:rFonts w:eastAsia="Calibri" w:cs="Arial"/>
                <w:sz w:val="28"/>
                <w:szCs w:val="28"/>
                <w:lang w:eastAsia="en-US"/>
              </w:rPr>
              <w:t>1.3. Разработать альтернативные версии официальных сайтов организаций социального обслуживания в сети «Интернет» для инвалидов по зрению.</w:t>
            </w:r>
          </w:p>
          <w:p w:rsidR="00B238F1" w:rsidRPr="00B238F1" w:rsidRDefault="00B238F1" w:rsidP="00B238F1">
            <w:pPr>
              <w:tabs>
                <w:tab w:val="left" w:pos="0"/>
              </w:tabs>
              <w:ind w:firstLine="709"/>
              <w:jc w:val="both"/>
              <w:rPr>
                <w:color w:val="000000"/>
                <w:sz w:val="28"/>
                <w:szCs w:val="28"/>
                <w:lang w:eastAsia="en-US"/>
              </w:rPr>
            </w:pPr>
            <w:r w:rsidRPr="00B238F1">
              <w:rPr>
                <w:rFonts w:eastAsia="Calibri"/>
                <w:sz w:val="28"/>
                <w:szCs w:val="28"/>
                <w:lang w:eastAsia="en-US"/>
              </w:rPr>
              <w:t>1.4</w:t>
            </w:r>
            <w:r w:rsidRPr="00B238F1">
              <w:rPr>
                <w:color w:val="000000"/>
                <w:sz w:val="28"/>
                <w:szCs w:val="28"/>
                <w:lang w:eastAsia="en-US"/>
              </w:rPr>
              <w:t>. Продолжать работу по информированию населения об услугах, оказываемых учреждениями, регулярно размещать и актуализировать информацию о предоставляемых социальных услугах, проводимых мероприятиях, о порядке подачи жалоб по вопросам качества оказания услуг в СМИ, на стендах учреждений, в сети «Интернет».</w:t>
            </w:r>
          </w:p>
          <w:p w:rsidR="00B238F1" w:rsidRPr="00B238F1" w:rsidRDefault="00B238F1" w:rsidP="00B238F1">
            <w:pPr>
              <w:tabs>
                <w:tab w:val="left" w:pos="720"/>
              </w:tabs>
              <w:ind w:firstLine="709"/>
              <w:jc w:val="both"/>
              <w:rPr>
                <w:color w:val="000000"/>
                <w:sz w:val="28"/>
                <w:szCs w:val="28"/>
                <w:lang w:eastAsia="en-US"/>
              </w:rPr>
            </w:pPr>
            <w:r w:rsidRPr="00B238F1">
              <w:rPr>
                <w:color w:val="000000"/>
                <w:sz w:val="28"/>
                <w:szCs w:val="28"/>
                <w:lang w:eastAsia="en-US"/>
              </w:rPr>
              <w:t>1.5. В целях совершенствования работы по повышению уровня информационной открытости: провести инструктаж сотрудников, принимающих телефонные звонки в учреждениях, с целью предоставления гражданам наиболее полной информации по интересующим их вопросам, включая следующую информацию: Ф.И.О., должность, наименование организации, в которую позвонил гражданин; назначить ответственных сотрудников за работу с письмами и обращениями граждан и обучить их оперативному предоставлению ответов на запросы граждан в соответствии с действующим законодательством.</w:t>
            </w:r>
          </w:p>
          <w:p w:rsidR="00B238F1" w:rsidRPr="00B238F1" w:rsidRDefault="00B238F1" w:rsidP="00B238F1">
            <w:pPr>
              <w:spacing w:line="360" w:lineRule="auto"/>
              <w:ind w:firstLine="567"/>
              <w:jc w:val="both"/>
              <w:rPr>
                <w:sz w:val="28"/>
                <w:szCs w:val="28"/>
              </w:rPr>
            </w:pPr>
          </w:p>
          <w:p w:rsidR="00B238F1" w:rsidRPr="00B238F1" w:rsidRDefault="00B238F1" w:rsidP="00B238F1">
            <w:pPr>
              <w:spacing w:line="360" w:lineRule="auto"/>
              <w:ind w:firstLine="567"/>
              <w:jc w:val="both"/>
              <w:rPr>
                <w:sz w:val="28"/>
                <w:szCs w:val="28"/>
              </w:rPr>
            </w:pPr>
            <w:r w:rsidRPr="00B238F1">
              <w:rPr>
                <w:sz w:val="28"/>
                <w:szCs w:val="28"/>
              </w:rPr>
              <w:t>2. В части повышения комфортности и доступности оказания услуг:</w:t>
            </w:r>
          </w:p>
          <w:p w:rsidR="00B238F1" w:rsidRPr="00B238F1" w:rsidRDefault="00B238F1" w:rsidP="00B238F1">
            <w:pPr>
              <w:autoSpaceDE w:val="0"/>
              <w:autoSpaceDN w:val="0"/>
              <w:adjustRightInd w:val="0"/>
              <w:ind w:firstLine="709"/>
              <w:jc w:val="both"/>
              <w:rPr>
                <w:rFonts w:eastAsia="Calibri" w:cs="Arial"/>
                <w:sz w:val="28"/>
                <w:szCs w:val="28"/>
                <w:lang w:eastAsia="en-US"/>
              </w:rPr>
            </w:pPr>
            <w:r w:rsidRPr="00B238F1">
              <w:rPr>
                <w:rFonts w:eastAsia="Calibri" w:cs="Arial"/>
                <w:sz w:val="28"/>
                <w:szCs w:val="28"/>
                <w:lang w:eastAsia="en-US"/>
              </w:rPr>
              <w:t xml:space="preserve">2.1. Организовать работу по оборудованию территорий, прилегающих к организациям социального обслуживания, </w:t>
            </w:r>
            <w:r w:rsidRPr="00B238F1">
              <w:rPr>
                <w:rFonts w:eastAsia="Calibri"/>
                <w:sz w:val="28"/>
                <w:szCs w:val="28"/>
                <w:lang w:eastAsia="en-US"/>
              </w:rPr>
              <w:t xml:space="preserve">входных зон, </w:t>
            </w:r>
            <w:r w:rsidRPr="00B238F1">
              <w:rPr>
                <w:rFonts w:eastAsia="Calibri" w:cs="Arial"/>
                <w:sz w:val="28"/>
                <w:szCs w:val="28"/>
                <w:lang w:eastAsia="en-US"/>
              </w:rPr>
              <w:t>санитарно-гигиенических помещений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p w:rsidR="00B238F1" w:rsidRPr="00B238F1" w:rsidRDefault="00B238F1" w:rsidP="00B238F1">
            <w:pPr>
              <w:autoSpaceDE w:val="0"/>
              <w:autoSpaceDN w:val="0"/>
              <w:adjustRightInd w:val="0"/>
              <w:ind w:firstLine="709"/>
              <w:jc w:val="both"/>
              <w:rPr>
                <w:rFonts w:eastAsia="Calibri" w:cs="Arial"/>
                <w:sz w:val="28"/>
                <w:szCs w:val="28"/>
                <w:lang w:eastAsia="en-US"/>
              </w:rPr>
            </w:pPr>
            <w:r w:rsidRPr="00B238F1">
              <w:rPr>
                <w:rFonts w:eastAsia="Calibri" w:cs="Arial"/>
                <w:sz w:val="28"/>
                <w:szCs w:val="28"/>
                <w:lang w:eastAsia="en-US"/>
              </w:rPr>
              <w:t>2.2. Организовать работу по установке в помещениях организаций социального обслуживания видео, аудио информаторов для лиц с нарушением функций слуха и зрения.</w:t>
            </w:r>
          </w:p>
          <w:p w:rsidR="00B238F1" w:rsidRPr="00B238F1" w:rsidRDefault="00B238F1" w:rsidP="00B238F1">
            <w:pPr>
              <w:tabs>
                <w:tab w:val="left" w:pos="720"/>
              </w:tabs>
              <w:ind w:firstLine="709"/>
              <w:jc w:val="both"/>
              <w:rPr>
                <w:color w:val="000000"/>
                <w:sz w:val="28"/>
                <w:szCs w:val="28"/>
                <w:lang w:eastAsia="en-US"/>
              </w:rPr>
            </w:pPr>
            <w:r w:rsidRPr="00B238F1">
              <w:rPr>
                <w:color w:val="000000"/>
                <w:sz w:val="28"/>
                <w:szCs w:val="28"/>
                <w:lang w:eastAsia="en-US"/>
              </w:rPr>
              <w:t>2.3. Повышать материально-техническое обеспечение учреждения посредством своевременной и качественной подготовки заявок руководителями учреждений в государственные программы Камчатского края.</w:t>
            </w:r>
          </w:p>
          <w:p w:rsidR="00B238F1" w:rsidRPr="00B238F1" w:rsidRDefault="00B238F1" w:rsidP="00B238F1">
            <w:pPr>
              <w:tabs>
                <w:tab w:val="left" w:pos="0"/>
              </w:tabs>
              <w:ind w:firstLine="709"/>
              <w:jc w:val="both"/>
              <w:rPr>
                <w:color w:val="000000"/>
                <w:sz w:val="28"/>
                <w:szCs w:val="28"/>
                <w:lang w:eastAsia="en-US"/>
              </w:rPr>
            </w:pPr>
            <w:r w:rsidRPr="00B238F1">
              <w:rPr>
                <w:color w:val="000000"/>
                <w:sz w:val="28"/>
                <w:szCs w:val="28"/>
                <w:lang w:eastAsia="en-US"/>
              </w:rPr>
              <w:lastRenderedPageBreak/>
              <w:t xml:space="preserve">2.4. Привести форму планов организаций социального обслуживания по улучшению качества оказания услуг в соответствии с </w:t>
            </w:r>
            <w:r w:rsidRPr="00B238F1">
              <w:rPr>
                <w:rFonts w:eastAsia="Calibri"/>
                <w:sz w:val="28"/>
                <w:szCs w:val="28"/>
                <w:lang w:eastAsia="en-US"/>
              </w:rPr>
              <w:t>приказом Министерства труда и социальной защиты Российской Федерации № 391а от 30 августа 2013 г. «О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w:t>
            </w:r>
            <w:r w:rsidRPr="00B238F1">
              <w:rPr>
                <w:color w:val="000000"/>
                <w:sz w:val="28"/>
                <w:szCs w:val="28"/>
                <w:lang w:eastAsia="en-US"/>
              </w:rPr>
              <w:t xml:space="preserve">. </w:t>
            </w:r>
          </w:p>
          <w:p w:rsidR="00B238F1" w:rsidRPr="00B238F1" w:rsidRDefault="00B238F1" w:rsidP="00B238F1">
            <w:pPr>
              <w:ind w:firstLine="567"/>
              <w:jc w:val="both"/>
              <w:rPr>
                <w:sz w:val="28"/>
                <w:szCs w:val="28"/>
              </w:rPr>
            </w:pPr>
          </w:p>
          <w:p w:rsidR="00B238F1" w:rsidRPr="00B238F1" w:rsidRDefault="00B238F1" w:rsidP="00B238F1">
            <w:pPr>
              <w:ind w:firstLine="567"/>
              <w:jc w:val="both"/>
              <w:rPr>
                <w:sz w:val="28"/>
                <w:szCs w:val="28"/>
              </w:rPr>
            </w:pPr>
            <w:r w:rsidRPr="00B238F1">
              <w:rPr>
                <w:sz w:val="28"/>
                <w:szCs w:val="28"/>
              </w:rPr>
              <w:t>3. В части повышения компетентности работников, их вежливости и доброжелательности:</w:t>
            </w:r>
          </w:p>
          <w:p w:rsidR="00B238F1" w:rsidRPr="00B238F1" w:rsidRDefault="00B238F1" w:rsidP="00B238F1">
            <w:pPr>
              <w:ind w:firstLine="709"/>
              <w:jc w:val="both"/>
              <w:rPr>
                <w:sz w:val="28"/>
                <w:szCs w:val="28"/>
              </w:rPr>
            </w:pPr>
            <w:r w:rsidRPr="00B238F1">
              <w:rPr>
                <w:sz w:val="28"/>
                <w:szCs w:val="28"/>
              </w:rPr>
              <w:t>3.1.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и бесконфликтного общения и т.д.;</w:t>
            </w:r>
          </w:p>
          <w:p w:rsidR="00B238F1" w:rsidRPr="00B238F1" w:rsidRDefault="00B238F1" w:rsidP="00B238F1">
            <w:pPr>
              <w:ind w:firstLine="709"/>
              <w:jc w:val="both"/>
              <w:rPr>
                <w:sz w:val="28"/>
                <w:szCs w:val="28"/>
              </w:rPr>
            </w:pPr>
            <w:r w:rsidRPr="00B238F1">
              <w:rPr>
                <w:sz w:val="28"/>
                <w:szCs w:val="28"/>
              </w:rPr>
              <w:t>3.2. Помощь в адаптации «новичкам» (возможно, система «наставничества») для облегчения понимания специфики учреждений, клиентов учреждений, а также  понимания всеми специалистами необходимости соблюдения прав человека, соблюдения законодательства о социальном обслуживании и требований профессиональных стандартов («Руководитель организации социального обслуживания», «Специалист по социальной работе», «Социальный работник», «Специалист по реабилитационной работе в социальной сфере» и др., утвержденных приказами Минтруда России еще в 2013 году), а также соблюдения «Кодекса этики и служебного поведения работников органов управления социальной защиты населения и учреждений социального обслуживания», утв.  Приказом Минтруда России № 792 от 31.12. 2013;</w:t>
            </w:r>
          </w:p>
          <w:p w:rsidR="00B238F1" w:rsidRPr="00B238F1" w:rsidRDefault="00B238F1" w:rsidP="00B238F1">
            <w:pPr>
              <w:ind w:firstLine="709"/>
              <w:jc w:val="both"/>
              <w:rPr>
                <w:sz w:val="28"/>
                <w:szCs w:val="28"/>
              </w:rPr>
            </w:pPr>
            <w:r w:rsidRPr="00B238F1">
              <w:rPr>
                <w:sz w:val="28"/>
                <w:szCs w:val="28"/>
              </w:rPr>
              <w:t xml:space="preserve">3.3. Внедрение технологии </w:t>
            </w:r>
            <w:proofErr w:type="spellStart"/>
            <w:r w:rsidRPr="00B238F1">
              <w:rPr>
                <w:sz w:val="28"/>
                <w:szCs w:val="28"/>
              </w:rPr>
              <w:t>супервизии</w:t>
            </w:r>
            <w:proofErr w:type="spellEnd"/>
            <w:r w:rsidRPr="00B238F1">
              <w:rPr>
                <w:sz w:val="28"/>
                <w:szCs w:val="28"/>
              </w:rPr>
              <w:t xml:space="preserve"> в деятельности учреждений социального обслуживания для работы со «сложными случаями», предупреждении профессионального выгорания сотрудников учреждений;</w:t>
            </w:r>
          </w:p>
          <w:p w:rsidR="00B238F1" w:rsidRPr="00B238F1" w:rsidRDefault="00B238F1" w:rsidP="00B238F1">
            <w:pPr>
              <w:ind w:firstLine="709"/>
              <w:jc w:val="both"/>
              <w:rPr>
                <w:sz w:val="28"/>
                <w:szCs w:val="28"/>
              </w:rPr>
            </w:pPr>
            <w:r w:rsidRPr="00B238F1">
              <w:rPr>
                <w:sz w:val="28"/>
                <w:szCs w:val="28"/>
              </w:rPr>
              <w:t xml:space="preserve">3.4. Организация </w:t>
            </w:r>
            <w:proofErr w:type="gramStart"/>
            <w:r w:rsidRPr="00B238F1">
              <w:rPr>
                <w:sz w:val="28"/>
                <w:szCs w:val="28"/>
              </w:rPr>
              <w:t>тематических  мероприятий</w:t>
            </w:r>
            <w:proofErr w:type="gramEnd"/>
            <w:r w:rsidRPr="00B238F1">
              <w:rPr>
                <w:sz w:val="28"/>
                <w:szCs w:val="28"/>
              </w:rPr>
              <w:t xml:space="preserve"> по обмену опытом для специалистов различного профиля учреждений (психологов, инструкторов по труду, специалистов по социальной работе, специалистов по реабилитации и т.д.);</w:t>
            </w:r>
          </w:p>
          <w:p w:rsidR="00B238F1" w:rsidRPr="00B238F1" w:rsidRDefault="00B238F1" w:rsidP="00B238F1">
            <w:pPr>
              <w:tabs>
                <w:tab w:val="left" w:pos="709"/>
              </w:tabs>
              <w:ind w:firstLine="709"/>
              <w:contextualSpacing/>
              <w:jc w:val="both"/>
              <w:rPr>
                <w:sz w:val="28"/>
                <w:szCs w:val="28"/>
              </w:rPr>
            </w:pPr>
            <w:r w:rsidRPr="00B238F1">
              <w:rPr>
                <w:sz w:val="28"/>
                <w:szCs w:val="28"/>
              </w:rPr>
              <w:lastRenderedPageBreak/>
              <w:t>3.5. Внедрять инновационные методы работы; продолжать изучение методической литературы, опыта работы других учреждений (семинары, круглые столы, методические объединения), мастер классах.</w:t>
            </w:r>
          </w:p>
          <w:p w:rsidR="00B238F1" w:rsidRPr="00B238F1" w:rsidRDefault="00B238F1" w:rsidP="00B238F1">
            <w:pPr>
              <w:tabs>
                <w:tab w:val="left" w:pos="720"/>
              </w:tabs>
              <w:ind w:firstLine="709"/>
              <w:jc w:val="both"/>
              <w:rPr>
                <w:color w:val="000000"/>
                <w:sz w:val="28"/>
                <w:szCs w:val="28"/>
                <w:lang w:eastAsia="en-US"/>
              </w:rPr>
            </w:pPr>
            <w:r w:rsidRPr="00B238F1">
              <w:rPr>
                <w:sz w:val="28"/>
                <w:szCs w:val="28"/>
              </w:rPr>
              <w:t xml:space="preserve">3.6. </w:t>
            </w:r>
            <w:r w:rsidRPr="00B238F1">
              <w:rPr>
                <w:color w:val="000000"/>
                <w:sz w:val="28"/>
                <w:szCs w:val="28"/>
                <w:lang w:eastAsia="en-US"/>
              </w:rPr>
              <w:t>Организовать более тесное взаимодействие с общественными организациями и объединениями, увеличить число приглашений общественности к участию в мероприятиях, проводимых учреждениями.</w:t>
            </w:r>
          </w:p>
          <w:p w:rsidR="00B238F1" w:rsidRPr="00B238F1" w:rsidRDefault="00B238F1" w:rsidP="00B238F1">
            <w:pPr>
              <w:tabs>
                <w:tab w:val="left" w:pos="720"/>
              </w:tabs>
              <w:ind w:firstLine="709"/>
              <w:jc w:val="both"/>
              <w:rPr>
                <w:color w:val="000000"/>
                <w:sz w:val="28"/>
                <w:szCs w:val="28"/>
                <w:lang w:eastAsia="en-US"/>
              </w:rPr>
            </w:pPr>
            <w:r w:rsidRPr="00B238F1">
              <w:rPr>
                <w:color w:val="000000"/>
                <w:sz w:val="28"/>
                <w:szCs w:val="28"/>
                <w:lang w:eastAsia="en-US"/>
              </w:rPr>
              <w:t>3.7. Продолжать работу по привлечению благотворительной помощи.</w:t>
            </w:r>
          </w:p>
          <w:p w:rsidR="00B238F1" w:rsidRPr="00B238F1" w:rsidRDefault="00B238F1" w:rsidP="00B238F1">
            <w:pPr>
              <w:ind w:firstLine="709"/>
              <w:rPr>
                <w:sz w:val="28"/>
                <w:szCs w:val="28"/>
              </w:rPr>
            </w:pPr>
          </w:p>
          <w:p w:rsidR="00B238F1" w:rsidRDefault="00B238F1" w:rsidP="00266D44"/>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2</w:t>
            </w:r>
          </w:p>
        </w:tc>
        <w:tc>
          <w:tcPr>
            <w:tcW w:w="3402" w:type="dxa"/>
            <w:tcBorders>
              <w:top w:val="single" w:sz="4" w:space="0" w:color="000000"/>
              <w:left w:val="single" w:sz="4" w:space="0" w:color="000000"/>
              <w:bottom w:val="single" w:sz="4" w:space="0" w:color="000000"/>
              <w:right w:val="single" w:sz="4" w:space="0" w:color="000000"/>
            </w:tcBorders>
            <w:hideMark/>
          </w:tcPr>
          <w:p w:rsidR="00B238F1" w:rsidRDefault="00B238F1">
            <w:r>
              <w:t xml:space="preserve">КГАУ СЗ «Комплексный центр социального обслуживания населения </w:t>
            </w:r>
            <w:proofErr w:type="spellStart"/>
            <w:r>
              <w:t>Вилючинского</w:t>
            </w:r>
            <w:proofErr w:type="spellEnd"/>
            <w:r>
              <w:t xml:space="preserve"> городского округа»</w:t>
            </w:r>
          </w:p>
        </w:tc>
        <w:tc>
          <w:tcPr>
            <w:tcW w:w="9952" w:type="dxa"/>
            <w:vMerge/>
            <w:tcBorders>
              <w:left w:val="single" w:sz="4" w:space="0" w:color="000000"/>
              <w:right w:val="single" w:sz="4" w:space="0" w:color="000000"/>
            </w:tcBorders>
          </w:tcPr>
          <w:p w:rsidR="00B238F1" w:rsidRDefault="00B238F1"/>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3</w:t>
            </w:r>
          </w:p>
        </w:tc>
        <w:tc>
          <w:tcPr>
            <w:tcW w:w="3402" w:type="dxa"/>
            <w:tcBorders>
              <w:top w:val="single" w:sz="4" w:space="0" w:color="000000"/>
              <w:left w:val="single" w:sz="4" w:space="0" w:color="000000"/>
              <w:bottom w:val="single" w:sz="4" w:space="0" w:color="000000"/>
              <w:right w:val="single" w:sz="4" w:space="0" w:color="000000"/>
            </w:tcBorders>
          </w:tcPr>
          <w:p w:rsidR="00B238F1" w:rsidRDefault="00B238F1">
            <w:r>
              <w:t xml:space="preserve">КГАУ СЗ «Комплексный центр социального </w:t>
            </w:r>
            <w:r>
              <w:lastRenderedPageBreak/>
              <w:t xml:space="preserve">обслуживания населения </w:t>
            </w:r>
            <w:proofErr w:type="spellStart"/>
            <w:r>
              <w:t>Елизовского</w:t>
            </w:r>
            <w:proofErr w:type="spellEnd"/>
            <w:r>
              <w:t xml:space="preserve"> района»</w:t>
            </w:r>
          </w:p>
        </w:tc>
        <w:tc>
          <w:tcPr>
            <w:tcW w:w="9952" w:type="dxa"/>
            <w:vMerge/>
            <w:tcBorders>
              <w:left w:val="single" w:sz="4" w:space="0" w:color="000000"/>
              <w:right w:val="single" w:sz="4" w:space="0" w:color="000000"/>
            </w:tcBorders>
          </w:tcPr>
          <w:p w:rsidR="00B238F1" w:rsidRDefault="00B238F1" w:rsidP="00C979AA"/>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4</w:t>
            </w:r>
          </w:p>
        </w:tc>
        <w:tc>
          <w:tcPr>
            <w:tcW w:w="3402" w:type="dxa"/>
            <w:tcBorders>
              <w:top w:val="single" w:sz="4" w:space="0" w:color="000000"/>
              <w:left w:val="single" w:sz="4" w:space="0" w:color="000000"/>
              <w:bottom w:val="single" w:sz="4" w:space="0" w:color="000000"/>
              <w:right w:val="single" w:sz="4" w:space="0" w:color="000000"/>
            </w:tcBorders>
            <w:hideMark/>
          </w:tcPr>
          <w:p w:rsidR="00B238F1" w:rsidRDefault="00B238F1">
            <w:r>
              <w:t xml:space="preserve">КГАУ СЗ «Комплексный центр социального обслуживания населения </w:t>
            </w:r>
            <w:proofErr w:type="spellStart"/>
            <w:r>
              <w:t>Усть</w:t>
            </w:r>
            <w:proofErr w:type="spellEnd"/>
            <w:r>
              <w:t>-</w:t>
            </w:r>
            <w:proofErr w:type="gramStart"/>
            <w:r>
              <w:t>Большерецкого  района</w:t>
            </w:r>
            <w:proofErr w:type="gramEnd"/>
            <w:r>
              <w:t>»</w:t>
            </w:r>
          </w:p>
        </w:tc>
        <w:tc>
          <w:tcPr>
            <w:tcW w:w="9952" w:type="dxa"/>
            <w:vMerge/>
            <w:tcBorders>
              <w:left w:val="single" w:sz="4" w:space="0" w:color="000000"/>
              <w:right w:val="single" w:sz="4" w:space="0" w:color="000000"/>
            </w:tcBorders>
          </w:tcPr>
          <w:p w:rsidR="00B238F1" w:rsidRDefault="00B238F1"/>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5</w:t>
            </w:r>
          </w:p>
        </w:tc>
        <w:tc>
          <w:tcPr>
            <w:tcW w:w="3402" w:type="dxa"/>
            <w:tcBorders>
              <w:top w:val="single" w:sz="4" w:space="0" w:color="000000"/>
              <w:left w:val="single" w:sz="4" w:space="0" w:color="000000"/>
              <w:bottom w:val="single" w:sz="4" w:space="0" w:color="000000"/>
              <w:right w:val="single" w:sz="4" w:space="0" w:color="000000"/>
            </w:tcBorders>
          </w:tcPr>
          <w:p w:rsidR="00B238F1" w:rsidRDefault="00B238F1" w:rsidP="00C979AA">
            <w:r>
              <w:t>КГАУ СЗ «</w:t>
            </w:r>
            <w:proofErr w:type="spellStart"/>
            <w:r>
              <w:t>Тигильский</w:t>
            </w:r>
            <w:proofErr w:type="spellEnd"/>
            <w:r>
              <w:t xml:space="preserve"> комплексный центр социального обслуживания населения» </w:t>
            </w:r>
          </w:p>
          <w:p w:rsidR="00B238F1" w:rsidRDefault="00B238F1" w:rsidP="00C979AA"/>
        </w:tc>
        <w:tc>
          <w:tcPr>
            <w:tcW w:w="9952" w:type="dxa"/>
            <w:vMerge/>
            <w:tcBorders>
              <w:left w:val="single" w:sz="4" w:space="0" w:color="000000"/>
              <w:right w:val="single" w:sz="4" w:space="0" w:color="000000"/>
            </w:tcBorders>
          </w:tcPr>
          <w:p w:rsidR="00B238F1" w:rsidRDefault="00B238F1" w:rsidP="00266D44"/>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6</w:t>
            </w:r>
          </w:p>
        </w:tc>
        <w:tc>
          <w:tcPr>
            <w:tcW w:w="3402" w:type="dxa"/>
            <w:tcBorders>
              <w:top w:val="single" w:sz="4" w:space="0" w:color="000000"/>
              <w:left w:val="single" w:sz="4" w:space="0" w:color="000000"/>
              <w:bottom w:val="single" w:sz="4" w:space="0" w:color="000000"/>
              <w:right w:val="single" w:sz="4" w:space="0" w:color="000000"/>
            </w:tcBorders>
          </w:tcPr>
          <w:p w:rsidR="00B238F1" w:rsidRDefault="00B238F1" w:rsidP="00C979AA">
            <w:r>
              <w:t>КГАУ СЗ «</w:t>
            </w:r>
            <w:proofErr w:type="spellStart"/>
            <w:r>
              <w:t>Козыревский</w:t>
            </w:r>
            <w:proofErr w:type="spellEnd"/>
            <w:r>
              <w:t xml:space="preserve"> комплексный центр социального обслуживания населения» </w:t>
            </w:r>
          </w:p>
          <w:p w:rsidR="00B238F1" w:rsidRDefault="00B238F1"/>
        </w:tc>
        <w:tc>
          <w:tcPr>
            <w:tcW w:w="9952" w:type="dxa"/>
            <w:vMerge/>
            <w:tcBorders>
              <w:left w:val="single" w:sz="4" w:space="0" w:color="000000"/>
              <w:right w:val="single" w:sz="4" w:space="0" w:color="000000"/>
            </w:tcBorders>
          </w:tcPr>
          <w:p w:rsidR="00B238F1" w:rsidRDefault="00B238F1" w:rsidP="00266D44"/>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7</w:t>
            </w:r>
          </w:p>
        </w:tc>
        <w:tc>
          <w:tcPr>
            <w:tcW w:w="3402" w:type="dxa"/>
            <w:tcBorders>
              <w:top w:val="single" w:sz="4" w:space="0" w:color="000000"/>
              <w:left w:val="single" w:sz="4" w:space="0" w:color="000000"/>
              <w:bottom w:val="single" w:sz="4" w:space="0" w:color="000000"/>
              <w:right w:val="single" w:sz="4" w:space="0" w:color="000000"/>
            </w:tcBorders>
            <w:hideMark/>
          </w:tcPr>
          <w:p w:rsidR="00B238F1" w:rsidRDefault="00B238F1" w:rsidP="00C979AA">
            <w:r>
              <w:t>КГАУ СЗ «</w:t>
            </w:r>
            <w:proofErr w:type="spellStart"/>
            <w:r>
              <w:t>Мильковский</w:t>
            </w:r>
            <w:proofErr w:type="spellEnd"/>
            <w:r>
              <w:t xml:space="preserve"> комплексный центр социального обслуживания населения» </w:t>
            </w:r>
          </w:p>
          <w:p w:rsidR="00B238F1" w:rsidRDefault="00B238F1"/>
        </w:tc>
        <w:tc>
          <w:tcPr>
            <w:tcW w:w="9952" w:type="dxa"/>
            <w:vMerge/>
            <w:tcBorders>
              <w:left w:val="single" w:sz="4" w:space="0" w:color="000000"/>
              <w:right w:val="single" w:sz="4" w:space="0" w:color="000000"/>
            </w:tcBorders>
          </w:tcPr>
          <w:p w:rsidR="00B238F1" w:rsidRDefault="00B238F1"/>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8</w:t>
            </w:r>
          </w:p>
        </w:tc>
        <w:tc>
          <w:tcPr>
            <w:tcW w:w="3402" w:type="dxa"/>
            <w:tcBorders>
              <w:top w:val="single" w:sz="4" w:space="0" w:color="000000"/>
              <w:left w:val="single" w:sz="4" w:space="0" w:color="000000"/>
              <w:bottom w:val="single" w:sz="4" w:space="0" w:color="000000"/>
              <w:right w:val="single" w:sz="4" w:space="0" w:color="000000"/>
            </w:tcBorders>
            <w:hideMark/>
          </w:tcPr>
          <w:p w:rsidR="00B238F1" w:rsidRDefault="00B238F1">
            <w:r>
              <w:t>КГАУ СЗ «</w:t>
            </w:r>
            <w:proofErr w:type="spellStart"/>
            <w:r>
              <w:t>Паланский</w:t>
            </w:r>
            <w:proofErr w:type="spellEnd"/>
            <w:r>
              <w:t xml:space="preserve"> комплексный центр социального обслуживания населения</w:t>
            </w:r>
          </w:p>
        </w:tc>
        <w:tc>
          <w:tcPr>
            <w:tcW w:w="9952" w:type="dxa"/>
            <w:vMerge/>
            <w:tcBorders>
              <w:left w:val="single" w:sz="4" w:space="0" w:color="000000"/>
              <w:right w:val="single" w:sz="4" w:space="0" w:color="000000"/>
            </w:tcBorders>
          </w:tcPr>
          <w:p w:rsidR="00B238F1" w:rsidRDefault="00B238F1"/>
        </w:tc>
      </w:tr>
      <w:tr w:rsidR="00B238F1" w:rsidTr="00421AA7">
        <w:tc>
          <w:tcPr>
            <w:tcW w:w="675" w:type="dxa"/>
            <w:tcBorders>
              <w:top w:val="single" w:sz="4" w:space="0" w:color="000000"/>
              <w:left w:val="single" w:sz="4" w:space="0" w:color="000000"/>
              <w:bottom w:val="single" w:sz="4" w:space="0" w:color="000000"/>
              <w:right w:val="single" w:sz="4" w:space="0" w:color="000000"/>
            </w:tcBorders>
            <w:hideMark/>
          </w:tcPr>
          <w:p w:rsidR="00B238F1" w:rsidRDefault="00B238F1">
            <w:r>
              <w:t>9</w:t>
            </w:r>
          </w:p>
        </w:tc>
        <w:tc>
          <w:tcPr>
            <w:tcW w:w="3402" w:type="dxa"/>
            <w:tcBorders>
              <w:top w:val="single" w:sz="4" w:space="0" w:color="000000"/>
              <w:left w:val="single" w:sz="4" w:space="0" w:color="000000"/>
              <w:bottom w:val="single" w:sz="4" w:space="0" w:color="000000"/>
              <w:right w:val="single" w:sz="4" w:space="0" w:color="000000"/>
            </w:tcBorders>
            <w:hideMark/>
          </w:tcPr>
          <w:p w:rsidR="00B238F1" w:rsidRDefault="00B238F1" w:rsidP="00266D44">
            <w:r>
              <w:t>КГАУ СЗ «Быстринский комплексный центр социального обслуживания населения</w:t>
            </w:r>
          </w:p>
        </w:tc>
        <w:tc>
          <w:tcPr>
            <w:tcW w:w="9952" w:type="dxa"/>
            <w:vMerge/>
            <w:tcBorders>
              <w:left w:val="single" w:sz="4" w:space="0" w:color="000000"/>
              <w:bottom w:val="single" w:sz="4" w:space="0" w:color="000000"/>
              <w:right w:val="single" w:sz="4" w:space="0" w:color="000000"/>
            </w:tcBorders>
          </w:tcPr>
          <w:p w:rsidR="00B238F1" w:rsidRDefault="00B238F1"/>
        </w:tc>
      </w:tr>
    </w:tbl>
    <w:p w:rsidR="00B05A55" w:rsidRDefault="00B05A55" w:rsidP="00B05A55">
      <w:pPr>
        <w:rPr>
          <w:sz w:val="28"/>
          <w:szCs w:val="28"/>
        </w:rPr>
      </w:pPr>
    </w:p>
    <w:p w:rsidR="00B05A55" w:rsidRDefault="00266D44" w:rsidP="00B05A55">
      <w:pPr>
        <w:autoSpaceDE w:val="0"/>
        <w:autoSpaceDN w:val="0"/>
        <w:adjustRightInd w:val="0"/>
        <w:ind w:right="-143" w:firstLine="709"/>
        <w:jc w:val="both"/>
        <w:rPr>
          <w:color w:val="000000"/>
        </w:rPr>
      </w:pPr>
      <w:r>
        <w:rPr>
          <w:b/>
          <w:color w:val="000000"/>
        </w:rPr>
        <w:t>Предложения Министерству</w:t>
      </w:r>
      <w:r w:rsidR="00B05A55">
        <w:rPr>
          <w:b/>
          <w:color w:val="000000"/>
        </w:rPr>
        <w:t>, являющимся учредителем ОСО</w:t>
      </w:r>
      <w:r w:rsidR="00B05A55">
        <w:rPr>
          <w:color w:val="000000"/>
        </w:rPr>
        <w:t>:</w:t>
      </w:r>
    </w:p>
    <w:p w:rsidR="00B05A55" w:rsidRDefault="00B05A55" w:rsidP="00266D44">
      <w:pPr>
        <w:autoSpaceDE w:val="0"/>
        <w:autoSpaceDN w:val="0"/>
        <w:adjustRightInd w:val="0"/>
        <w:ind w:right="-143" w:firstLine="709"/>
        <w:jc w:val="both"/>
        <w:rPr>
          <w:color w:val="000000"/>
        </w:rPr>
      </w:pPr>
      <w:r>
        <w:rPr>
          <w:color w:val="000000"/>
        </w:rPr>
        <w:t xml:space="preserve">-  разработать общую унифицированную структуру (общий шаблон) сайтов подведомственных ОСО, сделать более доступным собственный сайт, в том числе доступным для людей с нарушениями зрения. </w:t>
      </w:r>
    </w:p>
    <w:p w:rsidR="00B05A55" w:rsidRDefault="00B05A55" w:rsidP="00266D44">
      <w:pPr>
        <w:autoSpaceDE w:val="0"/>
        <w:autoSpaceDN w:val="0"/>
        <w:adjustRightInd w:val="0"/>
        <w:ind w:right="-143" w:firstLine="709"/>
        <w:jc w:val="both"/>
        <w:rPr>
          <w:color w:val="000000"/>
        </w:rPr>
      </w:pPr>
      <w:r>
        <w:rPr>
          <w:color w:val="000000"/>
        </w:rPr>
        <w:t>-  упростить структуру сайтов (сложно найти нужный материал);</w:t>
      </w:r>
    </w:p>
    <w:p w:rsidR="00B05A55" w:rsidRDefault="00B05A55" w:rsidP="00266D44">
      <w:pPr>
        <w:autoSpaceDE w:val="0"/>
        <w:autoSpaceDN w:val="0"/>
        <w:adjustRightInd w:val="0"/>
        <w:ind w:right="-143" w:firstLine="709"/>
        <w:jc w:val="both"/>
        <w:rPr>
          <w:color w:val="000000"/>
        </w:rPr>
      </w:pPr>
      <w:r>
        <w:rPr>
          <w:color w:val="000000"/>
        </w:rPr>
        <w:t>- разработать унифицированную структуру (типовой шаблон) информационных стендов для подведомственных ОСО.</w:t>
      </w:r>
    </w:p>
    <w:p w:rsidR="00B05A55" w:rsidRDefault="00B05A55" w:rsidP="00266D44">
      <w:pPr>
        <w:pStyle w:val="a9"/>
        <w:spacing w:after="40" w:line="300" w:lineRule="exact"/>
        <w:ind w:left="0" w:firstLine="709"/>
        <w:jc w:val="both"/>
        <w:rPr>
          <w:color w:val="FF0000"/>
        </w:rPr>
      </w:pPr>
      <w:r>
        <w:t>Одним из наиболее проблемных, с точки зрения исследовательской группы, является вопрос доступности услуг в</w:t>
      </w:r>
      <w:r w:rsidR="00266D44">
        <w:t xml:space="preserve"> ОСО</w:t>
      </w:r>
      <w:r>
        <w:t xml:space="preserve">, которую невозможно решить без существенных бюджетных ассигнований. В условиях ограниченного бюджетного финансирования и с учетом межтерриториального принципа работы </w:t>
      </w:r>
      <w:r w:rsidR="00266D44">
        <w:t xml:space="preserve">ОСО </w:t>
      </w:r>
      <w:r>
        <w:t xml:space="preserve">временным вариантом решения проблемы может быть оборудование только одного или двух СРЦН из общего числа СРЦН. Такой выбор может быть осуществлен, прежде всего, с учетом возможности оборудования для инвалидов спальных помещений на первых этажах зданий, а также других требований создания </w:t>
      </w:r>
      <w:proofErr w:type="spellStart"/>
      <w:r>
        <w:t>безбарьерной</w:t>
      </w:r>
      <w:proofErr w:type="spellEnd"/>
      <w:r>
        <w:t xml:space="preserve"> среды для указанной категории клиентов.</w:t>
      </w:r>
    </w:p>
    <w:p w:rsidR="00B05A55" w:rsidRDefault="00B05A55" w:rsidP="00266D44">
      <w:pPr>
        <w:ind w:right="-428"/>
        <w:jc w:val="both"/>
        <w:rPr>
          <w:color w:val="FF0000"/>
        </w:rPr>
      </w:pPr>
    </w:p>
    <w:p w:rsidR="00B05A55" w:rsidRDefault="00B05A55" w:rsidP="00266D44">
      <w:pPr>
        <w:jc w:val="both"/>
        <w:rPr>
          <w:color w:val="FF0000"/>
        </w:rPr>
      </w:pPr>
    </w:p>
    <w:p w:rsidR="00B05A55" w:rsidRDefault="00B05A55" w:rsidP="00266D44">
      <w:pPr>
        <w:jc w:val="both"/>
        <w:rPr>
          <w:color w:val="FF0000"/>
        </w:rPr>
        <w:sectPr w:rsidR="00B05A55" w:rsidSect="00421AA7">
          <w:pgSz w:w="16838" w:h="11906" w:orient="landscape"/>
          <w:pgMar w:top="567" w:right="1134" w:bottom="1134" w:left="1134" w:header="709" w:footer="709" w:gutter="0"/>
          <w:cols w:space="720"/>
        </w:sectPr>
      </w:pPr>
    </w:p>
    <w:p w:rsidR="00D62129" w:rsidRPr="00B05A55" w:rsidRDefault="00D62129" w:rsidP="00D32C50">
      <w:pPr>
        <w:pStyle w:val="1"/>
        <w:rPr>
          <w:sz w:val="28"/>
          <w:szCs w:val="28"/>
        </w:rPr>
      </w:pPr>
      <w:bookmarkStart w:id="4" w:name="_GoBack"/>
      <w:bookmarkEnd w:id="4"/>
    </w:p>
    <w:sectPr w:rsidR="00D62129" w:rsidRPr="00B05A55" w:rsidSect="00421AA7">
      <w:pgSz w:w="16838" w:h="11906" w:orient="landscape"/>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 Sans">
    <w:altName w:val="Arial"/>
    <w:charset w:val="CC"/>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FCD"/>
    <w:multiLevelType w:val="hybridMultilevel"/>
    <w:tmpl w:val="F35CAA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96B1147"/>
    <w:multiLevelType w:val="hybridMultilevel"/>
    <w:tmpl w:val="20245F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9E2E13"/>
    <w:multiLevelType w:val="singleLevel"/>
    <w:tmpl w:val="18000ED4"/>
    <w:lvl w:ilvl="0">
      <w:start w:val="1"/>
      <w:numFmt w:val="bullet"/>
      <w:pStyle w:val="a"/>
      <w:lvlText w:val=""/>
      <w:lvlJc w:val="left"/>
      <w:pPr>
        <w:tabs>
          <w:tab w:val="num" w:pos="360"/>
        </w:tabs>
        <w:ind w:left="360" w:hanging="360"/>
      </w:pPr>
      <w:rPr>
        <w:rFonts w:ascii="Symbol" w:hAnsi="Symbol" w:cs="Times New Roman" w:hint="default"/>
      </w:rPr>
    </w:lvl>
  </w:abstractNum>
  <w:abstractNum w:abstractNumId="3" w15:restartNumberingAfterBreak="0">
    <w:nsid w:val="16C83832"/>
    <w:multiLevelType w:val="hybridMultilevel"/>
    <w:tmpl w:val="F046505C"/>
    <w:lvl w:ilvl="0" w:tplc="4D06501E">
      <w:start w:val="1"/>
      <w:numFmt w:val="decimal"/>
      <w:pStyle w:val="a0"/>
      <w:lvlText w:val="График %1:"/>
      <w:lvlJc w:val="left"/>
      <w:pPr>
        <w:ind w:left="360" w:hanging="360"/>
      </w:pPr>
      <w:rPr>
        <w:rFonts w:ascii="Arial" w:hAnsi="Arial" w:cs="Times New Roman" w:hint="default"/>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037E76"/>
    <w:multiLevelType w:val="hybridMultilevel"/>
    <w:tmpl w:val="2BB08CEA"/>
    <w:lvl w:ilvl="0" w:tplc="473ADE56">
      <w:start w:val="1"/>
      <w:numFmt w:val="decimal"/>
      <w:pStyle w:val="a1"/>
      <w:lvlText w:val="%1."/>
      <w:lvlJc w:val="left"/>
      <w:pPr>
        <w:tabs>
          <w:tab w:val="num" w:pos="360"/>
        </w:tabs>
        <w:ind w:left="360" w:hanging="360"/>
      </w:pPr>
      <w:rPr>
        <w:b/>
        <w:i w:val="0"/>
      </w:rPr>
    </w:lvl>
    <w:lvl w:ilvl="1" w:tplc="37422EAE">
      <w:start w:val="1"/>
      <w:numFmt w:val="decimal"/>
      <w:pStyle w:val="a2"/>
      <w:lvlText w:val="%2)"/>
      <w:lvlJc w:val="left"/>
      <w:pPr>
        <w:tabs>
          <w:tab w:val="num" w:pos="1211"/>
        </w:tabs>
        <w:ind w:left="1211"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19F0656"/>
    <w:multiLevelType w:val="hybridMultilevel"/>
    <w:tmpl w:val="7DDA7F8A"/>
    <w:lvl w:ilvl="0" w:tplc="64489F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684826"/>
    <w:multiLevelType w:val="hybridMultilevel"/>
    <w:tmpl w:val="D3283A48"/>
    <w:lvl w:ilvl="0" w:tplc="D1FC595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6CD129F"/>
    <w:multiLevelType w:val="hybridMultilevel"/>
    <w:tmpl w:val="0BB46E88"/>
    <w:lvl w:ilvl="0" w:tplc="32F42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4932BA"/>
    <w:multiLevelType w:val="hybridMultilevel"/>
    <w:tmpl w:val="BB10FF60"/>
    <w:lvl w:ilvl="0" w:tplc="CA1AD4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08C3016"/>
    <w:multiLevelType w:val="hybridMultilevel"/>
    <w:tmpl w:val="4546E946"/>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15:restartNumberingAfterBreak="0">
    <w:nsid w:val="6C316DEC"/>
    <w:multiLevelType w:val="singleLevel"/>
    <w:tmpl w:val="F1BA31BC"/>
    <w:lvl w:ilvl="0">
      <w:start w:val="1"/>
      <w:numFmt w:val="decimal"/>
      <w:pStyle w:val="a3"/>
      <w:lvlText w:val="Таблица №%1"/>
      <w:lvlJc w:val="left"/>
      <w:pPr>
        <w:tabs>
          <w:tab w:val="num" w:pos="11789"/>
        </w:tabs>
        <w:snapToGrid w:val="0"/>
        <w:ind w:left="10709"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482EE0"/>
    <w:multiLevelType w:val="hybridMultilevel"/>
    <w:tmpl w:val="548275C6"/>
    <w:lvl w:ilvl="0" w:tplc="0419000F">
      <w:start w:val="1"/>
      <w:numFmt w:val="decimal"/>
      <w:pStyle w:val="q1"/>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86D481E"/>
    <w:multiLevelType w:val="hybridMultilevel"/>
    <w:tmpl w:val="4B1A9E92"/>
    <w:lvl w:ilvl="0" w:tplc="FFFFFFFF">
      <w:start w:val="1"/>
      <w:numFmt w:val="decimal"/>
      <w:pStyle w:val="a4"/>
      <w:lvlText w:val="Таблица %1:"/>
      <w:lvlJc w:val="left"/>
      <w:pPr>
        <w:ind w:left="360" w:hanging="360"/>
      </w:pPr>
    </w:lvl>
    <w:lvl w:ilvl="1" w:tplc="FFFFFFFF">
      <w:start w:val="1"/>
      <w:numFmt w:val="lowerLetter"/>
      <w:lvlText w:val="%2."/>
      <w:lvlJc w:val="left"/>
      <w:pPr>
        <w:tabs>
          <w:tab w:val="num" w:pos="2575"/>
        </w:tabs>
        <w:ind w:left="2575" w:hanging="360"/>
      </w:pPr>
    </w:lvl>
    <w:lvl w:ilvl="2" w:tplc="FFFFFFFF">
      <w:start w:val="1"/>
      <w:numFmt w:val="lowerRoman"/>
      <w:lvlText w:val="%3."/>
      <w:lvlJc w:val="right"/>
      <w:pPr>
        <w:tabs>
          <w:tab w:val="num" w:pos="3295"/>
        </w:tabs>
        <w:ind w:left="3295" w:hanging="180"/>
      </w:pPr>
    </w:lvl>
    <w:lvl w:ilvl="3" w:tplc="FFFFFFFF">
      <w:start w:val="1"/>
      <w:numFmt w:val="decimal"/>
      <w:lvlText w:val="%4."/>
      <w:lvlJc w:val="left"/>
      <w:pPr>
        <w:tabs>
          <w:tab w:val="num" w:pos="4015"/>
        </w:tabs>
        <w:ind w:left="4015" w:hanging="360"/>
      </w:pPr>
    </w:lvl>
    <w:lvl w:ilvl="4" w:tplc="FFFFFFFF">
      <w:start w:val="1"/>
      <w:numFmt w:val="lowerLetter"/>
      <w:lvlText w:val="%5."/>
      <w:lvlJc w:val="left"/>
      <w:pPr>
        <w:tabs>
          <w:tab w:val="num" w:pos="4735"/>
        </w:tabs>
        <w:ind w:left="4735" w:hanging="360"/>
      </w:pPr>
    </w:lvl>
    <w:lvl w:ilvl="5" w:tplc="FFFFFFFF">
      <w:start w:val="1"/>
      <w:numFmt w:val="lowerRoman"/>
      <w:lvlText w:val="%6."/>
      <w:lvlJc w:val="right"/>
      <w:pPr>
        <w:tabs>
          <w:tab w:val="num" w:pos="5455"/>
        </w:tabs>
        <w:ind w:left="5455" w:hanging="180"/>
      </w:pPr>
    </w:lvl>
    <w:lvl w:ilvl="6" w:tplc="FFFFFFFF">
      <w:start w:val="1"/>
      <w:numFmt w:val="decimal"/>
      <w:lvlText w:val="%7."/>
      <w:lvlJc w:val="left"/>
      <w:pPr>
        <w:tabs>
          <w:tab w:val="num" w:pos="6175"/>
        </w:tabs>
        <w:ind w:left="6175" w:hanging="360"/>
      </w:pPr>
    </w:lvl>
    <w:lvl w:ilvl="7" w:tplc="FFFFFFFF">
      <w:start w:val="1"/>
      <w:numFmt w:val="lowerLetter"/>
      <w:lvlText w:val="%8."/>
      <w:lvlJc w:val="left"/>
      <w:pPr>
        <w:tabs>
          <w:tab w:val="num" w:pos="6895"/>
        </w:tabs>
        <w:ind w:left="6895" w:hanging="360"/>
      </w:pPr>
    </w:lvl>
    <w:lvl w:ilvl="8" w:tplc="FFFFFFFF">
      <w:start w:val="1"/>
      <w:numFmt w:val="lowerRoman"/>
      <w:lvlText w:val="%9."/>
      <w:lvlJc w:val="right"/>
      <w:pPr>
        <w:tabs>
          <w:tab w:val="num" w:pos="7615"/>
        </w:tabs>
        <w:ind w:left="761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EA"/>
    <w:rsid w:val="00001441"/>
    <w:rsid w:val="00005A3B"/>
    <w:rsid w:val="0001664F"/>
    <w:rsid w:val="00024714"/>
    <w:rsid w:val="00033016"/>
    <w:rsid w:val="0004449E"/>
    <w:rsid w:val="00064D2D"/>
    <w:rsid w:val="00071E1D"/>
    <w:rsid w:val="000778DA"/>
    <w:rsid w:val="00082B24"/>
    <w:rsid w:val="00087DF3"/>
    <w:rsid w:val="000912D1"/>
    <w:rsid w:val="00091A4A"/>
    <w:rsid w:val="000A0D89"/>
    <w:rsid w:val="000B2689"/>
    <w:rsid w:val="000D2B56"/>
    <w:rsid w:val="000D3836"/>
    <w:rsid w:val="000D391E"/>
    <w:rsid w:val="000D518C"/>
    <w:rsid w:val="000D7F26"/>
    <w:rsid w:val="000F07B6"/>
    <w:rsid w:val="000F1651"/>
    <w:rsid w:val="000F1CD9"/>
    <w:rsid w:val="00116F68"/>
    <w:rsid w:val="001214AA"/>
    <w:rsid w:val="001226DC"/>
    <w:rsid w:val="00124E77"/>
    <w:rsid w:val="00131779"/>
    <w:rsid w:val="0013763C"/>
    <w:rsid w:val="001426DF"/>
    <w:rsid w:val="0014320E"/>
    <w:rsid w:val="00145FB2"/>
    <w:rsid w:val="00146492"/>
    <w:rsid w:val="00180A64"/>
    <w:rsid w:val="00193970"/>
    <w:rsid w:val="001C0739"/>
    <w:rsid w:val="001C60A1"/>
    <w:rsid w:val="001D36EB"/>
    <w:rsid w:val="001D60BE"/>
    <w:rsid w:val="001D7FD3"/>
    <w:rsid w:val="001E28C6"/>
    <w:rsid w:val="001E519D"/>
    <w:rsid w:val="001F0C03"/>
    <w:rsid w:val="001F31C8"/>
    <w:rsid w:val="001F75C7"/>
    <w:rsid w:val="00203F83"/>
    <w:rsid w:val="0022061B"/>
    <w:rsid w:val="002261EA"/>
    <w:rsid w:val="0022727D"/>
    <w:rsid w:val="00231F4A"/>
    <w:rsid w:val="0023426D"/>
    <w:rsid w:val="00250939"/>
    <w:rsid w:val="002556D7"/>
    <w:rsid w:val="0025615C"/>
    <w:rsid w:val="00261BED"/>
    <w:rsid w:val="00266D44"/>
    <w:rsid w:val="0027009B"/>
    <w:rsid w:val="00276CA6"/>
    <w:rsid w:val="0028266E"/>
    <w:rsid w:val="002843B7"/>
    <w:rsid w:val="0029023E"/>
    <w:rsid w:val="00291AC5"/>
    <w:rsid w:val="00293198"/>
    <w:rsid w:val="002A291B"/>
    <w:rsid w:val="002A3714"/>
    <w:rsid w:val="002A5D0A"/>
    <w:rsid w:val="002A5FCE"/>
    <w:rsid w:val="002B4742"/>
    <w:rsid w:val="002D0113"/>
    <w:rsid w:val="002D2BCD"/>
    <w:rsid w:val="002D4C99"/>
    <w:rsid w:val="002E598C"/>
    <w:rsid w:val="00307D73"/>
    <w:rsid w:val="00332DFC"/>
    <w:rsid w:val="00341E6E"/>
    <w:rsid w:val="003543B7"/>
    <w:rsid w:val="00367725"/>
    <w:rsid w:val="00372BF5"/>
    <w:rsid w:val="00390F17"/>
    <w:rsid w:val="003928D2"/>
    <w:rsid w:val="003A14A0"/>
    <w:rsid w:val="003B4663"/>
    <w:rsid w:val="003D340E"/>
    <w:rsid w:val="003D71C3"/>
    <w:rsid w:val="003E30F3"/>
    <w:rsid w:val="00402987"/>
    <w:rsid w:val="00417902"/>
    <w:rsid w:val="00421A20"/>
    <w:rsid w:val="00421AA7"/>
    <w:rsid w:val="00446F18"/>
    <w:rsid w:val="004528F1"/>
    <w:rsid w:val="00494D9B"/>
    <w:rsid w:val="004A4D47"/>
    <w:rsid w:val="004A6851"/>
    <w:rsid w:val="004B0C3D"/>
    <w:rsid w:val="004B3159"/>
    <w:rsid w:val="004B3C14"/>
    <w:rsid w:val="004C30CA"/>
    <w:rsid w:val="004E2472"/>
    <w:rsid w:val="004F1D0F"/>
    <w:rsid w:val="004F2121"/>
    <w:rsid w:val="00501D0D"/>
    <w:rsid w:val="00506107"/>
    <w:rsid w:val="00512CD5"/>
    <w:rsid w:val="00533D5E"/>
    <w:rsid w:val="005342DE"/>
    <w:rsid w:val="0053674C"/>
    <w:rsid w:val="00544BAD"/>
    <w:rsid w:val="00545BD0"/>
    <w:rsid w:val="005648DD"/>
    <w:rsid w:val="0056675D"/>
    <w:rsid w:val="005935EA"/>
    <w:rsid w:val="00593E4E"/>
    <w:rsid w:val="005A4E2D"/>
    <w:rsid w:val="005A7738"/>
    <w:rsid w:val="005B4157"/>
    <w:rsid w:val="005B6BCB"/>
    <w:rsid w:val="005C0534"/>
    <w:rsid w:val="005C6EE9"/>
    <w:rsid w:val="005D241B"/>
    <w:rsid w:val="005E12AD"/>
    <w:rsid w:val="005E3C19"/>
    <w:rsid w:val="00605054"/>
    <w:rsid w:val="00605072"/>
    <w:rsid w:val="00613249"/>
    <w:rsid w:val="00623F25"/>
    <w:rsid w:val="00636305"/>
    <w:rsid w:val="006369DB"/>
    <w:rsid w:val="006374CC"/>
    <w:rsid w:val="0064268C"/>
    <w:rsid w:val="006459D2"/>
    <w:rsid w:val="00652510"/>
    <w:rsid w:val="0066328C"/>
    <w:rsid w:val="00670957"/>
    <w:rsid w:val="006A2077"/>
    <w:rsid w:val="006A4F1E"/>
    <w:rsid w:val="006A7F91"/>
    <w:rsid w:val="006B5E56"/>
    <w:rsid w:val="006C6DB1"/>
    <w:rsid w:val="006D4956"/>
    <w:rsid w:val="006D5F06"/>
    <w:rsid w:val="006D69AE"/>
    <w:rsid w:val="006E4C06"/>
    <w:rsid w:val="00700426"/>
    <w:rsid w:val="00715496"/>
    <w:rsid w:val="00721746"/>
    <w:rsid w:val="00721D22"/>
    <w:rsid w:val="0072341D"/>
    <w:rsid w:val="007358AC"/>
    <w:rsid w:val="00737BFB"/>
    <w:rsid w:val="00742E48"/>
    <w:rsid w:val="0076110C"/>
    <w:rsid w:val="00766CC8"/>
    <w:rsid w:val="00773969"/>
    <w:rsid w:val="0078045F"/>
    <w:rsid w:val="00780CC3"/>
    <w:rsid w:val="00783ABF"/>
    <w:rsid w:val="0078738B"/>
    <w:rsid w:val="007A3824"/>
    <w:rsid w:val="007A41B3"/>
    <w:rsid w:val="007A74D8"/>
    <w:rsid w:val="007B5169"/>
    <w:rsid w:val="007D104F"/>
    <w:rsid w:val="007D57E4"/>
    <w:rsid w:val="007E31FF"/>
    <w:rsid w:val="007E5323"/>
    <w:rsid w:val="007E779B"/>
    <w:rsid w:val="007F6C87"/>
    <w:rsid w:val="007F743F"/>
    <w:rsid w:val="0081046F"/>
    <w:rsid w:val="00825E93"/>
    <w:rsid w:val="00842B6E"/>
    <w:rsid w:val="00842F1C"/>
    <w:rsid w:val="00870C21"/>
    <w:rsid w:val="00873CDB"/>
    <w:rsid w:val="008775F7"/>
    <w:rsid w:val="008903EB"/>
    <w:rsid w:val="008A0580"/>
    <w:rsid w:val="008A4EA3"/>
    <w:rsid w:val="008C7006"/>
    <w:rsid w:val="008D09C2"/>
    <w:rsid w:val="008E5CAF"/>
    <w:rsid w:val="009040A1"/>
    <w:rsid w:val="00913863"/>
    <w:rsid w:val="009208AD"/>
    <w:rsid w:val="009270F4"/>
    <w:rsid w:val="0093176C"/>
    <w:rsid w:val="00944D2D"/>
    <w:rsid w:val="00944EA5"/>
    <w:rsid w:val="00947017"/>
    <w:rsid w:val="00954DC7"/>
    <w:rsid w:val="00956F48"/>
    <w:rsid w:val="00961AAB"/>
    <w:rsid w:val="009647E3"/>
    <w:rsid w:val="00974CEB"/>
    <w:rsid w:val="00976F6A"/>
    <w:rsid w:val="0098154D"/>
    <w:rsid w:val="00982445"/>
    <w:rsid w:val="009871C4"/>
    <w:rsid w:val="009916B5"/>
    <w:rsid w:val="00993BB2"/>
    <w:rsid w:val="0099439D"/>
    <w:rsid w:val="009A3119"/>
    <w:rsid w:val="009A4BC2"/>
    <w:rsid w:val="009A52DF"/>
    <w:rsid w:val="009A782A"/>
    <w:rsid w:val="009D7F41"/>
    <w:rsid w:val="009E10FD"/>
    <w:rsid w:val="00A04BB0"/>
    <w:rsid w:val="00A27A35"/>
    <w:rsid w:val="00A3655C"/>
    <w:rsid w:val="00A36774"/>
    <w:rsid w:val="00A367C3"/>
    <w:rsid w:val="00A50746"/>
    <w:rsid w:val="00A72DEB"/>
    <w:rsid w:val="00A73F1D"/>
    <w:rsid w:val="00A82D02"/>
    <w:rsid w:val="00A96BFF"/>
    <w:rsid w:val="00AA3D15"/>
    <w:rsid w:val="00AA5B10"/>
    <w:rsid w:val="00AB19AD"/>
    <w:rsid w:val="00AB412B"/>
    <w:rsid w:val="00AD21DD"/>
    <w:rsid w:val="00AE3D04"/>
    <w:rsid w:val="00AE3E15"/>
    <w:rsid w:val="00AF5C00"/>
    <w:rsid w:val="00B00460"/>
    <w:rsid w:val="00B05A55"/>
    <w:rsid w:val="00B206CD"/>
    <w:rsid w:val="00B221A8"/>
    <w:rsid w:val="00B23013"/>
    <w:rsid w:val="00B23166"/>
    <w:rsid w:val="00B238F1"/>
    <w:rsid w:val="00B2658A"/>
    <w:rsid w:val="00B43012"/>
    <w:rsid w:val="00B65BD7"/>
    <w:rsid w:val="00B83DC5"/>
    <w:rsid w:val="00B84C5C"/>
    <w:rsid w:val="00B8678C"/>
    <w:rsid w:val="00B952B8"/>
    <w:rsid w:val="00BB647A"/>
    <w:rsid w:val="00BB6CBD"/>
    <w:rsid w:val="00BB7BB8"/>
    <w:rsid w:val="00BC1F4C"/>
    <w:rsid w:val="00BD5234"/>
    <w:rsid w:val="00BE1CC0"/>
    <w:rsid w:val="00BF78A0"/>
    <w:rsid w:val="00BF7C87"/>
    <w:rsid w:val="00C00DDF"/>
    <w:rsid w:val="00C066A7"/>
    <w:rsid w:val="00C14EAB"/>
    <w:rsid w:val="00C1658E"/>
    <w:rsid w:val="00C17C15"/>
    <w:rsid w:val="00C32993"/>
    <w:rsid w:val="00C46BB5"/>
    <w:rsid w:val="00C54A7B"/>
    <w:rsid w:val="00C61849"/>
    <w:rsid w:val="00C618C5"/>
    <w:rsid w:val="00C61E72"/>
    <w:rsid w:val="00C74C41"/>
    <w:rsid w:val="00C979AA"/>
    <w:rsid w:val="00CA535C"/>
    <w:rsid w:val="00CB4B81"/>
    <w:rsid w:val="00CC45ED"/>
    <w:rsid w:val="00CC547C"/>
    <w:rsid w:val="00CC73DB"/>
    <w:rsid w:val="00CE778D"/>
    <w:rsid w:val="00D059C7"/>
    <w:rsid w:val="00D261D1"/>
    <w:rsid w:val="00D279AF"/>
    <w:rsid w:val="00D30322"/>
    <w:rsid w:val="00D32C50"/>
    <w:rsid w:val="00D35D59"/>
    <w:rsid w:val="00D35F99"/>
    <w:rsid w:val="00D57C36"/>
    <w:rsid w:val="00D62129"/>
    <w:rsid w:val="00D6685A"/>
    <w:rsid w:val="00D71465"/>
    <w:rsid w:val="00D72799"/>
    <w:rsid w:val="00D86486"/>
    <w:rsid w:val="00D92BFD"/>
    <w:rsid w:val="00D94873"/>
    <w:rsid w:val="00DA14A0"/>
    <w:rsid w:val="00DA3DAE"/>
    <w:rsid w:val="00DC2905"/>
    <w:rsid w:val="00DD0CBC"/>
    <w:rsid w:val="00DD0EE3"/>
    <w:rsid w:val="00DD2862"/>
    <w:rsid w:val="00E01AB5"/>
    <w:rsid w:val="00E03429"/>
    <w:rsid w:val="00E13F6D"/>
    <w:rsid w:val="00E30436"/>
    <w:rsid w:val="00E33D62"/>
    <w:rsid w:val="00E33EF6"/>
    <w:rsid w:val="00E46B0F"/>
    <w:rsid w:val="00E47FDC"/>
    <w:rsid w:val="00E54CAC"/>
    <w:rsid w:val="00E82D03"/>
    <w:rsid w:val="00E926FC"/>
    <w:rsid w:val="00E94E7E"/>
    <w:rsid w:val="00EA0EB0"/>
    <w:rsid w:val="00EB2B97"/>
    <w:rsid w:val="00EB4D3A"/>
    <w:rsid w:val="00ED6EA4"/>
    <w:rsid w:val="00F00FCA"/>
    <w:rsid w:val="00F114AA"/>
    <w:rsid w:val="00F24025"/>
    <w:rsid w:val="00F311EA"/>
    <w:rsid w:val="00F34017"/>
    <w:rsid w:val="00F412E2"/>
    <w:rsid w:val="00F46620"/>
    <w:rsid w:val="00F622B0"/>
    <w:rsid w:val="00F70CA7"/>
    <w:rsid w:val="00F75EEA"/>
    <w:rsid w:val="00F80FD9"/>
    <w:rsid w:val="00F84B0E"/>
    <w:rsid w:val="00F84F90"/>
    <w:rsid w:val="00F92AC8"/>
    <w:rsid w:val="00FA2CDA"/>
    <w:rsid w:val="00FA7777"/>
    <w:rsid w:val="00FD793B"/>
    <w:rsid w:val="00FE6C52"/>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BFDBC-2E2C-4C80-A449-35E123A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table of figures" w:uiPriority="99"/>
    <w:lsdException w:name="annotation reference" w:uiPriority="99"/>
    <w:lsdException w:name="endnote reference" w:uiPriority="99"/>
    <w:lsdException w:name="List Number 2" w:uiPriority="99"/>
    <w:lsdException w:name="Title" w:uiPriority="99"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
    <w:name w:val="heading 1"/>
    <w:basedOn w:val="a5"/>
    <w:next w:val="a5"/>
    <w:link w:val="10"/>
    <w:uiPriority w:val="99"/>
    <w:qFormat/>
    <w:rsid w:val="00B05A55"/>
    <w:pPr>
      <w:keepNext/>
      <w:pageBreakBefore/>
      <w:autoSpaceDE w:val="0"/>
      <w:autoSpaceDN w:val="0"/>
      <w:spacing w:after="120"/>
      <w:outlineLvl w:val="0"/>
    </w:pPr>
    <w:rPr>
      <w:rFonts w:ascii="Arial" w:eastAsia="Arial Unicode MS" w:hAnsi="Arial" w:cs="Arial"/>
      <w:b/>
      <w:bCs/>
      <w:kern w:val="32"/>
      <w:sz w:val="32"/>
      <w:szCs w:val="32"/>
    </w:rPr>
  </w:style>
  <w:style w:type="paragraph" w:styleId="2">
    <w:name w:val="heading 2"/>
    <w:basedOn w:val="a5"/>
    <w:next w:val="a5"/>
    <w:link w:val="20"/>
    <w:uiPriority w:val="99"/>
    <w:semiHidden/>
    <w:unhideWhenUsed/>
    <w:qFormat/>
    <w:rsid w:val="00B05A55"/>
    <w:pPr>
      <w:keepNext/>
      <w:autoSpaceDE w:val="0"/>
      <w:autoSpaceDN w:val="0"/>
      <w:spacing w:before="480" w:after="60"/>
      <w:outlineLvl w:val="1"/>
    </w:pPr>
    <w:rPr>
      <w:rFonts w:ascii="Arial" w:hAnsi="Arial" w:cs="Arial"/>
      <w:b/>
      <w:bCs/>
      <w:i/>
      <w:iCs/>
      <w:szCs w:val="28"/>
    </w:rPr>
  </w:style>
  <w:style w:type="paragraph" w:styleId="3">
    <w:name w:val="heading 3"/>
    <w:basedOn w:val="a5"/>
    <w:next w:val="a5"/>
    <w:link w:val="30"/>
    <w:uiPriority w:val="99"/>
    <w:semiHidden/>
    <w:unhideWhenUsed/>
    <w:qFormat/>
    <w:rsid w:val="00B05A55"/>
    <w:pPr>
      <w:keepNext/>
      <w:autoSpaceDN w:val="0"/>
      <w:spacing w:before="360" w:after="120"/>
      <w:outlineLvl w:val="2"/>
    </w:pPr>
    <w:rPr>
      <w:rFonts w:ascii="Arial" w:hAnsi="Arial" w:cs="Arial"/>
      <w:b/>
      <w:bCs/>
      <w:sz w:val="22"/>
      <w:szCs w:val="20"/>
    </w:rPr>
  </w:style>
  <w:style w:type="paragraph" w:styleId="4">
    <w:name w:val="heading 4"/>
    <w:basedOn w:val="a5"/>
    <w:next w:val="a5"/>
    <w:link w:val="40"/>
    <w:uiPriority w:val="99"/>
    <w:semiHidden/>
    <w:unhideWhenUsed/>
    <w:qFormat/>
    <w:rsid w:val="00B05A55"/>
    <w:pPr>
      <w:keepNext/>
      <w:autoSpaceDN w:val="0"/>
      <w:outlineLvl w:val="3"/>
    </w:pPr>
    <w:rPr>
      <w:b/>
      <w:bCs/>
      <w:sz w:val="28"/>
    </w:rPr>
  </w:style>
  <w:style w:type="paragraph" w:styleId="5">
    <w:name w:val="heading 5"/>
    <w:basedOn w:val="a5"/>
    <w:next w:val="a5"/>
    <w:link w:val="50"/>
    <w:uiPriority w:val="99"/>
    <w:semiHidden/>
    <w:unhideWhenUsed/>
    <w:qFormat/>
    <w:rsid w:val="00B05A55"/>
    <w:pPr>
      <w:keepNext/>
      <w:autoSpaceDN w:val="0"/>
      <w:spacing w:before="60" w:line="360" w:lineRule="auto"/>
      <w:outlineLvl w:val="4"/>
    </w:pPr>
    <w:rPr>
      <w:b/>
      <w:bCs/>
      <w:sz w:val="20"/>
      <w:szCs w:val="20"/>
    </w:rPr>
  </w:style>
  <w:style w:type="paragraph" w:styleId="6">
    <w:name w:val="heading 6"/>
    <w:basedOn w:val="a5"/>
    <w:next w:val="a5"/>
    <w:link w:val="60"/>
    <w:uiPriority w:val="99"/>
    <w:semiHidden/>
    <w:unhideWhenUsed/>
    <w:qFormat/>
    <w:rsid w:val="00B05A55"/>
    <w:pPr>
      <w:keepNext/>
      <w:autoSpaceDE w:val="0"/>
      <w:autoSpaceDN w:val="0"/>
      <w:outlineLvl w:val="5"/>
    </w:pPr>
    <w:rPr>
      <w:rFonts w:ascii="Arial" w:hAnsi="Arial" w:cs="Arial"/>
      <w:b/>
      <w:bCs/>
      <w:sz w:val="16"/>
      <w:szCs w:val="18"/>
    </w:rPr>
  </w:style>
  <w:style w:type="paragraph" w:styleId="7">
    <w:name w:val="heading 7"/>
    <w:basedOn w:val="a5"/>
    <w:next w:val="a5"/>
    <w:link w:val="70"/>
    <w:uiPriority w:val="99"/>
    <w:semiHidden/>
    <w:unhideWhenUsed/>
    <w:qFormat/>
    <w:rsid w:val="00B05A55"/>
    <w:pPr>
      <w:keepNext/>
      <w:autoSpaceDE w:val="0"/>
      <w:autoSpaceDN w:val="0"/>
      <w:outlineLvl w:val="6"/>
    </w:pPr>
    <w:rPr>
      <w:b/>
      <w:bCs/>
    </w:rPr>
  </w:style>
  <w:style w:type="paragraph" w:styleId="8">
    <w:name w:val="heading 8"/>
    <w:basedOn w:val="a5"/>
    <w:next w:val="a5"/>
    <w:link w:val="80"/>
    <w:uiPriority w:val="99"/>
    <w:semiHidden/>
    <w:unhideWhenUsed/>
    <w:qFormat/>
    <w:rsid w:val="00B05A55"/>
    <w:pPr>
      <w:keepNext/>
      <w:autoSpaceDN w:val="0"/>
      <w:jc w:val="center"/>
      <w:outlineLvl w:val="7"/>
    </w:pPr>
    <w:rPr>
      <w:b/>
      <w:bCs/>
      <w:sz w:val="22"/>
      <w:szCs w:val="20"/>
    </w:rPr>
  </w:style>
  <w:style w:type="paragraph" w:styleId="9">
    <w:name w:val="heading 9"/>
    <w:aliases w:val="комментарий"/>
    <w:basedOn w:val="a5"/>
    <w:next w:val="a5"/>
    <w:link w:val="90"/>
    <w:uiPriority w:val="99"/>
    <w:semiHidden/>
    <w:unhideWhenUsed/>
    <w:qFormat/>
    <w:rsid w:val="00B05A55"/>
    <w:pPr>
      <w:tabs>
        <w:tab w:val="num" w:pos="7407"/>
      </w:tabs>
      <w:autoSpaceDN w:val="0"/>
      <w:spacing w:before="240"/>
      <w:ind w:left="4887" w:hanging="1440"/>
      <w:jc w:val="both"/>
      <w:outlineLvl w:val="8"/>
    </w:pPr>
    <w:rPr>
      <w:rFonts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Варианты ответов,Абзац списка1"/>
    <w:basedOn w:val="a5"/>
    <w:uiPriority w:val="99"/>
    <w:qFormat/>
    <w:rsid w:val="0066328C"/>
    <w:pPr>
      <w:ind w:left="720"/>
      <w:contextualSpacing/>
    </w:pPr>
  </w:style>
  <w:style w:type="character" w:customStyle="1" w:styleId="10">
    <w:name w:val="Заголовок 1 Знак"/>
    <w:basedOn w:val="a6"/>
    <w:link w:val="1"/>
    <w:uiPriority w:val="99"/>
    <w:rsid w:val="00B05A55"/>
    <w:rPr>
      <w:rFonts w:ascii="Arial" w:eastAsia="Arial Unicode MS" w:hAnsi="Arial" w:cs="Arial"/>
      <w:b/>
      <w:bCs/>
      <w:kern w:val="32"/>
      <w:sz w:val="32"/>
      <w:szCs w:val="32"/>
    </w:rPr>
  </w:style>
  <w:style w:type="character" w:customStyle="1" w:styleId="20">
    <w:name w:val="Заголовок 2 Знак"/>
    <w:basedOn w:val="a6"/>
    <w:link w:val="2"/>
    <w:uiPriority w:val="99"/>
    <w:semiHidden/>
    <w:rsid w:val="00B05A55"/>
    <w:rPr>
      <w:rFonts w:ascii="Arial" w:hAnsi="Arial" w:cs="Arial"/>
      <w:b/>
      <w:bCs/>
      <w:i/>
      <w:iCs/>
      <w:sz w:val="24"/>
      <w:szCs w:val="28"/>
    </w:rPr>
  </w:style>
  <w:style w:type="character" w:customStyle="1" w:styleId="30">
    <w:name w:val="Заголовок 3 Знак"/>
    <w:basedOn w:val="a6"/>
    <w:link w:val="3"/>
    <w:uiPriority w:val="99"/>
    <w:semiHidden/>
    <w:rsid w:val="00B05A55"/>
    <w:rPr>
      <w:rFonts w:ascii="Arial" w:hAnsi="Arial" w:cs="Arial"/>
      <w:b/>
      <w:bCs/>
      <w:sz w:val="22"/>
    </w:rPr>
  </w:style>
  <w:style w:type="character" w:customStyle="1" w:styleId="40">
    <w:name w:val="Заголовок 4 Знак"/>
    <w:basedOn w:val="a6"/>
    <w:link w:val="4"/>
    <w:uiPriority w:val="99"/>
    <w:semiHidden/>
    <w:rsid w:val="00B05A55"/>
    <w:rPr>
      <w:b/>
      <w:bCs/>
      <w:sz w:val="28"/>
      <w:szCs w:val="24"/>
    </w:rPr>
  </w:style>
  <w:style w:type="character" w:customStyle="1" w:styleId="50">
    <w:name w:val="Заголовок 5 Знак"/>
    <w:basedOn w:val="a6"/>
    <w:link w:val="5"/>
    <w:uiPriority w:val="99"/>
    <w:semiHidden/>
    <w:rsid w:val="00B05A55"/>
    <w:rPr>
      <w:b/>
      <w:bCs/>
    </w:rPr>
  </w:style>
  <w:style w:type="character" w:customStyle="1" w:styleId="60">
    <w:name w:val="Заголовок 6 Знак"/>
    <w:basedOn w:val="a6"/>
    <w:link w:val="6"/>
    <w:uiPriority w:val="99"/>
    <w:semiHidden/>
    <w:rsid w:val="00B05A55"/>
    <w:rPr>
      <w:rFonts w:ascii="Arial" w:hAnsi="Arial" w:cs="Arial"/>
      <w:b/>
      <w:bCs/>
      <w:sz w:val="16"/>
      <w:szCs w:val="18"/>
    </w:rPr>
  </w:style>
  <w:style w:type="character" w:customStyle="1" w:styleId="70">
    <w:name w:val="Заголовок 7 Знак"/>
    <w:basedOn w:val="a6"/>
    <w:link w:val="7"/>
    <w:uiPriority w:val="99"/>
    <w:semiHidden/>
    <w:rsid w:val="00B05A55"/>
    <w:rPr>
      <w:b/>
      <w:bCs/>
      <w:sz w:val="24"/>
      <w:szCs w:val="24"/>
    </w:rPr>
  </w:style>
  <w:style w:type="character" w:customStyle="1" w:styleId="80">
    <w:name w:val="Заголовок 8 Знак"/>
    <w:basedOn w:val="a6"/>
    <w:link w:val="8"/>
    <w:uiPriority w:val="99"/>
    <w:semiHidden/>
    <w:rsid w:val="00B05A55"/>
    <w:rPr>
      <w:b/>
      <w:bCs/>
      <w:sz w:val="22"/>
    </w:rPr>
  </w:style>
  <w:style w:type="character" w:customStyle="1" w:styleId="90">
    <w:name w:val="Заголовок 9 Знак"/>
    <w:aliases w:val="комментарий Знак"/>
    <w:basedOn w:val="a6"/>
    <w:link w:val="9"/>
    <w:uiPriority w:val="99"/>
    <w:semiHidden/>
    <w:rsid w:val="00B05A55"/>
    <w:rPr>
      <w:rFonts w:cs="Arial"/>
      <w:b/>
      <w:bCs/>
      <w:i/>
      <w:iCs/>
      <w:sz w:val="18"/>
      <w:szCs w:val="18"/>
    </w:rPr>
  </w:style>
  <w:style w:type="numbering" w:customStyle="1" w:styleId="11">
    <w:name w:val="Нет списка1"/>
    <w:next w:val="a8"/>
    <w:uiPriority w:val="99"/>
    <w:semiHidden/>
    <w:unhideWhenUsed/>
    <w:rsid w:val="00B05A55"/>
  </w:style>
  <w:style w:type="character" w:styleId="aa">
    <w:name w:val="Hyperlink"/>
    <w:basedOn w:val="a6"/>
    <w:uiPriority w:val="99"/>
    <w:unhideWhenUsed/>
    <w:rsid w:val="00B05A55"/>
    <w:rPr>
      <w:color w:val="0000FF"/>
      <w:u w:val="single"/>
    </w:rPr>
  </w:style>
  <w:style w:type="character" w:styleId="ab">
    <w:name w:val="FollowedHyperlink"/>
    <w:basedOn w:val="a6"/>
    <w:uiPriority w:val="99"/>
    <w:unhideWhenUsed/>
    <w:rsid w:val="00B05A55"/>
    <w:rPr>
      <w:color w:val="800080"/>
      <w:u w:val="single"/>
    </w:rPr>
  </w:style>
  <w:style w:type="paragraph" w:styleId="ac">
    <w:name w:val="Normal (Web)"/>
    <w:basedOn w:val="a5"/>
    <w:uiPriority w:val="99"/>
    <w:unhideWhenUsed/>
    <w:rsid w:val="00B05A55"/>
    <w:pPr>
      <w:autoSpaceDE w:val="0"/>
      <w:autoSpaceDN w:val="0"/>
      <w:spacing w:before="100" w:after="100" w:line="340" w:lineRule="exact"/>
      <w:jc w:val="both"/>
    </w:pPr>
    <w:rPr>
      <w:color w:val="FF0000"/>
      <w:sz w:val="20"/>
    </w:rPr>
  </w:style>
  <w:style w:type="character" w:customStyle="1" w:styleId="91">
    <w:name w:val="Заголовок 9 Знак1"/>
    <w:aliases w:val="комментарий Знак1"/>
    <w:basedOn w:val="a6"/>
    <w:uiPriority w:val="99"/>
    <w:semiHidden/>
    <w:rsid w:val="00B05A55"/>
    <w:rPr>
      <w:rFonts w:asciiTheme="majorHAnsi" w:eastAsiaTheme="majorEastAsia" w:hAnsiTheme="majorHAnsi" w:cstheme="majorBidi"/>
      <w:i/>
      <w:iCs/>
      <w:color w:val="272727" w:themeColor="text1" w:themeTint="D8"/>
      <w:sz w:val="21"/>
      <w:szCs w:val="21"/>
    </w:rPr>
  </w:style>
  <w:style w:type="paragraph" w:styleId="12">
    <w:name w:val="index 1"/>
    <w:basedOn w:val="a5"/>
    <w:next w:val="a5"/>
    <w:autoRedefine/>
    <w:uiPriority w:val="99"/>
    <w:unhideWhenUsed/>
    <w:rsid w:val="00B05A55"/>
    <w:pPr>
      <w:autoSpaceDN w:val="0"/>
      <w:ind w:left="240" w:hanging="240"/>
    </w:pPr>
    <w:rPr>
      <w:rFonts w:ascii="Calibri" w:hAnsi="Calibri" w:cs="Calibri"/>
      <w:sz w:val="18"/>
      <w:szCs w:val="18"/>
    </w:rPr>
  </w:style>
  <w:style w:type="paragraph" w:styleId="21">
    <w:name w:val="index 2"/>
    <w:basedOn w:val="a5"/>
    <w:next w:val="a5"/>
    <w:autoRedefine/>
    <w:uiPriority w:val="99"/>
    <w:unhideWhenUsed/>
    <w:rsid w:val="00B05A55"/>
    <w:pPr>
      <w:autoSpaceDN w:val="0"/>
      <w:ind w:left="480" w:hanging="240"/>
    </w:pPr>
    <w:rPr>
      <w:rFonts w:ascii="Calibri" w:hAnsi="Calibri" w:cs="Calibri"/>
      <w:sz w:val="18"/>
      <w:szCs w:val="18"/>
    </w:rPr>
  </w:style>
  <w:style w:type="paragraph" w:styleId="31">
    <w:name w:val="index 3"/>
    <w:basedOn w:val="a5"/>
    <w:next w:val="a5"/>
    <w:autoRedefine/>
    <w:uiPriority w:val="99"/>
    <w:unhideWhenUsed/>
    <w:rsid w:val="00B05A55"/>
    <w:pPr>
      <w:autoSpaceDN w:val="0"/>
      <w:ind w:left="720" w:hanging="240"/>
    </w:pPr>
    <w:rPr>
      <w:rFonts w:ascii="Calibri" w:hAnsi="Calibri" w:cs="Calibri"/>
      <w:sz w:val="18"/>
      <w:szCs w:val="18"/>
    </w:rPr>
  </w:style>
  <w:style w:type="paragraph" w:styleId="41">
    <w:name w:val="index 4"/>
    <w:basedOn w:val="a5"/>
    <w:next w:val="a5"/>
    <w:autoRedefine/>
    <w:uiPriority w:val="99"/>
    <w:unhideWhenUsed/>
    <w:rsid w:val="00B05A55"/>
    <w:pPr>
      <w:autoSpaceDN w:val="0"/>
      <w:ind w:left="960" w:hanging="240"/>
    </w:pPr>
    <w:rPr>
      <w:rFonts w:ascii="Calibri" w:hAnsi="Calibri" w:cs="Calibri"/>
      <w:sz w:val="18"/>
      <w:szCs w:val="18"/>
    </w:rPr>
  </w:style>
  <w:style w:type="paragraph" w:styleId="51">
    <w:name w:val="index 5"/>
    <w:basedOn w:val="a5"/>
    <w:next w:val="a5"/>
    <w:autoRedefine/>
    <w:uiPriority w:val="99"/>
    <w:unhideWhenUsed/>
    <w:rsid w:val="00B05A55"/>
    <w:pPr>
      <w:autoSpaceDN w:val="0"/>
      <w:ind w:left="1200" w:hanging="240"/>
    </w:pPr>
    <w:rPr>
      <w:rFonts w:ascii="Calibri" w:hAnsi="Calibri" w:cs="Calibri"/>
      <w:sz w:val="18"/>
      <w:szCs w:val="18"/>
    </w:rPr>
  </w:style>
  <w:style w:type="paragraph" w:styleId="61">
    <w:name w:val="index 6"/>
    <w:basedOn w:val="a5"/>
    <w:next w:val="a5"/>
    <w:autoRedefine/>
    <w:uiPriority w:val="99"/>
    <w:unhideWhenUsed/>
    <w:rsid w:val="00B05A55"/>
    <w:pPr>
      <w:autoSpaceDN w:val="0"/>
      <w:ind w:left="1440" w:hanging="240"/>
    </w:pPr>
    <w:rPr>
      <w:rFonts w:ascii="Calibri" w:hAnsi="Calibri" w:cs="Calibri"/>
      <w:sz w:val="18"/>
      <w:szCs w:val="18"/>
    </w:rPr>
  </w:style>
  <w:style w:type="paragraph" w:styleId="71">
    <w:name w:val="index 7"/>
    <w:basedOn w:val="a5"/>
    <w:next w:val="a5"/>
    <w:autoRedefine/>
    <w:uiPriority w:val="99"/>
    <w:unhideWhenUsed/>
    <w:rsid w:val="00B05A55"/>
    <w:pPr>
      <w:autoSpaceDN w:val="0"/>
      <w:ind w:left="1680" w:hanging="240"/>
    </w:pPr>
    <w:rPr>
      <w:rFonts w:ascii="Calibri" w:hAnsi="Calibri" w:cs="Calibri"/>
      <w:sz w:val="18"/>
      <w:szCs w:val="18"/>
    </w:rPr>
  </w:style>
  <w:style w:type="paragraph" w:styleId="81">
    <w:name w:val="index 8"/>
    <w:basedOn w:val="a5"/>
    <w:next w:val="a5"/>
    <w:autoRedefine/>
    <w:uiPriority w:val="99"/>
    <w:unhideWhenUsed/>
    <w:rsid w:val="00B05A55"/>
    <w:pPr>
      <w:autoSpaceDN w:val="0"/>
      <w:ind w:left="1920" w:hanging="240"/>
    </w:pPr>
    <w:rPr>
      <w:rFonts w:ascii="Calibri" w:hAnsi="Calibri" w:cs="Calibri"/>
      <w:sz w:val="18"/>
      <w:szCs w:val="18"/>
    </w:rPr>
  </w:style>
  <w:style w:type="paragraph" w:styleId="92">
    <w:name w:val="index 9"/>
    <w:basedOn w:val="a5"/>
    <w:next w:val="a5"/>
    <w:autoRedefine/>
    <w:uiPriority w:val="99"/>
    <w:unhideWhenUsed/>
    <w:rsid w:val="00B05A55"/>
    <w:pPr>
      <w:autoSpaceDN w:val="0"/>
      <w:ind w:left="2160" w:hanging="240"/>
    </w:pPr>
    <w:rPr>
      <w:rFonts w:ascii="Calibri" w:hAnsi="Calibri" w:cs="Calibri"/>
      <w:sz w:val="18"/>
      <w:szCs w:val="18"/>
    </w:rPr>
  </w:style>
  <w:style w:type="paragraph" w:styleId="13">
    <w:name w:val="toc 1"/>
    <w:basedOn w:val="a5"/>
    <w:next w:val="a5"/>
    <w:autoRedefine/>
    <w:uiPriority w:val="39"/>
    <w:unhideWhenUsed/>
    <w:qFormat/>
    <w:rsid w:val="00B05A55"/>
    <w:pPr>
      <w:autoSpaceDN w:val="0"/>
    </w:pPr>
    <w:rPr>
      <w:b/>
    </w:rPr>
  </w:style>
  <w:style w:type="paragraph" w:styleId="22">
    <w:name w:val="toc 2"/>
    <w:basedOn w:val="a5"/>
    <w:next w:val="a5"/>
    <w:autoRedefine/>
    <w:uiPriority w:val="39"/>
    <w:unhideWhenUsed/>
    <w:qFormat/>
    <w:rsid w:val="00B05A55"/>
    <w:pPr>
      <w:tabs>
        <w:tab w:val="right" w:leader="dot" w:pos="9061"/>
      </w:tabs>
      <w:autoSpaceDN w:val="0"/>
      <w:ind w:left="240"/>
    </w:pPr>
    <w:rPr>
      <w:noProof/>
      <w:sz w:val="22"/>
    </w:rPr>
  </w:style>
  <w:style w:type="paragraph" w:styleId="32">
    <w:name w:val="toc 3"/>
    <w:basedOn w:val="a5"/>
    <w:next w:val="a5"/>
    <w:autoRedefine/>
    <w:uiPriority w:val="39"/>
    <w:unhideWhenUsed/>
    <w:qFormat/>
    <w:rsid w:val="00B05A55"/>
    <w:pPr>
      <w:autoSpaceDN w:val="0"/>
      <w:ind w:left="480"/>
    </w:pPr>
    <w:rPr>
      <w:sz w:val="22"/>
    </w:rPr>
  </w:style>
  <w:style w:type="paragraph" w:styleId="42">
    <w:name w:val="toc 4"/>
    <w:basedOn w:val="a5"/>
    <w:next w:val="a5"/>
    <w:autoRedefine/>
    <w:uiPriority w:val="99"/>
    <w:unhideWhenUsed/>
    <w:rsid w:val="00B05A55"/>
    <w:pPr>
      <w:autoSpaceDN w:val="0"/>
      <w:ind w:left="720"/>
    </w:pPr>
  </w:style>
  <w:style w:type="paragraph" w:styleId="52">
    <w:name w:val="toc 5"/>
    <w:basedOn w:val="a5"/>
    <w:next w:val="a5"/>
    <w:autoRedefine/>
    <w:uiPriority w:val="99"/>
    <w:unhideWhenUsed/>
    <w:rsid w:val="00B05A55"/>
    <w:pPr>
      <w:autoSpaceDN w:val="0"/>
      <w:ind w:left="960"/>
    </w:pPr>
  </w:style>
  <w:style w:type="paragraph" w:styleId="62">
    <w:name w:val="toc 6"/>
    <w:basedOn w:val="a5"/>
    <w:next w:val="a5"/>
    <w:autoRedefine/>
    <w:uiPriority w:val="99"/>
    <w:unhideWhenUsed/>
    <w:rsid w:val="00B05A55"/>
    <w:pPr>
      <w:autoSpaceDN w:val="0"/>
      <w:ind w:left="1200"/>
    </w:pPr>
  </w:style>
  <w:style w:type="paragraph" w:styleId="72">
    <w:name w:val="toc 7"/>
    <w:basedOn w:val="a5"/>
    <w:next w:val="a5"/>
    <w:autoRedefine/>
    <w:uiPriority w:val="99"/>
    <w:unhideWhenUsed/>
    <w:rsid w:val="00B05A55"/>
    <w:pPr>
      <w:autoSpaceDN w:val="0"/>
      <w:ind w:left="1440"/>
    </w:pPr>
  </w:style>
  <w:style w:type="paragraph" w:styleId="82">
    <w:name w:val="toc 8"/>
    <w:basedOn w:val="a5"/>
    <w:next w:val="a5"/>
    <w:autoRedefine/>
    <w:uiPriority w:val="99"/>
    <w:unhideWhenUsed/>
    <w:rsid w:val="00B05A55"/>
    <w:pPr>
      <w:autoSpaceDN w:val="0"/>
      <w:ind w:left="1680"/>
    </w:pPr>
  </w:style>
  <w:style w:type="paragraph" w:styleId="93">
    <w:name w:val="toc 9"/>
    <w:basedOn w:val="a5"/>
    <w:next w:val="a5"/>
    <w:autoRedefine/>
    <w:uiPriority w:val="99"/>
    <w:unhideWhenUsed/>
    <w:rsid w:val="00B05A55"/>
    <w:pPr>
      <w:autoSpaceDN w:val="0"/>
      <w:ind w:left="1920"/>
    </w:pPr>
  </w:style>
  <w:style w:type="paragraph" w:styleId="ad">
    <w:name w:val="footnote text"/>
    <w:basedOn w:val="a5"/>
    <w:link w:val="ae"/>
    <w:uiPriority w:val="99"/>
    <w:unhideWhenUsed/>
    <w:rsid w:val="00B05A55"/>
    <w:pPr>
      <w:autoSpaceDN w:val="0"/>
    </w:pPr>
    <w:rPr>
      <w:sz w:val="20"/>
      <w:szCs w:val="20"/>
    </w:rPr>
  </w:style>
  <w:style w:type="character" w:customStyle="1" w:styleId="ae">
    <w:name w:val="Текст сноски Знак"/>
    <w:basedOn w:val="a6"/>
    <w:link w:val="ad"/>
    <w:uiPriority w:val="99"/>
    <w:rsid w:val="00B05A55"/>
  </w:style>
  <w:style w:type="paragraph" w:styleId="af">
    <w:name w:val="annotation text"/>
    <w:basedOn w:val="a5"/>
    <w:link w:val="af0"/>
    <w:uiPriority w:val="99"/>
    <w:unhideWhenUsed/>
    <w:rsid w:val="00B05A55"/>
    <w:pPr>
      <w:autoSpaceDN w:val="0"/>
      <w:jc w:val="both"/>
    </w:pPr>
    <w:rPr>
      <w:rFonts w:cs="Arial"/>
      <w:sz w:val="20"/>
      <w:szCs w:val="20"/>
    </w:rPr>
  </w:style>
  <w:style w:type="character" w:customStyle="1" w:styleId="af0">
    <w:name w:val="Текст примечания Знак"/>
    <w:basedOn w:val="a6"/>
    <w:link w:val="af"/>
    <w:uiPriority w:val="99"/>
    <w:rsid w:val="00B05A55"/>
    <w:rPr>
      <w:rFonts w:cs="Arial"/>
    </w:rPr>
  </w:style>
  <w:style w:type="paragraph" w:styleId="af1">
    <w:name w:val="header"/>
    <w:basedOn w:val="a5"/>
    <w:link w:val="af2"/>
    <w:uiPriority w:val="99"/>
    <w:unhideWhenUsed/>
    <w:rsid w:val="00B05A55"/>
    <w:pPr>
      <w:pBdr>
        <w:bottom w:val="double" w:sz="4" w:space="1" w:color="auto"/>
      </w:pBdr>
      <w:tabs>
        <w:tab w:val="center" w:pos="4677"/>
        <w:tab w:val="right" w:pos="9355"/>
      </w:tabs>
      <w:autoSpaceDE w:val="0"/>
      <w:autoSpaceDN w:val="0"/>
    </w:pPr>
    <w:rPr>
      <w:rFonts w:ascii="Arial" w:hAnsi="Arial"/>
      <w:b/>
      <w:sz w:val="16"/>
    </w:rPr>
  </w:style>
  <w:style w:type="character" w:customStyle="1" w:styleId="af2">
    <w:name w:val="Верхний колонтитул Знак"/>
    <w:basedOn w:val="a6"/>
    <w:link w:val="af1"/>
    <w:uiPriority w:val="99"/>
    <w:rsid w:val="00B05A55"/>
    <w:rPr>
      <w:rFonts w:ascii="Arial" w:hAnsi="Arial"/>
      <w:b/>
      <w:sz w:val="16"/>
      <w:szCs w:val="24"/>
    </w:rPr>
  </w:style>
  <w:style w:type="paragraph" w:styleId="af3">
    <w:name w:val="footer"/>
    <w:basedOn w:val="a5"/>
    <w:link w:val="af4"/>
    <w:uiPriority w:val="99"/>
    <w:unhideWhenUsed/>
    <w:rsid w:val="00B05A55"/>
    <w:pPr>
      <w:tabs>
        <w:tab w:val="center" w:pos="4677"/>
        <w:tab w:val="right" w:pos="9355"/>
      </w:tabs>
      <w:autoSpaceDN w:val="0"/>
    </w:pPr>
  </w:style>
  <w:style w:type="character" w:customStyle="1" w:styleId="af4">
    <w:name w:val="Нижний колонтитул Знак"/>
    <w:basedOn w:val="a6"/>
    <w:link w:val="af3"/>
    <w:uiPriority w:val="99"/>
    <w:rsid w:val="00B05A55"/>
    <w:rPr>
      <w:sz w:val="24"/>
      <w:szCs w:val="24"/>
    </w:rPr>
  </w:style>
  <w:style w:type="paragraph" w:styleId="af5">
    <w:name w:val="index heading"/>
    <w:basedOn w:val="a5"/>
    <w:next w:val="12"/>
    <w:uiPriority w:val="99"/>
    <w:unhideWhenUsed/>
    <w:rsid w:val="00B05A55"/>
    <w:pPr>
      <w:autoSpaceDN w:val="0"/>
      <w:spacing w:before="240" w:after="120"/>
      <w:jc w:val="center"/>
    </w:pPr>
    <w:rPr>
      <w:rFonts w:ascii="Calibri" w:hAnsi="Calibri" w:cs="Calibri"/>
      <w:b/>
      <w:bCs/>
      <w:sz w:val="26"/>
      <w:szCs w:val="26"/>
    </w:rPr>
  </w:style>
  <w:style w:type="paragraph" w:styleId="af6">
    <w:name w:val="table of figures"/>
    <w:basedOn w:val="a5"/>
    <w:next w:val="a5"/>
    <w:uiPriority w:val="99"/>
    <w:unhideWhenUsed/>
    <w:rsid w:val="00B05A55"/>
    <w:pPr>
      <w:tabs>
        <w:tab w:val="num" w:pos="2520"/>
      </w:tabs>
      <w:autoSpaceDN w:val="0"/>
      <w:spacing w:before="120"/>
      <w:ind w:left="720" w:hanging="360"/>
      <w:jc w:val="right"/>
    </w:pPr>
    <w:rPr>
      <w:rFonts w:cs="Arial"/>
      <w:b/>
      <w:bCs/>
      <w:color w:val="808080"/>
    </w:rPr>
  </w:style>
  <w:style w:type="paragraph" w:styleId="23">
    <w:name w:val="List Number 2"/>
    <w:aliases w:val="Нумерованный список 21,Знак Знак,Нумерованный список 214,Знак Знак1,Знак Знак11 Знак Знак Знак Знак Знак,Знак Знак11 Знак Знак Знак Знак Знак Знак Знак Знак Знак Знак Знак Знак Знак Знак Знак,Знак Знак11 Знак Знак Знак Знак"/>
    <w:basedOn w:val="a5"/>
    <w:uiPriority w:val="99"/>
    <w:unhideWhenUsed/>
    <w:rsid w:val="00B05A55"/>
    <w:pPr>
      <w:autoSpaceDN w:val="0"/>
      <w:jc w:val="both"/>
    </w:pPr>
  </w:style>
  <w:style w:type="paragraph" w:styleId="af7">
    <w:name w:val="Title"/>
    <w:basedOn w:val="a5"/>
    <w:link w:val="af8"/>
    <w:uiPriority w:val="99"/>
    <w:qFormat/>
    <w:rsid w:val="00B05A55"/>
    <w:pPr>
      <w:autoSpaceDE w:val="0"/>
      <w:autoSpaceDN w:val="0"/>
    </w:pPr>
    <w:rPr>
      <w:rFonts w:ascii="Arial" w:hAnsi="Arial" w:cs="Arial"/>
      <w:b/>
      <w:bCs/>
      <w:sz w:val="48"/>
    </w:rPr>
  </w:style>
  <w:style w:type="character" w:customStyle="1" w:styleId="af8">
    <w:name w:val="Название Знак"/>
    <w:basedOn w:val="a6"/>
    <w:link w:val="af7"/>
    <w:uiPriority w:val="99"/>
    <w:rsid w:val="00B05A55"/>
    <w:rPr>
      <w:rFonts w:ascii="Arial" w:hAnsi="Arial" w:cs="Arial"/>
      <w:b/>
      <w:bCs/>
      <w:sz w:val="48"/>
      <w:szCs w:val="24"/>
    </w:rPr>
  </w:style>
  <w:style w:type="paragraph" w:styleId="af9">
    <w:name w:val="Body Text"/>
    <w:basedOn w:val="a5"/>
    <w:link w:val="afa"/>
    <w:uiPriority w:val="99"/>
    <w:unhideWhenUsed/>
    <w:rsid w:val="00B05A55"/>
    <w:pPr>
      <w:autoSpaceDE w:val="0"/>
      <w:autoSpaceDN w:val="0"/>
      <w:spacing w:before="60" w:line="300" w:lineRule="exact"/>
      <w:jc w:val="both"/>
    </w:pPr>
  </w:style>
  <w:style w:type="character" w:customStyle="1" w:styleId="afa">
    <w:name w:val="Основной текст Знак"/>
    <w:basedOn w:val="a6"/>
    <w:link w:val="af9"/>
    <w:uiPriority w:val="99"/>
    <w:rsid w:val="00B05A55"/>
    <w:rPr>
      <w:sz w:val="24"/>
      <w:szCs w:val="24"/>
    </w:rPr>
  </w:style>
  <w:style w:type="paragraph" w:styleId="afb">
    <w:name w:val="Body Text Indent"/>
    <w:basedOn w:val="a5"/>
    <w:link w:val="afc"/>
    <w:uiPriority w:val="99"/>
    <w:unhideWhenUsed/>
    <w:rsid w:val="00B05A55"/>
    <w:pPr>
      <w:autoSpaceDE w:val="0"/>
      <w:autoSpaceDN w:val="0"/>
      <w:spacing w:before="60" w:line="300" w:lineRule="exact"/>
      <w:ind w:firstLine="709"/>
      <w:jc w:val="both"/>
    </w:pPr>
    <w:rPr>
      <w:szCs w:val="28"/>
    </w:rPr>
  </w:style>
  <w:style w:type="character" w:customStyle="1" w:styleId="afc">
    <w:name w:val="Основной текст с отступом Знак"/>
    <w:basedOn w:val="a6"/>
    <w:link w:val="afb"/>
    <w:uiPriority w:val="99"/>
    <w:rsid w:val="00B05A55"/>
    <w:rPr>
      <w:sz w:val="24"/>
      <w:szCs w:val="28"/>
    </w:rPr>
  </w:style>
  <w:style w:type="paragraph" w:styleId="afd">
    <w:name w:val="Subtitle"/>
    <w:basedOn w:val="a5"/>
    <w:link w:val="afe"/>
    <w:uiPriority w:val="11"/>
    <w:qFormat/>
    <w:rsid w:val="00B05A55"/>
    <w:pPr>
      <w:autoSpaceDE w:val="0"/>
      <w:autoSpaceDN w:val="0"/>
      <w:spacing w:before="60" w:line="360" w:lineRule="auto"/>
    </w:pPr>
    <w:rPr>
      <w:rFonts w:ascii="Arial" w:hAnsi="Arial" w:cs="Arial"/>
      <w:b/>
      <w:bCs/>
      <w:sz w:val="22"/>
      <w:szCs w:val="20"/>
    </w:rPr>
  </w:style>
  <w:style w:type="character" w:customStyle="1" w:styleId="afe">
    <w:name w:val="Подзаголовок Знак"/>
    <w:basedOn w:val="a6"/>
    <w:link w:val="afd"/>
    <w:uiPriority w:val="11"/>
    <w:rsid w:val="00B05A55"/>
    <w:rPr>
      <w:rFonts w:ascii="Arial" w:hAnsi="Arial" w:cs="Arial"/>
      <w:b/>
      <w:bCs/>
      <w:sz w:val="22"/>
    </w:rPr>
  </w:style>
  <w:style w:type="paragraph" w:styleId="24">
    <w:name w:val="Body Text 2"/>
    <w:basedOn w:val="a5"/>
    <w:link w:val="25"/>
    <w:uiPriority w:val="99"/>
    <w:unhideWhenUsed/>
    <w:rsid w:val="00B05A55"/>
    <w:pPr>
      <w:autoSpaceDN w:val="0"/>
      <w:spacing w:before="60"/>
    </w:pPr>
    <w:rPr>
      <w:szCs w:val="20"/>
    </w:rPr>
  </w:style>
  <w:style w:type="character" w:customStyle="1" w:styleId="25">
    <w:name w:val="Основной текст 2 Знак"/>
    <w:basedOn w:val="a6"/>
    <w:link w:val="24"/>
    <w:uiPriority w:val="99"/>
    <w:rsid w:val="00B05A55"/>
    <w:rPr>
      <w:sz w:val="24"/>
    </w:rPr>
  </w:style>
  <w:style w:type="paragraph" w:styleId="26">
    <w:name w:val="Body Text Indent 2"/>
    <w:basedOn w:val="a5"/>
    <w:link w:val="27"/>
    <w:uiPriority w:val="99"/>
    <w:unhideWhenUsed/>
    <w:rsid w:val="00B05A55"/>
    <w:pPr>
      <w:autoSpaceDN w:val="0"/>
      <w:ind w:firstLine="540"/>
    </w:pPr>
  </w:style>
  <w:style w:type="character" w:customStyle="1" w:styleId="27">
    <w:name w:val="Основной текст с отступом 2 Знак"/>
    <w:basedOn w:val="a6"/>
    <w:link w:val="26"/>
    <w:uiPriority w:val="99"/>
    <w:rsid w:val="00B05A55"/>
    <w:rPr>
      <w:sz w:val="24"/>
      <w:szCs w:val="24"/>
    </w:rPr>
  </w:style>
  <w:style w:type="paragraph" w:styleId="33">
    <w:name w:val="Body Text Indent 3"/>
    <w:basedOn w:val="a5"/>
    <w:link w:val="34"/>
    <w:uiPriority w:val="99"/>
    <w:unhideWhenUsed/>
    <w:rsid w:val="00B05A55"/>
    <w:pPr>
      <w:autoSpaceDN w:val="0"/>
      <w:spacing w:before="80" w:line="300" w:lineRule="exact"/>
      <w:ind w:left="539" w:firstLine="539"/>
      <w:jc w:val="both"/>
    </w:pPr>
    <w:rPr>
      <w:sz w:val="22"/>
    </w:rPr>
  </w:style>
  <w:style w:type="character" w:customStyle="1" w:styleId="34">
    <w:name w:val="Основной текст с отступом 3 Знак"/>
    <w:basedOn w:val="a6"/>
    <w:link w:val="33"/>
    <w:uiPriority w:val="99"/>
    <w:rsid w:val="00B05A55"/>
    <w:rPr>
      <w:sz w:val="22"/>
      <w:szCs w:val="24"/>
    </w:rPr>
  </w:style>
  <w:style w:type="paragraph" w:styleId="aff">
    <w:name w:val="Block Text"/>
    <w:aliases w:val="Знак"/>
    <w:basedOn w:val="a5"/>
    <w:next w:val="a5"/>
    <w:link w:val="aff0"/>
    <w:uiPriority w:val="99"/>
    <w:unhideWhenUsed/>
    <w:rsid w:val="00B05A55"/>
    <w:pPr>
      <w:pBdr>
        <w:top w:val="single" w:sz="4" w:space="1" w:color="auto" w:shadow="1"/>
        <w:left w:val="single" w:sz="4" w:space="4" w:color="auto" w:shadow="1"/>
        <w:bottom w:val="single" w:sz="4" w:space="1" w:color="auto" w:shadow="1"/>
        <w:right w:val="single" w:sz="4" w:space="4" w:color="auto" w:shadow="1"/>
      </w:pBdr>
      <w:autoSpaceDN w:val="0"/>
      <w:spacing w:before="120" w:after="120"/>
      <w:ind w:left="851" w:right="851"/>
      <w:jc w:val="both"/>
    </w:pPr>
    <w:rPr>
      <w:rFonts w:cs="Arial"/>
      <w:color w:val="808080"/>
    </w:rPr>
  </w:style>
  <w:style w:type="paragraph" w:styleId="aff1">
    <w:name w:val="Document Map"/>
    <w:basedOn w:val="a5"/>
    <w:link w:val="aff2"/>
    <w:uiPriority w:val="99"/>
    <w:unhideWhenUsed/>
    <w:rsid w:val="00B05A55"/>
    <w:pPr>
      <w:shd w:val="clear" w:color="auto" w:fill="000080"/>
      <w:autoSpaceDN w:val="0"/>
    </w:pPr>
    <w:rPr>
      <w:rFonts w:ascii="Tahoma" w:hAnsi="Tahoma" w:cs="Tahoma"/>
    </w:rPr>
  </w:style>
  <w:style w:type="character" w:customStyle="1" w:styleId="aff2">
    <w:name w:val="Схема документа Знак"/>
    <w:basedOn w:val="a6"/>
    <w:link w:val="aff1"/>
    <w:uiPriority w:val="99"/>
    <w:rsid w:val="00B05A55"/>
    <w:rPr>
      <w:rFonts w:ascii="Tahoma" w:hAnsi="Tahoma" w:cs="Tahoma"/>
      <w:sz w:val="24"/>
      <w:szCs w:val="24"/>
      <w:shd w:val="clear" w:color="auto" w:fill="000080"/>
    </w:rPr>
  </w:style>
  <w:style w:type="paragraph" w:styleId="aff3">
    <w:name w:val="Plain Text"/>
    <w:basedOn w:val="a5"/>
    <w:link w:val="aff4"/>
    <w:uiPriority w:val="99"/>
    <w:unhideWhenUsed/>
    <w:rsid w:val="00B05A55"/>
    <w:pPr>
      <w:pBdr>
        <w:left w:val="double" w:sz="4" w:space="4" w:color="auto"/>
      </w:pBdr>
      <w:autoSpaceDE w:val="0"/>
      <w:autoSpaceDN w:val="0"/>
      <w:ind w:left="567" w:right="567"/>
      <w:jc w:val="both"/>
    </w:pPr>
    <w:rPr>
      <w:rFonts w:cs="Arial"/>
      <w:sz w:val="20"/>
      <w:szCs w:val="20"/>
    </w:rPr>
  </w:style>
  <w:style w:type="character" w:customStyle="1" w:styleId="aff4">
    <w:name w:val="Текст Знак"/>
    <w:basedOn w:val="a6"/>
    <w:link w:val="aff3"/>
    <w:uiPriority w:val="99"/>
    <w:rsid w:val="00B05A55"/>
    <w:rPr>
      <w:rFonts w:cs="Arial"/>
    </w:rPr>
  </w:style>
  <w:style w:type="paragraph" w:styleId="aff5">
    <w:name w:val="Balloon Text"/>
    <w:basedOn w:val="a5"/>
    <w:link w:val="aff6"/>
    <w:uiPriority w:val="99"/>
    <w:unhideWhenUsed/>
    <w:rsid w:val="00B05A55"/>
    <w:pPr>
      <w:autoSpaceDN w:val="0"/>
    </w:pPr>
    <w:rPr>
      <w:rFonts w:ascii="Tahoma" w:hAnsi="Tahoma" w:cs="Tahoma"/>
      <w:sz w:val="16"/>
      <w:szCs w:val="16"/>
    </w:rPr>
  </w:style>
  <w:style w:type="character" w:customStyle="1" w:styleId="aff6">
    <w:name w:val="Текст выноски Знак"/>
    <w:basedOn w:val="a6"/>
    <w:link w:val="aff5"/>
    <w:uiPriority w:val="99"/>
    <w:rsid w:val="00B05A55"/>
    <w:rPr>
      <w:rFonts w:ascii="Tahoma" w:hAnsi="Tahoma" w:cs="Tahoma"/>
      <w:sz w:val="16"/>
      <w:szCs w:val="16"/>
    </w:rPr>
  </w:style>
  <w:style w:type="character" w:customStyle="1" w:styleId="aff7">
    <w:name w:val="Без интервала Знак"/>
    <w:basedOn w:val="a6"/>
    <w:link w:val="aff8"/>
    <w:uiPriority w:val="99"/>
    <w:locked/>
    <w:rsid w:val="00B05A55"/>
    <w:rPr>
      <w:rFonts w:ascii="Corbel" w:hAnsi="Corbel"/>
      <w:sz w:val="22"/>
      <w:szCs w:val="22"/>
      <w:lang w:eastAsia="en-US"/>
    </w:rPr>
  </w:style>
  <w:style w:type="paragraph" w:styleId="aff8">
    <w:name w:val="No Spacing"/>
    <w:link w:val="aff7"/>
    <w:uiPriority w:val="99"/>
    <w:qFormat/>
    <w:rsid w:val="00B05A55"/>
    <w:pPr>
      <w:autoSpaceDN w:val="0"/>
    </w:pPr>
    <w:rPr>
      <w:rFonts w:ascii="Corbel" w:hAnsi="Corbel"/>
      <w:sz w:val="22"/>
      <w:szCs w:val="22"/>
      <w:lang w:eastAsia="en-US"/>
    </w:rPr>
  </w:style>
  <w:style w:type="paragraph" w:styleId="aff9">
    <w:name w:val="Intense Quote"/>
    <w:basedOn w:val="a5"/>
    <w:next w:val="a5"/>
    <w:link w:val="affa"/>
    <w:uiPriority w:val="30"/>
    <w:qFormat/>
    <w:rsid w:val="00B05A55"/>
    <w:pPr>
      <w:pBdr>
        <w:bottom w:val="single" w:sz="4" w:space="4" w:color="2600A5"/>
      </w:pBdr>
      <w:autoSpaceDN w:val="0"/>
      <w:spacing w:before="200" w:after="280"/>
      <w:ind w:left="936" w:right="936"/>
      <w:jc w:val="both"/>
    </w:pPr>
    <w:rPr>
      <w:rFonts w:cs="Arial"/>
      <w:bCs/>
      <w:i/>
      <w:iCs/>
      <w:color w:val="2600A5"/>
    </w:rPr>
  </w:style>
  <w:style w:type="character" w:customStyle="1" w:styleId="affa">
    <w:name w:val="Выделенная цитата Знак"/>
    <w:basedOn w:val="a6"/>
    <w:link w:val="aff9"/>
    <w:uiPriority w:val="30"/>
    <w:rsid w:val="00B05A55"/>
    <w:rPr>
      <w:rFonts w:cs="Arial"/>
      <w:bCs/>
      <w:i/>
      <w:iCs/>
      <w:color w:val="2600A5"/>
      <w:sz w:val="24"/>
      <w:szCs w:val="24"/>
    </w:rPr>
  </w:style>
  <w:style w:type="paragraph" w:styleId="affb">
    <w:name w:val="TOC Heading"/>
    <w:basedOn w:val="1"/>
    <w:next w:val="a5"/>
    <w:uiPriority w:val="39"/>
    <w:semiHidden/>
    <w:unhideWhenUsed/>
    <w:qFormat/>
    <w:rsid w:val="00B05A55"/>
    <w:pPr>
      <w:keepLines/>
      <w:pageBreakBefore w:val="0"/>
      <w:autoSpaceDE/>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affc">
    <w:name w:val="Заголовок таблицы"/>
    <w:basedOn w:val="a5"/>
    <w:uiPriority w:val="99"/>
    <w:rsid w:val="00B05A55"/>
    <w:pPr>
      <w:keepNext/>
      <w:keepLines/>
      <w:autoSpaceDE w:val="0"/>
      <w:autoSpaceDN w:val="0"/>
      <w:spacing w:before="180" w:after="120"/>
      <w:jc w:val="right"/>
    </w:pPr>
    <w:rPr>
      <w:rFonts w:ascii="Arial" w:hAnsi="Arial" w:cs="Arial"/>
      <w:b/>
      <w:bCs/>
      <w:color w:val="000080"/>
      <w:sz w:val="18"/>
      <w:szCs w:val="18"/>
    </w:rPr>
  </w:style>
  <w:style w:type="paragraph" w:customStyle="1" w:styleId="affd">
    <w:name w:val="Таблица влево"/>
    <w:basedOn w:val="af9"/>
    <w:uiPriority w:val="99"/>
    <w:rsid w:val="00B05A55"/>
    <w:pPr>
      <w:keepNext/>
      <w:keepLines/>
      <w:spacing w:before="40" w:line="240" w:lineRule="auto"/>
      <w:ind w:left="85"/>
      <w:jc w:val="left"/>
    </w:pPr>
    <w:rPr>
      <w:rFonts w:ascii="Arial" w:hAnsi="Arial" w:cs="Arial"/>
      <w:sz w:val="20"/>
      <w:szCs w:val="20"/>
    </w:rPr>
  </w:style>
  <w:style w:type="paragraph" w:customStyle="1" w:styleId="affe">
    <w:name w:val="Таблица вправо"/>
    <w:basedOn w:val="af9"/>
    <w:uiPriority w:val="99"/>
    <w:rsid w:val="00B05A55"/>
    <w:pPr>
      <w:keepNext/>
      <w:keepLines/>
      <w:spacing w:before="40" w:line="240" w:lineRule="auto"/>
      <w:ind w:right="85"/>
      <w:jc w:val="right"/>
    </w:pPr>
    <w:rPr>
      <w:rFonts w:ascii="Arial" w:hAnsi="Arial" w:cs="Arial"/>
      <w:sz w:val="20"/>
      <w:szCs w:val="20"/>
    </w:rPr>
  </w:style>
  <w:style w:type="paragraph" w:customStyle="1" w:styleId="afff">
    <w:name w:val="Норамальный приложение"/>
    <w:basedOn w:val="a5"/>
    <w:uiPriority w:val="99"/>
    <w:rsid w:val="00B05A55"/>
    <w:pPr>
      <w:autoSpaceDN w:val="0"/>
      <w:spacing w:before="60" w:line="240" w:lineRule="exact"/>
      <w:jc w:val="both"/>
    </w:pPr>
    <w:rPr>
      <w:rFonts w:ascii="HelvDL" w:hAnsi="HelvDL"/>
      <w:sz w:val="20"/>
      <w:szCs w:val="20"/>
    </w:rPr>
  </w:style>
  <w:style w:type="paragraph" w:customStyle="1" w:styleId="14">
    <w:name w:val="Обычный1"/>
    <w:uiPriority w:val="99"/>
    <w:rsid w:val="00B05A55"/>
    <w:pPr>
      <w:widowControl w:val="0"/>
      <w:autoSpaceDN w:val="0"/>
    </w:pPr>
  </w:style>
  <w:style w:type="paragraph" w:customStyle="1" w:styleId="a">
    <w:name w:val="Перечисление"/>
    <w:basedOn w:val="af9"/>
    <w:uiPriority w:val="99"/>
    <w:rsid w:val="00B05A55"/>
    <w:pPr>
      <w:numPr>
        <w:numId w:val="7"/>
      </w:numPr>
      <w:autoSpaceDE/>
    </w:pPr>
  </w:style>
  <w:style w:type="paragraph" w:customStyle="1" w:styleId="zag3">
    <w:name w:val="zag3"/>
    <w:basedOn w:val="a5"/>
    <w:uiPriority w:val="99"/>
    <w:rsid w:val="00B05A55"/>
    <w:pPr>
      <w:autoSpaceDN w:val="0"/>
      <w:spacing w:before="240" w:after="240"/>
      <w:jc w:val="center"/>
    </w:pPr>
  </w:style>
  <w:style w:type="paragraph" w:customStyle="1" w:styleId="Default">
    <w:name w:val="Default"/>
    <w:uiPriority w:val="99"/>
    <w:rsid w:val="00B05A55"/>
    <w:pPr>
      <w:autoSpaceDE w:val="0"/>
      <w:autoSpaceDN w:val="0"/>
      <w:adjustRightInd w:val="0"/>
    </w:pPr>
    <w:rPr>
      <w:rFonts w:ascii="Arial" w:hAnsi="Arial" w:cs="Arial"/>
      <w:color w:val="000000"/>
      <w:sz w:val="24"/>
      <w:szCs w:val="24"/>
    </w:rPr>
  </w:style>
  <w:style w:type="paragraph" w:customStyle="1" w:styleId="afff0">
    <w:name w:val="Название приложения"/>
    <w:basedOn w:val="a5"/>
    <w:next w:val="a5"/>
    <w:uiPriority w:val="99"/>
    <w:rsid w:val="00B05A55"/>
    <w:pPr>
      <w:keepNext/>
      <w:keepLines/>
      <w:tabs>
        <w:tab w:val="num" w:pos="3240"/>
      </w:tabs>
      <w:suppressAutoHyphens/>
      <w:autoSpaceDN w:val="0"/>
      <w:spacing w:before="240" w:line="360" w:lineRule="auto"/>
      <w:jc w:val="both"/>
    </w:pPr>
    <w:rPr>
      <w:rFonts w:cs="Arial"/>
      <w:b/>
      <w:bCs/>
      <w:caps/>
      <w:color w:val="000000"/>
      <w:sz w:val="28"/>
      <w:szCs w:val="28"/>
    </w:rPr>
  </w:style>
  <w:style w:type="character" w:customStyle="1" w:styleId="Char">
    <w:name w:val="Таблица: название Char"/>
    <w:basedOn w:val="a6"/>
    <w:link w:val="a4"/>
    <w:uiPriority w:val="99"/>
    <w:locked/>
    <w:rsid w:val="00B05A55"/>
    <w:rPr>
      <w:rFonts w:cs="Arial"/>
      <w:b/>
      <w:bCs/>
      <w:color w:val="4CBB00"/>
      <w:szCs w:val="24"/>
    </w:rPr>
  </w:style>
  <w:style w:type="paragraph" w:customStyle="1" w:styleId="afff1">
    <w:name w:val="Информация"/>
    <w:basedOn w:val="a5"/>
    <w:uiPriority w:val="99"/>
    <w:qFormat/>
    <w:rsid w:val="00B05A55"/>
    <w:pPr>
      <w:keepNext/>
      <w:autoSpaceDE w:val="0"/>
      <w:autoSpaceDN w:val="0"/>
      <w:jc w:val="right"/>
    </w:pPr>
    <w:rPr>
      <w:rFonts w:cs="Arial"/>
      <w:i/>
      <w:iCs/>
      <w:color w:val="999999"/>
      <w:sz w:val="20"/>
      <w:szCs w:val="20"/>
    </w:rPr>
  </w:style>
  <w:style w:type="paragraph" w:customStyle="1" w:styleId="a4">
    <w:name w:val="Таблица: название"/>
    <w:basedOn w:val="a5"/>
    <w:next w:val="afff1"/>
    <w:link w:val="Char"/>
    <w:uiPriority w:val="99"/>
    <w:qFormat/>
    <w:rsid w:val="00B05A55"/>
    <w:pPr>
      <w:keepNext/>
      <w:numPr>
        <w:numId w:val="8"/>
      </w:numPr>
      <w:autoSpaceDE w:val="0"/>
      <w:autoSpaceDN w:val="0"/>
      <w:spacing w:before="240"/>
      <w:jc w:val="both"/>
    </w:pPr>
    <w:rPr>
      <w:rFonts w:cs="Arial"/>
      <w:b/>
      <w:bCs/>
      <w:color w:val="4CBB00"/>
      <w:sz w:val="20"/>
    </w:rPr>
  </w:style>
  <w:style w:type="paragraph" w:customStyle="1" w:styleId="afff2">
    <w:name w:val="Таблица: вопрос"/>
    <w:basedOn w:val="a5"/>
    <w:uiPriority w:val="99"/>
    <w:qFormat/>
    <w:rsid w:val="00B05A55"/>
    <w:pPr>
      <w:keepNext/>
      <w:pBdr>
        <w:top w:val="single" w:sz="4" w:space="1" w:color="FFFFFF" w:shadow="1"/>
        <w:left w:val="single" w:sz="4" w:space="4" w:color="FFFFFF" w:shadow="1"/>
        <w:bottom w:val="single" w:sz="4" w:space="1" w:color="FFFFFF" w:shadow="1"/>
        <w:right w:val="single" w:sz="4" w:space="4" w:color="FFFFFF" w:shadow="1"/>
      </w:pBdr>
      <w:autoSpaceDN w:val="0"/>
      <w:spacing w:before="120" w:after="120"/>
      <w:ind w:left="851" w:right="851"/>
      <w:jc w:val="both"/>
    </w:pPr>
    <w:rPr>
      <w:rFonts w:cs="Arial"/>
      <w:color w:val="E1004B"/>
      <w:sz w:val="20"/>
    </w:rPr>
  </w:style>
  <w:style w:type="character" w:customStyle="1" w:styleId="Char0">
    <w:name w:val="График название Char"/>
    <w:basedOn w:val="Char"/>
    <w:link w:val="a0"/>
    <w:uiPriority w:val="99"/>
    <w:locked/>
    <w:rsid w:val="00B05A55"/>
    <w:rPr>
      <w:rFonts w:cs="Arial"/>
      <w:b/>
      <w:bCs/>
      <w:color w:val="4CBB00"/>
      <w:szCs w:val="24"/>
    </w:rPr>
  </w:style>
  <w:style w:type="paragraph" w:customStyle="1" w:styleId="a0">
    <w:name w:val="График название"/>
    <w:basedOn w:val="a4"/>
    <w:link w:val="Char0"/>
    <w:uiPriority w:val="99"/>
    <w:qFormat/>
    <w:rsid w:val="00B05A55"/>
    <w:pPr>
      <w:numPr>
        <w:numId w:val="9"/>
      </w:numPr>
    </w:pPr>
  </w:style>
  <w:style w:type="character" w:customStyle="1" w:styleId="Char1">
    <w:name w:val="Таблица Char"/>
    <w:basedOn w:val="Char"/>
    <w:link w:val="afff3"/>
    <w:uiPriority w:val="99"/>
    <w:locked/>
    <w:rsid w:val="00B05A55"/>
    <w:rPr>
      <w:rFonts w:cs="Arial"/>
      <w:b/>
      <w:bCs/>
      <w:color w:val="4CBB00"/>
      <w:szCs w:val="24"/>
    </w:rPr>
  </w:style>
  <w:style w:type="paragraph" w:customStyle="1" w:styleId="afff3">
    <w:name w:val="Таблица"/>
    <w:basedOn w:val="a4"/>
    <w:link w:val="Char1"/>
    <w:uiPriority w:val="99"/>
    <w:rsid w:val="00B05A55"/>
  </w:style>
  <w:style w:type="character" w:customStyle="1" w:styleId="afff4">
    <w:name w:val="Тех примечания Знак"/>
    <w:basedOn w:val="aff4"/>
    <w:link w:val="afff5"/>
    <w:locked/>
    <w:rsid w:val="00B05A55"/>
    <w:rPr>
      <w:rFonts w:ascii="Arial" w:hAnsi="Arial" w:cs="Arial"/>
    </w:rPr>
  </w:style>
  <w:style w:type="paragraph" w:customStyle="1" w:styleId="afff5">
    <w:name w:val="Тех примечания"/>
    <w:basedOn w:val="aff3"/>
    <w:link w:val="afff4"/>
    <w:qFormat/>
    <w:rsid w:val="00B05A55"/>
    <w:rPr>
      <w:rFonts w:ascii="Arial" w:hAnsi="Arial"/>
    </w:rPr>
  </w:style>
  <w:style w:type="character" w:customStyle="1" w:styleId="afff6">
    <w:name w:val="Название таблицы Знак"/>
    <w:basedOn w:val="a6"/>
    <w:link w:val="a3"/>
    <w:uiPriority w:val="99"/>
    <w:locked/>
    <w:rsid w:val="00B05A55"/>
    <w:rPr>
      <w:b/>
    </w:rPr>
  </w:style>
  <w:style w:type="paragraph" w:customStyle="1" w:styleId="a3">
    <w:name w:val="Название таблицы"/>
    <w:basedOn w:val="a5"/>
    <w:next w:val="a5"/>
    <w:link w:val="afff6"/>
    <w:uiPriority w:val="99"/>
    <w:rsid w:val="00B05A55"/>
    <w:pPr>
      <w:numPr>
        <w:numId w:val="10"/>
      </w:numPr>
      <w:autoSpaceDN w:val="0"/>
      <w:spacing w:before="240"/>
      <w:jc w:val="right"/>
    </w:pPr>
    <w:rPr>
      <w:b/>
      <w:sz w:val="20"/>
      <w:szCs w:val="20"/>
    </w:rPr>
  </w:style>
  <w:style w:type="paragraph" w:customStyle="1" w:styleId="afff7">
    <w:name w:val="Знак Знак Знак Знак"/>
    <w:basedOn w:val="a5"/>
    <w:uiPriority w:val="99"/>
    <w:rsid w:val="00B05A55"/>
    <w:pPr>
      <w:autoSpaceDN w:val="0"/>
      <w:spacing w:after="160" w:line="240" w:lineRule="exact"/>
    </w:pPr>
    <w:rPr>
      <w:rFonts w:ascii="Verdana" w:hAnsi="Verdana"/>
      <w:sz w:val="20"/>
      <w:szCs w:val="20"/>
      <w:lang w:val="en-US" w:eastAsia="en-US"/>
    </w:rPr>
  </w:style>
  <w:style w:type="paragraph" w:customStyle="1" w:styleId="28">
    <w:name w:val="Абзац списка2"/>
    <w:basedOn w:val="a5"/>
    <w:uiPriority w:val="99"/>
    <w:rsid w:val="00B05A55"/>
    <w:pPr>
      <w:tabs>
        <w:tab w:val="left" w:leader="underscore" w:pos="9072"/>
      </w:tabs>
      <w:autoSpaceDN w:val="0"/>
    </w:pPr>
    <w:rPr>
      <w:sz w:val="22"/>
      <w:szCs w:val="22"/>
    </w:rPr>
  </w:style>
  <w:style w:type="paragraph" w:customStyle="1" w:styleId="210">
    <w:name w:val="Абзац списка21"/>
    <w:basedOn w:val="a5"/>
    <w:uiPriority w:val="99"/>
    <w:rsid w:val="00B05A55"/>
    <w:pPr>
      <w:autoSpaceDN w:val="0"/>
      <w:spacing w:after="200" w:line="276" w:lineRule="auto"/>
      <w:ind w:left="720"/>
    </w:pPr>
    <w:rPr>
      <w:rFonts w:ascii="Calibri" w:hAnsi="Calibri" w:cs="Calibri"/>
      <w:sz w:val="22"/>
      <w:szCs w:val="22"/>
      <w:lang w:eastAsia="en-US"/>
    </w:rPr>
  </w:style>
  <w:style w:type="paragraph" w:customStyle="1" w:styleId="q1">
    <w:name w:val="q1"/>
    <w:basedOn w:val="a5"/>
    <w:uiPriority w:val="99"/>
    <w:rsid w:val="00B05A55"/>
    <w:pPr>
      <w:numPr>
        <w:numId w:val="11"/>
      </w:numPr>
      <w:autoSpaceDN w:val="0"/>
      <w:spacing w:after="60"/>
    </w:pPr>
    <w:rPr>
      <w:rFonts w:ascii="Arial Narrow" w:hAnsi="Arial Narrow"/>
      <w:b/>
      <w:color w:val="000000"/>
    </w:rPr>
  </w:style>
  <w:style w:type="character" w:customStyle="1" w:styleId="29">
    <w:name w:val="Вопрос Знак2"/>
    <w:basedOn w:val="a6"/>
    <w:link w:val="a1"/>
    <w:uiPriority w:val="99"/>
    <w:locked/>
    <w:rsid w:val="00B05A55"/>
    <w:rPr>
      <w:b/>
      <w:bCs/>
      <w:spacing w:val="-1"/>
      <w:sz w:val="22"/>
      <w:szCs w:val="22"/>
      <w:lang w:eastAsia="ko-KR"/>
    </w:rPr>
  </w:style>
  <w:style w:type="paragraph" w:customStyle="1" w:styleId="a1">
    <w:name w:val="Вопрос"/>
    <w:basedOn w:val="a5"/>
    <w:link w:val="29"/>
    <w:uiPriority w:val="99"/>
    <w:rsid w:val="00B05A55"/>
    <w:pPr>
      <w:widowControl w:val="0"/>
      <w:numPr>
        <w:numId w:val="12"/>
      </w:numPr>
      <w:tabs>
        <w:tab w:val="left" w:pos="230"/>
      </w:tabs>
      <w:autoSpaceDE w:val="0"/>
      <w:autoSpaceDN w:val="0"/>
      <w:adjustRightInd w:val="0"/>
      <w:spacing w:before="180"/>
      <w:jc w:val="both"/>
    </w:pPr>
    <w:rPr>
      <w:b/>
      <w:bCs/>
      <w:spacing w:val="-1"/>
      <w:sz w:val="22"/>
      <w:szCs w:val="22"/>
      <w:lang w:eastAsia="ko-KR"/>
    </w:rPr>
  </w:style>
  <w:style w:type="paragraph" w:customStyle="1" w:styleId="a2">
    <w:name w:val="Вариант ответа"/>
    <w:basedOn w:val="a1"/>
    <w:uiPriority w:val="99"/>
    <w:rsid w:val="00B05A55"/>
    <w:pPr>
      <w:numPr>
        <w:ilvl w:val="1"/>
      </w:numPr>
      <w:tabs>
        <w:tab w:val="clear" w:pos="1211"/>
        <w:tab w:val="num" w:pos="1440"/>
        <w:tab w:val="num" w:pos="2007"/>
      </w:tabs>
      <w:spacing w:before="0"/>
      <w:ind w:left="1359" w:hanging="432"/>
      <w:jc w:val="left"/>
    </w:pPr>
    <w:rPr>
      <w:b w:val="0"/>
    </w:rPr>
  </w:style>
  <w:style w:type="paragraph" w:customStyle="1" w:styleId="ConsNormal">
    <w:name w:val="ConsNormal"/>
    <w:uiPriority w:val="99"/>
    <w:rsid w:val="00B05A55"/>
    <w:pPr>
      <w:autoSpaceDE w:val="0"/>
      <w:autoSpaceDN w:val="0"/>
      <w:adjustRightInd w:val="0"/>
      <w:ind w:right="19772" w:firstLine="720"/>
    </w:pPr>
    <w:rPr>
      <w:rFonts w:ascii="Arial" w:hAnsi="Arial" w:cs="Arial"/>
    </w:rPr>
  </w:style>
  <w:style w:type="paragraph" w:customStyle="1" w:styleId="ConsPlusNormal">
    <w:name w:val="ConsPlusNormal"/>
    <w:uiPriority w:val="99"/>
    <w:rsid w:val="00B05A5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05A55"/>
    <w:pPr>
      <w:widowControl w:val="0"/>
      <w:autoSpaceDE w:val="0"/>
      <w:autoSpaceDN w:val="0"/>
      <w:adjustRightInd w:val="0"/>
    </w:pPr>
    <w:rPr>
      <w:b/>
      <w:bCs/>
      <w:sz w:val="24"/>
      <w:szCs w:val="24"/>
    </w:rPr>
  </w:style>
  <w:style w:type="character" w:styleId="afff8">
    <w:name w:val="footnote reference"/>
    <w:basedOn w:val="a6"/>
    <w:unhideWhenUsed/>
    <w:rsid w:val="00B05A55"/>
    <w:rPr>
      <w:vertAlign w:val="superscript"/>
    </w:rPr>
  </w:style>
  <w:style w:type="character" w:styleId="afff9">
    <w:name w:val="annotation reference"/>
    <w:basedOn w:val="a6"/>
    <w:uiPriority w:val="99"/>
    <w:unhideWhenUsed/>
    <w:rsid w:val="00B05A55"/>
    <w:rPr>
      <w:sz w:val="16"/>
      <w:szCs w:val="16"/>
    </w:rPr>
  </w:style>
  <w:style w:type="character" w:styleId="afffa">
    <w:name w:val="endnote reference"/>
    <w:basedOn w:val="a6"/>
    <w:uiPriority w:val="99"/>
    <w:unhideWhenUsed/>
    <w:rsid w:val="00B05A55"/>
    <w:rPr>
      <w:b/>
      <w:bCs/>
      <w:color w:val="E1004B"/>
      <w:sz w:val="24"/>
      <w:szCs w:val="24"/>
      <w:vertAlign w:val="superscript"/>
    </w:rPr>
  </w:style>
  <w:style w:type="character" w:styleId="afffb">
    <w:name w:val="Placeholder Text"/>
    <w:basedOn w:val="a6"/>
    <w:uiPriority w:val="99"/>
    <w:semiHidden/>
    <w:rsid w:val="00B05A55"/>
    <w:rPr>
      <w:color w:val="808080"/>
    </w:rPr>
  </w:style>
  <w:style w:type="character" w:styleId="afffc">
    <w:name w:val="Intense Emphasis"/>
    <w:basedOn w:val="a6"/>
    <w:uiPriority w:val="21"/>
    <w:qFormat/>
    <w:rsid w:val="00B05A55"/>
    <w:rPr>
      <w:b/>
      <w:bCs/>
      <w:i/>
      <w:iCs/>
      <w:color w:val="2600A5"/>
    </w:rPr>
  </w:style>
  <w:style w:type="character" w:styleId="afffd">
    <w:name w:val="Subtle Reference"/>
    <w:basedOn w:val="a6"/>
    <w:uiPriority w:val="31"/>
    <w:qFormat/>
    <w:rsid w:val="00B05A55"/>
    <w:rPr>
      <w:smallCaps/>
      <w:color w:val="FFE100"/>
      <w:u w:val="single"/>
    </w:rPr>
  </w:style>
  <w:style w:type="character" w:styleId="afffe">
    <w:name w:val="Intense Reference"/>
    <w:basedOn w:val="a6"/>
    <w:uiPriority w:val="32"/>
    <w:qFormat/>
    <w:rsid w:val="00B05A55"/>
    <w:rPr>
      <w:b/>
      <w:bCs/>
      <w:smallCaps/>
      <w:color w:val="FFE100"/>
      <w:spacing w:val="5"/>
      <w:u w:val="single"/>
    </w:rPr>
  </w:style>
  <w:style w:type="character" w:customStyle="1" w:styleId="aff0">
    <w:name w:val="Цитата Знак"/>
    <w:aliases w:val="Знак Знак2"/>
    <w:basedOn w:val="a6"/>
    <w:link w:val="aff"/>
    <w:uiPriority w:val="99"/>
    <w:locked/>
    <w:rsid w:val="00B05A55"/>
    <w:rPr>
      <w:rFonts w:cs="Arial"/>
      <w:color w:val="808080"/>
      <w:sz w:val="24"/>
      <w:szCs w:val="24"/>
    </w:rPr>
  </w:style>
  <w:style w:type="character" w:customStyle="1" w:styleId="affff">
    <w:name w:val="комментарий Знак Знак"/>
    <w:basedOn w:val="a6"/>
    <w:rsid w:val="00B05A55"/>
    <w:rPr>
      <w:rFonts w:ascii="Courier New" w:hAnsi="Courier New" w:cs="Courier New" w:hint="default"/>
      <w:b/>
      <w:bCs/>
      <w:i/>
      <w:iCs/>
      <w:color w:val="FF7800"/>
      <w:lang w:val="ru-RU" w:eastAsia="ru-RU" w:bidi="ar-SA"/>
    </w:rPr>
  </w:style>
  <w:style w:type="character" w:customStyle="1" w:styleId="15">
    <w:name w:val="Знак Знак Знак1"/>
    <w:basedOn w:val="a6"/>
    <w:rsid w:val="00B05A55"/>
    <w:rPr>
      <w:rFonts w:ascii="Courier New" w:hAnsi="Courier New" w:cs="Courier New" w:hint="default"/>
      <w:i/>
      <w:iCs w:val="0"/>
      <w:color w:val="000080"/>
      <w:lang w:val="ru-RU" w:eastAsia="ru-RU" w:bidi="ar-SA"/>
    </w:rPr>
  </w:style>
  <w:style w:type="character" w:customStyle="1" w:styleId="affff0">
    <w:name w:val="Знак Знак Знак"/>
    <w:basedOn w:val="a6"/>
    <w:rsid w:val="00B05A55"/>
    <w:rPr>
      <w:rFonts w:ascii="Times New Roman" w:hAnsi="Times New Roman" w:cs="Arial" w:hint="default"/>
      <w:color w:val="808080"/>
      <w:sz w:val="24"/>
      <w:szCs w:val="24"/>
    </w:rPr>
  </w:style>
  <w:style w:type="character" w:customStyle="1" w:styleId="17">
    <w:name w:val="Знак Знак17"/>
    <w:basedOn w:val="a6"/>
    <w:locked/>
    <w:rsid w:val="00B05A55"/>
    <w:rPr>
      <w:rFonts w:ascii="Arial" w:eastAsia="Calibri" w:hAnsi="Arial" w:cs="Arial" w:hint="default"/>
      <w:b/>
      <w:bCs/>
      <w:sz w:val="26"/>
      <w:szCs w:val="26"/>
      <w:lang w:val="ru-RU" w:eastAsia="en-US" w:bidi="ar-SA"/>
    </w:rPr>
  </w:style>
  <w:style w:type="character" w:customStyle="1" w:styleId="2a">
    <w:name w:val="Нумерованный список 2 Знак"/>
    <w:aliases w:val="Нумерованный список 21 Знак,Знак Знак Знак11,Нумерованный список 214 Знак1,Знак Знак1 Знак,Знак Знак11 Знак Знак Знак Знак Знак Знак,Знак Знак11 Знак Знак Знак Знак Знак1,Знак Знак Знак2,Нумерованный список 214 Знак3"/>
    <w:basedOn w:val="a6"/>
    <w:rsid w:val="00B05A55"/>
    <w:rPr>
      <w:sz w:val="24"/>
      <w:szCs w:val="24"/>
      <w:lang w:val="ru-RU" w:eastAsia="ru-RU"/>
    </w:rPr>
  </w:style>
  <w:style w:type="table" w:styleId="affff1">
    <w:name w:val="Table Grid"/>
    <w:basedOn w:val="a7"/>
    <w:uiPriority w:val="59"/>
    <w:rsid w:val="00B05A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Medium Grid 1 Accent 1"/>
    <w:basedOn w:val="a7"/>
    <w:uiPriority w:val="67"/>
    <w:semiHidden/>
    <w:unhideWhenUsed/>
    <w:rsid w:val="00B05A55"/>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6">
    <w:name w:val="Medium List 2 Accent 6"/>
    <w:basedOn w:val="a7"/>
    <w:uiPriority w:val="66"/>
    <w:semiHidden/>
    <w:unhideWhenUsed/>
    <w:rsid w:val="00B05A55"/>
    <w:rPr>
      <w:rFonts w:ascii="Consolas" w:hAnsi="Consolas"/>
      <w:color w:val="000000"/>
    </w:rPr>
    <w:tblPr>
      <w:tblStyleRowBandSize w:val="1"/>
      <w:tblStyleColBandSize w:val="1"/>
      <w:tblInd w:w="0" w:type="nil"/>
      <w:tblBorders>
        <w:top w:val="single" w:sz="8" w:space="0" w:color="E1004B"/>
        <w:left w:val="single" w:sz="8" w:space="0" w:color="E1004B"/>
        <w:bottom w:val="single" w:sz="8" w:space="0" w:color="E1004B"/>
        <w:right w:val="single" w:sz="8" w:space="0" w:color="E1004B"/>
      </w:tblBorders>
    </w:tblPr>
    <w:tblStylePr w:type="firstRow">
      <w:rPr>
        <w:sz w:val="24"/>
        <w:szCs w:val="24"/>
      </w:rPr>
      <w:tblPr/>
      <w:tcPr>
        <w:tcBorders>
          <w:top w:val="nil"/>
          <w:left w:val="nil"/>
          <w:bottom w:val="single" w:sz="24" w:space="0" w:color="E1004B"/>
          <w:right w:val="nil"/>
          <w:insideH w:val="nil"/>
          <w:insideV w:val="nil"/>
        </w:tcBorders>
        <w:shd w:val="clear" w:color="auto" w:fill="FCFCFC"/>
      </w:tcPr>
    </w:tblStylePr>
    <w:tblStylePr w:type="lastRow">
      <w:tblPr/>
      <w:tcPr>
        <w:tcBorders>
          <w:top w:val="single" w:sz="8" w:space="0" w:color="E1004B"/>
          <w:left w:val="nil"/>
          <w:bottom w:val="nil"/>
          <w:right w:val="nil"/>
          <w:insideH w:val="nil"/>
          <w:insideV w:val="nil"/>
        </w:tcBorders>
        <w:shd w:val="clear" w:color="auto" w:fill="FCFCFC"/>
      </w:tcPr>
    </w:tblStylePr>
    <w:tblStylePr w:type="firstCol">
      <w:tblPr/>
      <w:tcPr>
        <w:tcBorders>
          <w:top w:val="nil"/>
          <w:left w:val="nil"/>
          <w:bottom w:val="nil"/>
          <w:right w:val="single" w:sz="8" w:space="0" w:color="E1004B"/>
          <w:insideH w:val="nil"/>
          <w:insideV w:val="nil"/>
        </w:tcBorders>
        <w:shd w:val="clear" w:color="auto" w:fill="FCFCFC"/>
      </w:tcPr>
    </w:tblStylePr>
    <w:tblStylePr w:type="lastCol">
      <w:tblPr/>
      <w:tcPr>
        <w:tcBorders>
          <w:top w:val="nil"/>
          <w:left w:val="single" w:sz="8" w:space="0" w:color="E1004B"/>
          <w:bottom w:val="nil"/>
          <w:right w:val="nil"/>
          <w:insideH w:val="nil"/>
          <w:insideV w:val="nil"/>
        </w:tcBorders>
        <w:shd w:val="clear" w:color="auto" w:fill="FCFCFC"/>
      </w:tcPr>
    </w:tblStylePr>
    <w:tblStylePr w:type="band1Vert">
      <w:tblPr/>
      <w:tcPr>
        <w:tcBorders>
          <w:left w:val="nil"/>
          <w:right w:val="nil"/>
          <w:insideH w:val="nil"/>
          <w:insideV w:val="nil"/>
        </w:tcBorders>
        <w:shd w:val="clear" w:color="auto" w:fill="FFB8CF"/>
      </w:tcPr>
    </w:tblStylePr>
    <w:tblStylePr w:type="band1Horz">
      <w:tblPr/>
      <w:tcPr>
        <w:tcBorders>
          <w:top w:val="nil"/>
          <w:bottom w:val="nil"/>
          <w:insideH w:val="nil"/>
          <w:insideV w:val="nil"/>
        </w:tcBorders>
        <w:shd w:val="clear" w:color="auto" w:fill="FFB8CF"/>
      </w:tcPr>
    </w:tblStylePr>
    <w:tblStylePr w:type="nwCell">
      <w:tblPr/>
      <w:tcPr>
        <w:shd w:val="clear" w:color="auto" w:fill="FCFCFC"/>
      </w:tcPr>
    </w:tblStylePr>
    <w:tblStylePr w:type="swCell">
      <w:tblPr/>
      <w:tcPr>
        <w:tcBorders>
          <w:top w:val="nil"/>
        </w:tcBorders>
      </w:tcPr>
    </w:tblStylePr>
  </w:style>
  <w:style w:type="table" w:customStyle="1" w:styleId="2-11">
    <w:name w:val="Средняя заливка 2 - Акцент 11"/>
    <w:basedOn w:val="a7"/>
    <w:uiPriority w:val="64"/>
    <w:rsid w:val="00B05A55"/>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b">
    <w:name w:val="Нет списка2"/>
    <w:next w:val="a8"/>
    <w:uiPriority w:val="99"/>
    <w:semiHidden/>
    <w:unhideWhenUsed/>
    <w:rsid w:val="00421AA7"/>
  </w:style>
  <w:style w:type="table" w:customStyle="1" w:styleId="2-61">
    <w:name w:val="Средний список 2 - Акцент 61"/>
    <w:basedOn w:val="a7"/>
    <w:next w:val="2-6"/>
    <w:uiPriority w:val="66"/>
    <w:semiHidden/>
    <w:unhideWhenUsed/>
    <w:rsid w:val="00421AA7"/>
    <w:rPr>
      <w:rFonts w:ascii="Consolas" w:hAnsi="Consolas"/>
      <w:color w:val="000000"/>
    </w:rPr>
    <w:tblPr>
      <w:tblStyleRowBandSize w:val="1"/>
      <w:tblStyleColBandSize w:val="1"/>
      <w:tblInd w:w="0" w:type="nil"/>
      <w:tblBorders>
        <w:top w:val="single" w:sz="8" w:space="0" w:color="E1004B"/>
        <w:left w:val="single" w:sz="8" w:space="0" w:color="E1004B"/>
        <w:bottom w:val="single" w:sz="8" w:space="0" w:color="E1004B"/>
        <w:right w:val="single" w:sz="8" w:space="0" w:color="E1004B"/>
      </w:tblBorders>
    </w:tblPr>
    <w:tblStylePr w:type="firstRow">
      <w:rPr>
        <w:sz w:val="24"/>
        <w:szCs w:val="24"/>
      </w:rPr>
      <w:tblPr/>
      <w:tcPr>
        <w:tcBorders>
          <w:top w:val="nil"/>
          <w:left w:val="nil"/>
          <w:bottom w:val="single" w:sz="24" w:space="0" w:color="E1004B"/>
          <w:right w:val="nil"/>
          <w:insideH w:val="nil"/>
          <w:insideV w:val="nil"/>
        </w:tcBorders>
        <w:shd w:val="clear" w:color="auto" w:fill="FCFCFC"/>
      </w:tcPr>
    </w:tblStylePr>
    <w:tblStylePr w:type="lastRow">
      <w:tblPr/>
      <w:tcPr>
        <w:tcBorders>
          <w:top w:val="single" w:sz="8" w:space="0" w:color="E1004B"/>
          <w:left w:val="nil"/>
          <w:bottom w:val="nil"/>
          <w:right w:val="nil"/>
          <w:insideH w:val="nil"/>
          <w:insideV w:val="nil"/>
        </w:tcBorders>
        <w:shd w:val="clear" w:color="auto" w:fill="FCFCFC"/>
      </w:tcPr>
    </w:tblStylePr>
    <w:tblStylePr w:type="firstCol">
      <w:tblPr/>
      <w:tcPr>
        <w:tcBorders>
          <w:top w:val="nil"/>
          <w:left w:val="nil"/>
          <w:bottom w:val="nil"/>
          <w:right w:val="single" w:sz="8" w:space="0" w:color="E1004B"/>
          <w:insideH w:val="nil"/>
          <w:insideV w:val="nil"/>
        </w:tcBorders>
        <w:shd w:val="clear" w:color="auto" w:fill="FCFCFC"/>
      </w:tcPr>
    </w:tblStylePr>
    <w:tblStylePr w:type="lastCol">
      <w:tblPr/>
      <w:tcPr>
        <w:tcBorders>
          <w:top w:val="nil"/>
          <w:left w:val="single" w:sz="8" w:space="0" w:color="E1004B"/>
          <w:bottom w:val="nil"/>
          <w:right w:val="nil"/>
          <w:insideH w:val="nil"/>
          <w:insideV w:val="nil"/>
        </w:tcBorders>
        <w:shd w:val="clear" w:color="auto" w:fill="FCFCFC"/>
      </w:tcPr>
    </w:tblStylePr>
    <w:tblStylePr w:type="band1Vert">
      <w:tblPr/>
      <w:tcPr>
        <w:tcBorders>
          <w:left w:val="nil"/>
          <w:right w:val="nil"/>
          <w:insideH w:val="nil"/>
          <w:insideV w:val="nil"/>
        </w:tcBorders>
        <w:shd w:val="clear" w:color="auto" w:fill="FFB8CF"/>
      </w:tcPr>
    </w:tblStylePr>
    <w:tblStylePr w:type="band1Horz">
      <w:tblPr/>
      <w:tcPr>
        <w:tcBorders>
          <w:top w:val="nil"/>
          <w:bottom w:val="nil"/>
          <w:insideH w:val="nil"/>
          <w:insideV w:val="nil"/>
        </w:tcBorders>
        <w:shd w:val="clear" w:color="auto" w:fill="FFB8CF"/>
      </w:tcPr>
    </w:tblStylePr>
    <w:tblStylePr w:type="nwCell">
      <w:tblPr/>
      <w:tcPr>
        <w:shd w:val="clear" w:color="auto" w:fill="FCFCFC"/>
      </w:tcPr>
    </w:tblStylePr>
    <w:tblStylePr w:type="swCell">
      <w:tblPr/>
      <w:tcPr>
        <w:tcBorders>
          <w:top w:val="nil"/>
        </w:tcBorders>
      </w:tcPr>
    </w:tblStylePr>
  </w:style>
  <w:style w:type="table" w:customStyle="1" w:styleId="2-111">
    <w:name w:val="Средняя заливка 2 - Акцент 111"/>
    <w:basedOn w:val="a7"/>
    <w:uiPriority w:val="64"/>
    <w:rsid w:val="00421AA7"/>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322">
      <w:bodyDiv w:val="1"/>
      <w:marLeft w:val="0"/>
      <w:marRight w:val="0"/>
      <w:marTop w:val="0"/>
      <w:marBottom w:val="0"/>
      <w:divBdr>
        <w:top w:val="none" w:sz="0" w:space="0" w:color="auto"/>
        <w:left w:val="none" w:sz="0" w:space="0" w:color="auto"/>
        <w:bottom w:val="none" w:sz="0" w:space="0" w:color="auto"/>
        <w:right w:val="none" w:sz="0" w:space="0" w:color="auto"/>
      </w:divBdr>
    </w:div>
    <w:div w:id="244190004">
      <w:bodyDiv w:val="1"/>
      <w:marLeft w:val="0"/>
      <w:marRight w:val="0"/>
      <w:marTop w:val="0"/>
      <w:marBottom w:val="0"/>
      <w:divBdr>
        <w:top w:val="none" w:sz="0" w:space="0" w:color="auto"/>
        <w:left w:val="none" w:sz="0" w:space="0" w:color="auto"/>
        <w:bottom w:val="none" w:sz="0" w:space="0" w:color="auto"/>
        <w:right w:val="none" w:sz="0" w:space="0" w:color="auto"/>
      </w:divBdr>
    </w:div>
    <w:div w:id="490222936">
      <w:bodyDiv w:val="1"/>
      <w:marLeft w:val="0"/>
      <w:marRight w:val="0"/>
      <w:marTop w:val="0"/>
      <w:marBottom w:val="0"/>
      <w:divBdr>
        <w:top w:val="none" w:sz="0" w:space="0" w:color="auto"/>
        <w:left w:val="none" w:sz="0" w:space="0" w:color="auto"/>
        <w:bottom w:val="none" w:sz="0" w:space="0" w:color="auto"/>
        <w:right w:val="none" w:sz="0" w:space="0" w:color="auto"/>
      </w:divBdr>
    </w:div>
    <w:div w:id="569385497">
      <w:bodyDiv w:val="1"/>
      <w:marLeft w:val="0"/>
      <w:marRight w:val="0"/>
      <w:marTop w:val="0"/>
      <w:marBottom w:val="0"/>
      <w:divBdr>
        <w:top w:val="none" w:sz="0" w:space="0" w:color="auto"/>
        <w:left w:val="none" w:sz="0" w:space="0" w:color="auto"/>
        <w:bottom w:val="none" w:sz="0" w:space="0" w:color="auto"/>
        <w:right w:val="none" w:sz="0" w:space="0" w:color="auto"/>
      </w:divBdr>
    </w:div>
    <w:div w:id="1166432109">
      <w:bodyDiv w:val="1"/>
      <w:marLeft w:val="0"/>
      <w:marRight w:val="0"/>
      <w:marTop w:val="0"/>
      <w:marBottom w:val="0"/>
      <w:divBdr>
        <w:top w:val="none" w:sz="0" w:space="0" w:color="auto"/>
        <w:left w:val="none" w:sz="0" w:space="0" w:color="auto"/>
        <w:bottom w:val="none" w:sz="0" w:space="0" w:color="auto"/>
        <w:right w:val="none" w:sz="0" w:space="0" w:color="auto"/>
      </w:divBdr>
    </w:div>
    <w:div w:id="1224758475">
      <w:bodyDiv w:val="1"/>
      <w:marLeft w:val="0"/>
      <w:marRight w:val="0"/>
      <w:marTop w:val="0"/>
      <w:marBottom w:val="0"/>
      <w:divBdr>
        <w:top w:val="none" w:sz="0" w:space="0" w:color="auto"/>
        <w:left w:val="none" w:sz="0" w:space="0" w:color="auto"/>
        <w:bottom w:val="none" w:sz="0" w:space="0" w:color="auto"/>
        <w:right w:val="none" w:sz="0" w:space="0" w:color="auto"/>
      </w:divBdr>
    </w:div>
    <w:div w:id="1441875335">
      <w:bodyDiv w:val="1"/>
      <w:marLeft w:val="0"/>
      <w:marRight w:val="0"/>
      <w:marTop w:val="0"/>
      <w:marBottom w:val="0"/>
      <w:divBdr>
        <w:top w:val="none" w:sz="0" w:space="0" w:color="auto"/>
        <w:left w:val="none" w:sz="0" w:space="0" w:color="auto"/>
        <w:bottom w:val="none" w:sz="0" w:space="0" w:color="auto"/>
        <w:right w:val="none" w:sz="0" w:space="0" w:color="auto"/>
      </w:divBdr>
    </w:div>
    <w:div w:id="1607690264">
      <w:bodyDiv w:val="1"/>
      <w:marLeft w:val="0"/>
      <w:marRight w:val="0"/>
      <w:marTop w:val="0"/>
      <w:marBottom w:val="0"/>
      <w:divBdr>
        <w:top w:val="none" w:sz="0" w:space="0" w:color="auto"/>
        <w:left w:val="none" w:sz="0" w:space="0" w:color="auto"/>
        <w:bottom w:val="none" w:sz="0" w:space="0" w:color="auto"/>
        <w:right w:val="none" w:sz="0" w:space="0" w:color="auto"/>
      </w:divBdr>
    </w:div>
    <w:div w:id="1623997667">
      <w:bodyDiv w:val="1"/>
      <w:marLeft w:val="0"/>
      <w:marRight w:val="0"/>
      <w:marTop w:val="0"/>
      <w:marBottom w:val="0"/>
      <w:divBdr>
        <w:top w:val="none" w:sz="0" w:space="0" w:color="auto"/>
        <w:left w:val="none" w:sz="0" w:space="0" w:color="auto"/>
        <w:bottom w:val="none" w:sz="0" w:space="0" w:color="auto"/>
        <w:right w:val="none" w:sz="0" w:space="0" w:color="auto"/>
      </w:divBdr>
    </w:div>
    <w:div w:id="1634630827">
      <w:bodyDiv w:val="1"/>
      <w:marLeft w:val="0"/>
      <w:marRight w:val="0"/>
      <w:marTop w:val="0"/>
      <w:marBottom w:val="0"/>
      <w:divBdr>
        <w:top w:val="none" w:sz="0" w:space="0" w:color="auto"/>
        <w:left w:val="none" w:sz="0" w:space="0" w:color="auto"/>
        <w:bottom w:val="none" w:sz="0" w:space="0" w:color="auto"/>
        <w:right w:val="none" w:sz="0" w:space="0" w:color="auto"/>
      </w:divBdr>
    </w:div>
    <w:div w:id="1737242746">
      <w:bodyDiv w:val="1"/>
      <w:marLeft w:val="0"/>
      <w:marRight w:val="0"/>
      <w:marTop w:val="0"/>
      <w:marBottom w:val="0"/>
      <w:divBdr>
        <w:top w:val="none" w:sz="0" w:space="0" w:color="auto"/>
        <w:left w:val="none" w:sz="0" w:space="0" w:color="auto"/>
        <w:bottom w:val="none" w:sz="0" w:space="0" w:color="auto"/>
        <w:right w:val="none" w:sz="0" w:space="0" w:color="auto"/>
      </w:divBdr>
    </w:div>
    <w:div w:id="1831679469">
      <w:bodyDiv w:val="1"/>
      <w:marLeft w:val="0"/>
      <w:marRight w:val="0"/>
      <w:marTop w:val="0"/>
      <w:marBottom w:val="0"/>
      <w:divBdr>
        <w:top w:val="none" w:sz="0" w:space="0" w:color="auto"/>
        <w:left w:val="none" w:sz="0" w:space="0" w:color="auto"/>
        <w:bottom w:val="none" w:sz="0" w:space="0" w:color="auto"/>
        <w:right w:val="none" w:sz="0" w:space="0" w:color="auto"/>
      </w:divBdr>
    </w:div>
    <w:div w:id="1918858055">
      <w:bodyDiv w:val="1"/>
      <w:marLeft w:val="0"/>
      <w:marRight w:val="0"/>
      <w:marTop w:val="0"/>
      <w:marBottom w:val="0"/>
      <w:divBdr>
        <w:top w:val="none" w:sz="0" w:space="0" w:color="auto"/>
        <w:left w:val="none" w:sz="0" w:space="0" w:color="auto"/>
        <w:bottom w:val="none" w:sz="0" w:space="0" w:color="auto"/>
        <w:right w:val="none" w:sz="0" w:space="0" w:color="auto"/>
      </w:divBdr>
    </w:div>
    <w:div w:id="2012445883">
      <w:bodyDiv w:val="1"/>
      <w:marLeft w:val="0"/>
      <w:marRight w:val="0"/>
      <w:marTop w:val="0"/>
      <w:marBottom w:val="0"/>
      <w:divBdr>
        <w:top w:val="none" w:sz="0" w:space="0" w:color="auto"/>
        <w:left w:val="none" w:sz="0" w:space="0" w:color="auto"/>
        <w:bottom w:val="none" w:sz="0" w:space="0" w:color="auto"/>
        <w:right w:val="none" w:sz="0" w:space="0" w:color="auto"/>
      </w:divBdr>
    </w:div>
    <w:div w:id="20334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31</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11</cp:revision>
  <cp:lastPrinted>2017-03-14T23:14:00Z</cp:lastPrinted>
  <dcterms:created xsi:type="dcterms:W3CDTF">2017-03-12T02:15:00Z</dcterms:created>
  <dcterms:modified xsi:type="dcterms:W3CDTF">2018-04-05T22:46:00Z</dcterms:modified>
</cp:coreProperties>
</file>