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7" w:rsidRDefault="00CE4669" w:rsidP="00796D47">
      <w:pPr>
        <w:spacing w:after="0" w:line="240" w:lineRule="auto"/>
        <w:ind w:left="9912" w:firstLine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96D47">
        <w:rPr>
          <w:rFonts w:ascii="Times New Roman" w:hAnsi="Times New Roman"/>
          <w:sz w:val="24"/>
          <w:szCs w:val="24"/>
        </w:rPr>
        <w:t xml:space="preserve">Приложение </w:t>
      </w:r>
      <w:r w:rsidR="00775C95" w:rsidRPr="0048464A">
        <w:rPr>
          <w:rFonts w:ascii="Times New Roman" w:hAnsi="Times New Roman"/>
          <w:sz w:val="24"/>
          <w:szCs w:val="24"/>
        </w:rPr>
        <w:t xml:space="preserve"> </w:t>
      </w:r>
      <w:r w:rsidR="00796D47">
        <w:rPr>
          <w:rFonts w:ascii="Times New Roman" w:hAnsi="Times New Roman"/>
          <w:sz w:val="28"/>
          <w:szCs w:val="28"/>
        </w:rPr>
        <w:t>к приказу Министерства социального развития и труда Камча</w:t>
      </w:r>
      <w:r w:rsidR="00796D47">
        <w:rPr>
          <w:rFonts w:ascii="Times New Roman" w:hAnsi="Times New Roman"/>
          <w:sz w:val="28"/>
          <w:szCs w:val="28"/>
        </w:rPr>
        <w:t>т</w:t>
      </w:r>
      <w:r w:rsidR="00796D47">
        <w:rPr>
          <w:rFonts w:ascii="Times New Roman" w:hAnsi="Times New Roman"/>
          <w:sz w:val="28"/>
          <w:szCs w:val="28"/>
        </w:rPr>
        <w:t>ского края</w:t>
      </w:r>
    </w:p>
    <w:p w:rsidR="00796D47" w:rsidRPr="00D82B7B" w:rsidRDefault="00B96FE1" w:rsidP="0079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24.02.2016  № 192</w:t>
      </w:r>
      <w:bookmarkStart w:id="0" w:name="_GoBack"/>
      <w:bookmarkEnd w:id="0"/>
      <w:r w:rsidR="00796D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96D47">
        <w:rPr>
          <w:rFonts w:ascii="Times New Roman" w:hAnsi="Times New Roman"/>
          <w:sz w:val="28"/>
          <w:szCs w:val="28"/>
        </w:rPr>
        <w:t>п</w:t>
      </w:r>
      <w:proofErr w:type="gramEnd"/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П Л А Н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 xml:space="preserve">Министерства социального развития и труда 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48464A">
        <w:rPr>
          <w:rFonts w:ascii="Times New Roman" w:hAnsi="Times New Roman"/>
          <w:sz w:val="24"/>
          <w:szCs w:val="24"/>
        </w:rPr>
        <w:t>на 2016-2018 годы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21"/>
        <w:gridCol w:w="65"/>
        <w:gridCol w:w="3827"/>
        <w:gridCol w:w="3543"/>
      </w:tblGrid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6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775C95" w:rsidRDefault="00775C9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водействию коррупции и его президиума,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сающихся государственных органов субъекта Российской Федерации</w:t>
            </w:r>
          </w:p>
          <w:p w:rsidR="008D6611" w:rsidRPr="0048464A" w:rsidRDefault="008D661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сроки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8D6611" w:rsidRDefault="008D661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D6611" w:rsidRDefault="008D661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8D661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по противодействию коррупции в </w:t>
            </w:r>
            <w:r w:rsidR="008D6611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775C95" w:rsidRDefault="00775C95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8D66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D6611"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</w:t>
            </w:r>
            <w:r w:rsidR="008D6611"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="008D6611" w:rsidRPr="0048464A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</w:t>
            </w:r>
            <w:r w:rsidR="008D6611"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="008D6611" w:rsidRPr="0048464A">
              <w:rPr>
                <w:rFonts w:ascii="Times New Roman" w:hAnsi="Times New Roman"/>
                <w:sz w:val="24"/>
                <w:szCs w:val="24"/>
              </w:rPr>
              <w:t>ства Камчатского края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лям мониторинга хода реализации меропри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тий по противодействию коррупции с прил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жением соответствующих информационных материалов </w:t>
            </w:r>
          </w:p>
          <w:p w:rsidR="00A5025B" w:rsidRPr="0048464A" w:rsidRDefault="00A5025B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775C95" w:rsidRPr="0048464A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сяца,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периодом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A5025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A5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 хода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реализации 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 w:rsidR="00961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95513" w:rsidRPr="0048464A" w:rsidRDefault="00775C9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венных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5513">
              <w:rPr>
                <w:rFonts w:ascii="Times New Roman" w:hAnsi="Times New Roman"/>
                <w:sz w:val="24"/>
                <w:szCs w:val="24"/>
              </w:rPr>
              <w:t>подведо</w:t>
            </w:r>
            <w:r w:rsidR="00195513">
              <w:rPr>
                <w:rFonts w:ascii="Times New Roman" w:hAnsi="Times New Roman"/>
                <w:sz w:val="24"/>
                <w:szCs w:val="24"/>
              </w:rPr>
              <w:t>м</w:t>
            </w:r>
            <w:r w:rsidR="00195513">
              <w:rPr>
                <w:rFonts w:ascii="Times New Roman" w:hAnsi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195513" w:rsidRDefault="00195513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542B9" w:rsidRDefault="000542B9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195513" w:rsidRDefault="00195513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Default="00195513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542B9" w:rsidRDefault="000542B9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542B9" w:rsidRDefault="000542B9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0542B9" w:rsidRPr="0048464A" w:rsidRDefault="000542B9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реализации 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тикоррупционной политики в </w:t>
            </w:r>
            <w:r w:rsidR="00195513">
              <w:rPr>
                <w:rFonts w:ascii="Times New Roman" w:hAnsi="Times New Roman"/>
                <w:sz w:val="24"/>
                <w:szCs w:val="24"/>
              </w:rPr>
              <w:t>установленной сфере деятел</w:t>
            </w:r>
            <w:r w:rsidR="00195513">
              <w:rPr>
                <w:rFonts w:ascii="Times New Roman" w:hAnsi="Times New Roman"/>
                <w:sz w:val="24"/>
                <w:szCs w:val="24"/>
              </w:rPr>
              <w:t>ь</w:t>
            </w:r>
            <w:r w:rsidR="0019551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775C95" w:rsidRPr="0048464A" w:rsidTr="00A3682D">
        <w:trPr>
          <w:trHeight w:val="3126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6122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="00A3682D"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A3682D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 при выявлении нарушений (нед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статков) органами прокуратуры,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органами, Главным управлением государственной службы Губернатора и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вительства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A3682D" w:rsidRDefault="00A3682D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3682D" w:rsidRDefault="00A3682D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A3682D" w:rsidP="00A368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участия предст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вителей правоохранительных органов в реализации антико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рупционной политики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</w:t>
            </w:r>
          </w:p>
        </w:tc>
      </w:tr>
      <w:tr w:rsidR="00775C95" w:rsidRPr="0048464A" w:rsidTr="003F072D">
        <w:trPr>
          <w:trHeight w:val="5225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 w:rsidR="00961227">
              <w:rPr>
                <w:rFonts w:ascii="Times New Roman" w:hAnsi="Times New Roman"/>
                <w:sz w:val="24"/>
                <w:szCs w:val="24"/>
              </w:rPr>
              <w:t>5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</w:t>
            </w:r>
            <w:r w:rsidR="00502B6F">
              <w:rPr>
                <w:rFonts w:ascii="Times New Roman" w:hAnsi="Times New Roman"/>
                <w:sz w:val="24"/>
                <w:szCs w:val="24"/>
              </w:rPr>
              <w:t>Министер</w:t>
            </w:r>
            <w:r w:rsidR="0081368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81368E"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 w:rsidR="0050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2016-2018 годы;</w:t>
            </w:r>
          </w:p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действия коррупции, размещение его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опубликование в средствах ма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совой информации и направление в федерал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ные государственные органы (по их запросам);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ятий по противодействию коррупции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 на 2019 -2020 годы;</w:t>
            </w:r>
          </w:p>
          <w:p w:rsidR="00775C95" w:rsidRPr="0048464A" w:rsidRDefault="00775C95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ствию коррупции в </w:t>
            </w:r>
            <w:r w:rsidR="00502B6F"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2019 -2020 годы</w:t>
            </w:r>
          </w:p>
        </w:tc>
        <w:tc>
          <w:tcPr>
            <w:tcW w:w="1921" w:type="dxa"/>
            <w:shd w:val="clear" w:color="auto" w:fill="auto"/>
          </w:tcPr>
          <w:p w:rsidR="00775C95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95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сяца, следу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щего за 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периодом;</w:t>
            </w:r>
          </w:p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ноябрь 2018 г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B6F" w:rsidRDefault="00502B6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определение возможных нед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статков в организации работы</w:t>
            </w:r>
            <w:r w:rsidR="00502B6F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,</w:t>
            </w:r>
            <w:r w:rsidR="00502B6F">
              <w:rPr>
                <w:rFonts w:ascii="Times New Roman" w:hAnsi="Times New Roman"/>
                <w:sz w:val="24"/>
                <w:szCs w:val="24"/>
              </w:rPr>
              <w:t xml:space="preserve"> внесение допо</w:t>
            </w:r>
            <w:r w:rsidR="00502B6F">
              <w:rPr>
                <w:rFonts w:ascii="Times New Roman" w:hAnsi="Times New Roman"/>
                <w:sz w:val="24"/>
                <w:szCs w:val="24"/>
              </w:rPr>
              <w:t>л</w:t>
            </w:r>
            <w:r w:rsidR="00502B6F">
              <w:rPr>
                <w:rFonts w:ascii="Times New Roman" w:hAnsi="Times New Roman"/>
                <w:sz w:val="24"/>
                <w:szCs w:val="24"/>
              </w:rPr>
              <w:t>нений в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502B6F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95" w:rsidRPr="0048464A" w:rsidTr="003F072D">
        <w:tc>
          <w:tcPr>
            <w:tcW w:w="15134" w:type="dxa"/>
            <w:gridSpan w:val="6"/>
            <w:shd w:val="clear" w:color="auto" w:fill="FFFFFF"/>
          </w:tcPr>
          <w:p w:rsidR="00775C95" w:rsidRPr="00DF4472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48464A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6F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775C95" w:rsidRPr="00502B6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75C95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DF6D12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Систематическое проведение </w:t>
            </w:r>
            <w:r w:rsidR="00775C95" w:rsidRPr="0048464A">
              <w:t>оценок корру</w:t>
            </w:r>
            <w:r w:rsidR="00775C95" w:rsidRPr="0048464A">
              <w:t>п</w:t>
            </w:r>
            <w:r w:rsidR="00775C95" w:rsidRPr="0048464A">
              <w:t>ционных рисков, возникающих при реализации</w:t>
            </w:r>
            <w:r>
              <w:t xml:space="preserve"> полномочий Министерства</w:t>
            </w:r>
            <w:r w:rsidR="00775C95" w:rsidRPr="0048464A">
              <w:t>. Корректировка п</w:t>
            </w:r>
            <w:r w:rsidR="00775C95" w:rsidRPr="0048464A">
              <w:t>е</w:t>
            </w:r>
            <w:r w:rsidR="00775C95" w:rsidRPr="0048464A">
              <w:t>речней конкретных должностей государстве</w:t>
            </w:r>
            <w:r w:rsidR="00775C95" w:rsidRPr="0048464A">
              <w:t>н</w:t>
            </w:r>
            <w:r w:rsidR="00775C95" w:rsidRPr="0048464A">
              <w:t>ной гражданской службы Камчатского края, при назначении на которые граждане и при з</w:t>
            </w:r>
            <w:r w:rsidR="00775C95" w:rsidRPr="0048464A">
              <w:t>а</w:t>
            </w:r>
            <w:r w:rsidR="00775C95" w:rsidRPr="0048464A">
              <w:lastRenderedPageBreak/>
              <w:t xml:space="preserve">мещении которых </w:t>
            </w:r>
            <w:r w:rsidR="00775C95">
              <w:t xml:space="preserve">государственные </w:t>
            </w:r>
            <w:r w:rsidR="00775C95" w:rsidRPr="0048464A">
              <w:t>гражда</w:t>
            </w:r>
            <w:r w:rsidR="00775C95" w:rsidRPr="0048464A">
              <w:t>н</w:t>
            </w:r>
            <w:r w:rsidR="00775C95" w:rsidRPr="0048464A">
              <w:t xml:space="preserve">ские служащие </w:t>
            </w:r>
            <w:r>
              <w:t xml:space="preserve">Министерства </w:t>
            </w:r>
            <w:r w:rsidR="00775C95" w:rsidRPr="0048464A">
              <w:t>обязаны пре</w:t>
            </w:r>
            <w:r w:rsidR="00775C95" w:rsidRPr="0048464A">
              <w:t>д</w:t>
            </w:r>
            <w:r w:rsidR="00775C95" w:rsidRPr="0048464A">
              <w:t>ставлять сведения о доходах,</w:t>
            </w:r>
            <w:r>
              <w:t xml:space="preserve"> расходах,</w:t>
            </w:r>
            <w:r w:rsidR="00775C95" w:rsidRPr="0048464A">
              <w:t xml:space="preserve"> об имуществе и обязательствах имущественного характера 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</w:pPr>
            <w:r w:rsidRPr="0048464A">
              <w:lastRenderedPageBreak/>
              <w:t>в течение 2016-2018 годов (по мере необход</w:t>
            </w:r>
            <w:r w:rsidRPr="0048464A">
              <w:t>и</w:t>
            </w:r>
            <w:r w:rsidRPr="0048464A">
              <w:t>мости)</w:t>
            </w:r>
          </w:p>
        </w:tc>
        <w:tc>
          <w:tcPr>
            <w:tcW w:w="3892" w:type="dxa"/>
            <w:gridSpan w:val="2"/>
            <w:shd w:val="clear" w:color="auto" w:fill="FFFFFF"/>
          </w:tcPr>
          <w:p w:rsidR="00DF6D12" w:rsidRDefault="00DF6D12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F6D12" w:rsidRDefault="00DF6D12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DF6D12" w:rsidP="00DF6D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DF6D12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определение </w:t>
            </w:r>
            <w:proofErr w:type="spellStart"/>
            <w:r w:rsidRPr="0048464A">
              <w:t>коррупционно</w:t>
            </w:r>
            <w:proofErr w:type="spellEnd"/>
            <w:r w:rsidR="00DF6D12">
              <w:t xml:space="preserve"> </w:t>
            </w:r>
            <w:proofErr w:type="gramStart"/>
            <w:r w:rsidRPr="0048464A">
              <w:t>-о</w:t>
            </w:r>
            <w:proofErr w:type="gramEnd"/>
            <w:r w:rsidRPr="0048464A">
              <w:t xml:space="preserve">пасных функций в </w:t>
            </w:r>
            <w:r w:rsidR="00DF6D12">
              <w:t>Министе</w:t>
            </w:r>
            <w:r w:rsidR="00DF6D12">
              <w:t>р</w:t>
            </w:r>
            <w:r w:rsidR="00DF6D12">
              <w:t>стве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DF6D12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Мониторинг антикоррупционного законод</w:t>
            </w:r>
            <w:r w:rsidRPr="0048464A">
              <w:t>а</w:t>
            </w:r>
            <w:r w:rsidRPr="0048464A">
              <w:t>тельства в Камчатском крае и приведение пр</w:t>
            </w:r>
            <w:r w:rsidRPr="0048464A">
              <w:t>а</w:t>
            </w:r>
            <w:r w:rsidRPr="0048464A">
              <w:t xml:space="preserve">вовых актов </w:t>
            </w:r>
            <w:r w:rsidR="00DF6D12">
              <w:t xml:space="preserve">Министерства </w:t>
            </w:r>
            <w:r w:rsidRPr="0048464A">
              <w:t>в соответствие с федеральными законами и иными нормати</w:t>
            </w:r>
            <w:r w:rsidRPr="0048464A">
              <w:t>в</w:t>
            </w:r>
            <w:r w:rsidRPr="0048464A">
              <w:t>ными правовыми актами Российской Федер</w:t>
            </w:r>
            <w:r w:rsidRPr="0048464A">
              <w:t>а</w:t>
            </w:r>
            <w:r w:rsidRPr="0048464A">
              <w:t>ции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3892" w:type="dxa"/>
            <w:gridSpan w:val="2"/>
            <w:shd w:val="clear" w:color="auto" w:fill="FFFFFF"/>
          </w:tcPr>
          <w:p w:rsidR="00DF6D12" w:rsidRDefault="00DF6D12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F6D12" w:rsidRDefault="00DF6D12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DF6D12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DF6D12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нормативного </w:t>
            </w:r>
            <w:r>
              <w:t>пр</w:t>
            </w:r>
            <w:r>
              <w:t>а</w:t>
            </w:r>
            <w:r>
              <w:t xml:space="preserve">вового </w:t>
            </w:r>
            <w:r w:rsidRPr="0048464A">
              <w:t>регулирования исполн</w:t>
            </w:r>
            <w:r w:rsidRPr="0048464A">
              <w:t>е</w:t>
            </w:r>
            <w:r w:rsidRPr="0048464A">
              <w:t xml:space="preserve">ния полномочий </w:t>
            </w:r>
            <w:r>
              <w:t xml:space="preserve">в </w:t>
            </w:r>
            <w:r w:rsidR="00DF6D12">
              <w:t>Министе</w:t>
            </w:r>
            <w:r w:rsidR="00DF6D12">
              <w:t>р</w:t>
            </w:r>
            <w:r w:rsidR="00DF6D12">
              <w:t>стве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>Осуществление антикоррупционной эксперт</w:t>
            </w:r>
            <w:r w:rsidRPr="0048464A">
              <w:t>и</w:t>
            </w:r>
            <w:r w:rsidRPr="0048464A">
              <w:t>зы нормативных правовых актов</w:t>
            </w:r>
            <w:r w:rsidR="002E2FBF">
              <w:t xml:space="preserve"> Министе</w:t>
            </w:r>
            <w:r w:rsidR="002E2FBF">
              <w:t>р</w:t>
            </w:r>
            <w:r w:rsidR="002E2FBF">
              <w:t>ства</w:t>
            </w:r>
            <w:r w:rsidRPr="0048464A">
              <w:t>, прое</w:t>
            </w:r>
            <w:r w:rsidR="002E2FBF">
              <w:t xml:space="preserve">ктов и иных документов с учетом мониторинга </w:t>
            </w:r>
            <w:r w:rsidRPr="0048464A">
              <w:t>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</w:t>
            </w:r>
            <w:r w:rsidRPr="0048464A">
              <w:t>и</w:t>
            </w:r>
            <w:r w:rsidRPr="0048464A">
              <w:t>мости)</w:t>
            </w:r>
          </w:p>
        </w:tc>
        <w:tc>
          <w:tcPr>
            <w:tcW w:w="3892" w:type="dxa"/>
            <w:gridSpan w:val="2"/>
            <w:shd w:val="clear" w:color="auto" w:fill="FFFFFF"/>
          </w:tcPr>
          <w:p w:rsidR="002E2FBF" w:rsidRDefault="002E2FB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5C95" w:rsidRPr="0048464A" w:rsidRDefault="002E2FB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выявление в нормативных пр</w:t>
            </w:r>
            <w:r w:rsidRPr="0048464A">
              <w:t>а</w:t>
            </w:r>
            <w:r w:rsidRPr="0048464A">
              <w:t>вовых актах и проектах норм</w:t>
            </w:r>
            <w:r w:rsidRPr="0048464A">
              <w:t>а</w:t>
            </w:r>
            <w:r w:rsidRPr="0048464A">
              <w:t>тивных правовых актов ко</w:t>
            </w:r>
            <w:r w:rsidRPr="0048464A">
              <w:t>р</w:t>
            </w:r>
            <w:r w:rsidRPr="0048464A">
              <w:t xml:space="preserve">рупциогенных факторов, </w:t>
            </w:r>
            <w:r w:rsidRPr="0048464A">
              <w:rPr>
                <w:rFonts w:eastAsia="Calibri"/>
                <w:bCs/>
                <w:iCs/>
                <w:lang w:eastAsia="en-US"/>
              </w:rPr>
              <w:t>сп</w:t>
            </w:r>
            <w:r w:rsidRPr="0048464A">
              <w:rPr>
                <w:rFonts w:eastAsia="Calibri"/>
                <w:bCs/>
                <w:iCs/>
                <w:lang w:eastAsia="en-US"/>
              </w:rPr>
              <w:t>о</w:t>
            </w:r>
            <w:r w:rsidRPr="0048464A">
              <w:rPr>
                <w:rFonts w:eastAsia="Calibri"/>
                <w:bCs/>
                <w:iCs/>
                <w:lang w:eastAsia="en-US"/>
              </w:rPr>
              <w:t>собствующих формированию условий для проявления ко</w:t>
            </w:r>
            <w:r w:rsidRPr="0048464A">
              <w:rPr>
                <w:rFonts w:eastAsia="Calibri"/>
                <w:bCs/>
                <w:iCs/>
                <w:lang w:eastAsia="en-US"/>
              </w:rPr>
              <w:t>р</w:t>
            </w:r>
            <w:r w:rsidRPr="0048464A">
              <w:rPr>
                <w:rFonts w:eastAsia="Calibri"/>
                <w:bCs/>
                <w:iCs/>
                <w:lang w:eastAsia="en-US"/>
              </w:rPr>
              <w:t>рупции</w:t>
            </w:r>
            <w:r w:rsidRPr="0048464A">
              <w:t xml:space="preserve"> и их исключение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 w:rsidR="002E2FBF">
              <w:t xml:space="preserve">Министерства, </w:t>
            </w:r>
            <w:r w:rsidRPr="0048464A">
              <w:t>проектов, иных документов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</w:t>
            </w:r>
            <w:r w:rsidRPr="0048464A">
              <w:t>и</w:t>
            </w:r>
            <w:r w:rsidRPr="0048464A">
              <w:t>мости)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2" w:type="dxa"/>
            <w:gridSpan w:val="2"/>
            <w:shd w:val="clear" w:color="auto" w:fill="FFFFFF"/>
          </w:tcPr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35C9D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775C95" w:rsidRPr="0048464A" w:rsidRDefault="00D35C9D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48464A">
              <w:t>недопущение принятия норм</w:t>
            </w:r>
            <w:r w:rsidRPr="0048464A">
              <w:t>а</w:t>
            </w:r>
            <w:r w:rsidRPr="0048464A">
              <w:t>тивных правовых актов, соде</w:t>
            </w:r>
            <w:r w:rsidRPr="0048464A">
              <w:t>р</w:t>
            </w:r>
            <w:r w:rsidRPr="0048464A">
              <w:t xml:space="preserve">жащих положения, </w:t>
            </w:r>
            <w:r w:rsidRPr="0048464A">
              <w:rPr>
                <w:rFonts w:eastAsia="Calibri"/>
                <w:bCs/>
                <w:iCs/>
                <w:lang w:eastAsia="en-US"/>
              </w:rPr>
              <w:t>спосо</w:t>
            </w:r>
            <w:r w:rsidRPr="0048464A">
              <w:rPr>
                <w:rFonts w:eastAsia="Calibri"/>
                <w:bCs/>
                <w:iCs/>
                <w:lang w:eastAsia="en-US"/>
              </w:rPr>
              <w:t>б</w:t>
            </w:r>
            <w:r w:rsidRPr="0048464A">
              <w:rPr>
                <w:rFonts w:eastAsia="Calibri"/>
                <w:bCs/>
                <w:iCs/>
                <w:lang w:eastAsia="en-US"/>
              </w:rPr>
              <w:t>ствующи</w:t>
            </w:r>
            <w:r>
              <w:rPr>
                <w:rFonts w:eastAsia="Calibri"/>
                <w:bCs/>
                <w:iCs/>
                <w:lang w:eastAsia="en-US"/>
              </w:rPr>
              <w:t>х</w:t>
            </w:r>
            <w:r w:rsidRPr="0048464A">
              <w:rPr>
                <w:rFonts w:eastAsia="Calibri"/>
                <w:bCs/>
                <w:iCs/>
                <w:lang w:eastAsia="en-US"/>
              </w:rPr>
              <w:t xml:space="preserve"> формированию условий для проявления ко</w:t>
            </w:r>
            <w:r w:rsidRPr="0048464A">
              <w:rPr>
                <w:rFonts w:eastAsia="Calibri"/>
                <w:bCs/>
                <w:iCs/>
                <w:lang w:eastAsia="en-US"/>
              </w:rPr>
              <w:t>р</w:t>
            </w:r>
            <w:r w:rsidRPr="0048464A">
              <w:rPr>
                <w:rFonts w:eastAsia="Calibri"/>
                <w:bCs/>
                <w:iCs/>
                <w:lang w:eastAsia="en-US"/>
              </w:rPr>
              <w:t>рупции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мативных правовых актов, незаконных реш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 и действий (бездействий</w:t>
            </w:r>
            <w:r w:rsidR="003F2F54">
              <w:rPr>
                <w:rFonts w:ascii="Times New Roman" w:hAnsi="Times New Roman"/>
                <w:sz w:val="24"/>
                <w:szCs w:val="24"/>
              </w:rPr>
              <w:t>)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 краевых государственных учреждений,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низаций, созданных для достижения задач,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ставленных перед </w:t>
            </w:r>
            <w:r w:rsidR="00EA433E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целях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работки и принятия мер по предупреждению, устранению причин выявленных нарушений   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="00EA433E">
              <w:rPr>
                <w:rFonts w:ascii="Times New Roman" w:hAnsi="Times New Roman"/>
                <w:sz w:val="24"/>
                <w:szCs w:val="24"/>
              </w:rPr>
              <w:t>тально, в соответствии с планом по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тиво</w:t>
            </w:r>
            <w:r w:rsidR="00EA433E">
              <w:rPr>
                <w:rFonts w:ascii="Times New Roman" w:hAnsi="Times New Roman"/>
                <w:sz w:val="24"/>
                <w:szCs w:val="24"/>
              </w:rPr>
              <w:t>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ления решений судов, арби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ражных судов)</w:t>
            </w:r>
          </w:p>
        </w:tc>
        <w:tc>
          <w:tcPr>
            <w:tcW w:w="3892" w:type="dxa"/>
            <w:gridSpan w:val="2"/>
            <w:shd w:val="clear" w:color="auto" w:fill="FFFFFF"/>
          </w:tcPr>
          <w:p w:rsidR="00D848A8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848A8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D848A8" w:rsidRPr="0048464A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 и общественными орган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зациями в Камчатском крае по вопросам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 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3892" w:type="dxa"/>
            <w:gridSpan w:val="2"/>
            <w:shd w:val="clear" w:color="auto" w:fill="FFFFFF"/>
          </w:tcPr>
          <w:p w:rsidR="00D848A8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848A8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D848A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своевременное оперативное 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агирование на коррупционные правонарушения и обеспечение соблюдения принципа неотвр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тимости юридической 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ственности за коррупционные и иные правонарушения. Выр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ботка единых подходов по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просам реализации антико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рупционной политики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FFFFFF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 w:rsidR="002078B7">
              <w:t xml:space="preserve"> </w:t>
            </w:r>
            <w:r w:rsidRPr="0048464A">
              <w:t>межведомственного электронного взаим</w:t>
            </w:r>
            <w:r w:rsidRPr="0048464A">
              <w:t>о</w:t>
            </w:r>
            <w:r w:rsidRPr="0048464A">
              <w:t xml:space="preserve">действия </w:t>
            </w:r>
            <w:r w:rsidR="003F2F54">
              <w:t xml:space="preserve">между </w:t>
            </w:r>
            <w:r w:rsidRPr="0048464A">
              <w:t>исполнительными органами государственной власти Камчатского края;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 w:rsidR="002078B7">
              <w:t xml:space="preserve"> </w:t>
            </w:r>
            <w:r w:rsidRPr="0048464A">
              <w:t>единой системы документооборота, позвол</w:t>
            </w:r>
            <w:r w:rsidRPr="0048464A">
              <w:t>я</w:t>
            </w:r>
            <w:r w:rsidRPr="0048464A">
              <w:t>ющей осуществлять ведение учета и контроля исполнения документов</w:t>
            </w:r>
          </w:p>
        </w:tc>
        <w:tc>
          <w:tcPr>
            <w:tcW w:w="1921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2" w:type="dxa"/>
            <w:gridSpan w:val="2"/>
            <w:shd w:val="clear" w:color="auto" w:fill="FFFFFF"/>
          </w:tcPr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078B7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775C95" w:rsidRDefault="002078B7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2078B7" w:rsidRPr="0048464A" w:rsidRDefault="002078B7" w:rsidP="00207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 w:rsidR="00AB71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FFFFFF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сокращение бумажного док</w:t>
            </w:r>
            <w:r w:rsidRPr="0048464A">
              <w:t>у</w:t>
            </w:r>
            <w:r w:rsidRPr="0048464A">
              <w:t>ментооборота и обеспечение эффективного учета и контроля исполнения документов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  <w:rPr>
                <w:strike/>
              </w:rPr>
            </w:pPr>
          </w:p>
        </w:tc>
      </w:tr>
      <w:tr w:rsidR="00775C95" w:rsidRPr="00DF4472" w:rsidTr="003F072D">
        <w:tc>
          <w:tcPr>
            <w:tcW w:w="15134" w:type="dxa"/>
            <w:gridSpan w:val="6"/>
            <w:shd w:val="clear" w:color="auto" w:fill="auto"/>
          </w:tcPr>
          <w:p w:rsidR="00775C95" w:rsidRPr="00DF4472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DF4472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внедрения антикоррупц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механизмов при предоставлении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услуг юридическим и физич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="00AB71DA">
              <w:rPr>
                <w:rFonts w:ascii="Times New Roman" w:hAnsi="Times New Roman"/>
                <w:sz w:val="24"/>
                <w:szCs w:val="24"/>
              </w:rPr>
              <w:t xml:space="preserve">ским лицам, исполнении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контрольных (надзорных) функций, а также функций, св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сидий,</w:t>
            </w:r>
            <w:r w:rsidR="00AB7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межбюджетных трансфертов.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Внедр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ние в деятельность </w:t>
            </w:r>
            <w:r w:rsidR="0010186D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технологий государственного управл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и администрирования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AB71DA">
            <w:pPr>
              <w:pStyle w:val="a6"/>
              <w:spacing w:before="0" w:beforeAutospacing="0" w:after="0" w:afterAutospacing="0"/>
              <w:jc w:val="both"/>
            </w:pPr>
            <w:r w:rsidRPr="0048464A">
              <w:t>в течение 2016-201</w:t>
            </w:r>
            <w:r w:rsidR="00AB71DA">
              <w:t xml:space="preserve">8 годов в соответствии с планом по </w:t>
            </w:r>
            <w:r w:rsidRPr="0048464A">
              <w:t xml:space="preserve"> пр</w:t>
            </w:r>
            <w:r w:rsidRPr="0048464A">
              <w:t>о</w:t>
            </w:r>
            <w:r w:rsidRPr="0048464A">
              <w:t>тиво</w:t>
            </w:r>
            <w:r w:rsidR="00AB71DA">
              <w:t>действию</w:t>
            </w:r>
            <w:r w:rsidRPr="0048464A">
              <w:t xml:space="preserve"> коррупции 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10186D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48464A" w:rsidRDefault="0010186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неукоснительного соблюдения требований зак</w:t>
            </w:r>
            <w:r w:rsidRPr="0048464A">
              <w:t>о</w:t>
            </w:r>
            <w:r w:rsidRPr="0048464A">
              <w:t>нодательства Российской Фед</w:t>
            </w:r>
            <w:r w:rsidRPr="0048464A">
              <w:t>е</w:t>
            </w:r>
            <w:r w:rsidRPr="0048464A">
              <w:t xml:space="preserve">рации и Камчатского края при исполнении </w:t>
            </w:r>
            <w:proofErr w:type="spellStart"/>
            <w:r w:rsidRPr="0048464A">
              <w:t>коррупционно</w:t>
            </w:r>
            <w:proofErr w:type="spellEnd"/>
            <w:r>
              <w:t>-</w:t>
            </w:r>
            <w:r w:rsidRPr="0048464A">
              <w:t xml:space="preserve">опасных функций </w:t>
            </w:r>
            <w:r>
              <w:t>в пределах установленных полномочий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механизмов контроля (условий, процедур) реализации организац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нужд Камчатского края. Развитие электронных торгов как средства минимизации коррупционных рисков</w:t>
            </w:r>
            <w:r w:rsidR="007342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ежегодный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клад – до 25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7342B2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775C95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7342B2" w:rsidRPr="0048464A" w:rsidRDefault="007342B2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неукоснительного соблюдения требований де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ствующего законодательства при осуществлении закупок 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варов, работ, услуг для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нужд Камчатского края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управленческих инструментов в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бот, услуг для обеспечения государственных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нужд Камчатского края. </w:t>
            </w:r>
            <w:r w:rsidR="001C05C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егуляр</w:t>
            </w:r>
            <w:r w:rsidR="001C05C0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5C0">
              <w:rPr>
                <w:rFonts w:ascii="Times New Roman" w:hAnsi="Times New Roman"/>
                <w:sz w:val="24"/>
                <w:szCs w:val="24"/>
              </w:rPr>
              <w:t>повыш</w:t>
            </w:r>
            <w:r w:rsidR="001C05C0">
              <w:rPr>
                <w:rFonts w:ascii="Times New Roman" w:hAnsi="Times New Roman"/>
                <w:sz w:val="24"/>
                <w:szCs w:val="24"/>
              </w:rPr>
              <w:t>е</w:t>
            </w:r>
            <w:r w:rsidR="001C05C0">
              <w:rPr>
                <w:rFonts w:ascii="Times New Roman" w:hAnsi="Times New Roman"/>
                <w:sz w:val="24"/>
                <w:szCs w:val="24"/>
              </w:rPr>
              <w:t>ние квалификации, участие в семинарах</w:t>
            </w:r>
          </w:p>
        </w:tc>
        <w:tc>
          <w:tcPr>
            <w:tcW w:w="1921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димости,</w:t>
            </w:r>
          </w:p>
          <w:p w:rsidR="00775C95" w:rsidRPr="0048464A" w:rsidRDefault="001C05C0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775C95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775C95">
              <w:rPr>
                <w:rFonts w:ascii="Times New Roman" w:hAnsi="Times New Roman"/>
                <w:sz w:val="24"/>
                <w:szCs w:val="24"/>
              </w:rPr>
              <w:t>е</w:t>
            </w:r>
            <w:r w:rsidR="00775C95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775C95">
              <w:rPr>
                <w:rFonts w:ascii="Times New Roman" w:hAnsi="Times New Roman"/>
                <w:sz w:val="24"/>
                <w:szCs w:val="24"/>
              </w:rPr>
              <w:t xml:space="preserve"> семин</w:t>
            </w:r>
            <w:r w:rsidR="00775C95">
              <w:rPr>
                <w:rFonts w:ascii="Times New Roman" w:hAnsi="Times New Roman"/>
                <w:sz w:val="24"/>
                <w:szCs w:val="24"/>
              </w:rPr>
              <w:t>а</w:t>
            </w:r>
            <w:r w:rsidR="00775C95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0C0137" w:rsidRDefault="000C0137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0C0137" w:rsidRDefault="000C0137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0C0137" w:rsidRDefault="000C0137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0C0137" w:rsidRDefault="000C0137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0C0137" w:rsidRDefault="000C0137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контроль соблюдения законод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о контрактной системе в сфере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нужд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61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775C95" w:rsidRPr="0048464A" w:rsidRDefault="00775C95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</w:t>
            </w:r>
            <w:r w:rsidR="00A6540C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6540C">
              <w:rPr>
                <w:rFonts w:ascii="Times New Roman" w:hAnsi="Times New Roman"/>
                <w:sz w:val="24"/>
                <w:szCs w:val="24"/>
              </w:rPr>
              <w:t>и</w:t>
            </w:r>
            <w:r w:rsidR="00A6540C"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сфере закупок товаров, работ и услуг 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2017-2018 годов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A6540C" w:rsidRDefault="00A6540C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6540C" w:rsidRDefault="00A6540C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6540C" w:rsidRDefault="00A6540C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6540C" w:rsidRDefault="00A6540C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6540C" w:rsidRDefault="00A6540C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775C95" w:rsidRPr="0048464A" w:rsidRDefault="00775C95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выявление недостатков при осуществлении закупок тов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ров, работ, услуг для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ственных нужд </w:t>
            </w:r>
            <w:r w:rsidR="00A6540C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 выработка мер по соверше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ствованию деятельности в ук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занной сфере 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</w:t>
            </w:r>
            <w:r w:rsidR="0058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775C95" w:rsidRDefault="00775C9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результатов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роверок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части расходования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выми государственными учреждениями,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зданными для достижения задач,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перед </w:t>
            </w:r>
            <w:r w:rsidR="00D47155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</w:p>
          <w:p w:rsidR="00D47155" w:rsidRPr="0048464A" w:rsidRDefault="00D4715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2016 года,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1 кварт</w:t>
            </w:r>
            <w:r w:rsidR="00D47155">
              <w:rPr>
                <w:rFonts w:ascii="Times New Roman" w:hAnsi="Times New Roman"/>
                <w:sz w:val="24"/>
                <w:szCs w:val="24"/>
              </w:rPr>
              <w:t>ал 2017года, 1 квартал 2018 года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D47155" w:rsidRDefault="00D4715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47155" w:rsidRDefault="00D4715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D47155" w:rsidRDefault="00D4715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контроль расходования сре</w:t>
            </w: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аевого бюджета 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</w:t>
            </w:r>
            <w:r w:rsidR="0058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775C95" w:rsidRPr="00CE1FFF" w:rsidRDefault="00775C95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эффективности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пользования государственного имущества Камчатского края, переданного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краевым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чреждениям, </w:t>
            </w:r>
            <w:r w:rsidR="00ED2E38"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 w:rsidR="00ED2E38">
              <w:rPr>
                <w:rFonts w:ascii="Times New Roman" w:hAnsi="Times New Roman"/>
                <w:sz w:val="24"/>
                <w:szCs w:val="24"/>
              </w:rPr>
              <w:t>н</w:t>
            </w:r>
            <w:r w:rsidR="00ED2E38">
              <w:rPr>
                <w:rFonts w:ascii="Times New Roman" w:hAnsi="Times New Roman"/>
                <w:sz w:val="24"/>
                <w:szCs w:val="24"/>
              </w:rPr>
              <w:t>ным Министерству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F01CE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ED2E38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48464A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контроль эффективного испол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зования государственного имущества Камчатского края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5832EA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shd w:val="clear" w:color="auto" w:fill="FFFFFF"/>
          </w:tcPr>
          <w:p w:rsidR="00775C95" w:rsidRPr="00ED2E38" w:rsidRDefault="00775C95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ED2E38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</w:t>
            </w:r>
            <w:r w:rsidR="00ED2E38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учреждениях, подведомственных Министерству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ED2E3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B5725F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реализации ант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коррупционной политики в Камчатском крае</w:t>
            </w:r>
          </w:p>
        </w:tc>
      </w:tr>
      <w:tr w:rsidR="00775C95" w:rsidRPr="0048464A" w:rsidTr="003F072D">
        <w:tc>
          <w:tcPr>
            <w:tcW w:w="15134" w:type="dxa"/>
            <w:gridSpan w:val="6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75C95" w:rsidRPr="0048464A" w:rsidTr="003F072D">
        <w:trPr>
          <w:trHeight w:val="408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="00DA7FD1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жебному поведению гражданских служащих 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A7FD1">
              <w:rPr>
                <w:rFonts w:ascii="Times New Roman" w:hAnsi="Times New Roman"/>
                <w:sz w:val="24"/>
                <w:szCs w:val="24"/>
              </w:rPr>
              <w:t>М</w:t>
            </w:r>
            <w:r w:rsidR="00DA7FD1">
              <w:rPr>
                <w:rFonts w:ascii="Times New Roman" w:hAnsi="Times New Roman"/>
                <w:sz w:val="24"/>
                <w:szCs w:val="24"/>
              </w:rPr>
              <w:t>и</w:t>
            </w:r>
            <w:r w:rsidR="00DA7FD1">
              <w:rPr>
                <w:rFonts w:ascii="Times New Roman" w:hAnsi="Times New Roman"/>
                <w:sz w:val="24"/>
                <w:szCs w:val="24"/>
              </w:rPr>
              <w:t>нистерстве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поряд</w:t>
            </w:r>
            <w:r w:rsidR="00DA7FD1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="00DA7FD1">
              <w:rPr>
                <w:rFonts w:ascii="Times New Roman" w:hAnsi="Times New Roman"/>
                <w:sz w:val="24"/>
                <w:szCs w:val="24"/>
              </w:rPr>
              <w:t>ты 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требований к служебному 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ведению гра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данских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щих и урегул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рованию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фликта интер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DA7FD1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5C95" w:rsidRPr="0048464A" w:rsidRDefault="00DA7FD1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95002" w:rsidRDefault="00775C95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гра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ж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данскими служащими огран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чений и запретов, требований о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предотвращении или урегул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ровании конфликта интересов, требований к служебному (должностному) поведению, установленных законодател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ь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ством Российской Федерации 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представляемых гра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данскими служащими, руководителями кра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вых государственных учреждений. Обеспеч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ние контроля за своевременностью предста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ления указанных сведений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174D51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174D51" w:rsidRPr="0048464A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своевременности исполнения гражданскими сл</w:t>
            </w:r>
            <w:r w:rsidRPr="0048464A">
              <w:t>у</w:t>
            </w:r>
            <w:r w:rsidRPr="0048464A">
              <w:t>жащими и руководителями о</w:t>
            </w:r>
            <w:r w:rsidRPr="0048464A">
              <w:t>р</w:t>
            </w:r>
            <w:r w:rsidRPr="0048464A">
              <w:t>ганизаций обязанности по представлению сведений о д</w:t>
            </w:r>
            <w:r w:rsidRPr="0048464A">
              <w:t>о</w:t>
            </w:r>
            <w:r w:rsidRPr="0048464A">
              <w:t>ходах, расходах, об имуществе и обязательствах имуществе</w:t>
            </w:r>
            <w:r w:rsidRPr="0048464A">
              <w:t>н</w:t>
            </w:r>
            <w:r w:rsidRPr="0048464A">
              <w:t xml:space="preserve">ного характера своих и членов своей семьи   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расходах, об имущ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тера, представляемых 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174D51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174D51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5C95" w:rsidRPr="0048464A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ния гражданскими служащими законодательства Российской Федерации о противодействии коррупции, принятие своевр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менных и действенных мер по выявленным нарушениям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об имуществе и обяз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ставляемых руководителями краевых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174D51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174D51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5C95" w:rsidRPr="0048464A" w:rsidRDefault="00174D51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учреждений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менных и действенных мер по выявленным нарушениям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сийской Федерации и Камчатского края</w:t>
            </w:r>
            <w:r w:rsidR="00174D51">
              <w:rPr>
                <w:rFonts w:ascii="Times New Roman" w:hAnsi="Times New Roman"/>
                <w:sz w:val="24"/>
                <w:szCs w:val="24"/>
              </w:rPr>
              <w:t xml:space="preserve">, по случаям несоблюдения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 ограничений, запретов и неисполнения обязанностей, установленных в целях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водействия коррупции, нарушения огранич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ний, касающихся получения подарков, и 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рядка сдачи подарков, а также применение 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ответствующих мер юридической ответстве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 (при поступлении информации, являющейся 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нованием для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проверки)</w:t>
            </w:r>
          </w:p>
          <w:p w:rsidR="00775C95" w:rsidRPr="0048464A" w:rsidRDefault="00775C95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84483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844831" w:rsidRPr="0048464A" w:rsidRDefault="0084483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</w:tc>
        <w:tc>
          <w:tcPr>
            <w:tcW w:w="3543" w:type="dxa"/>
            <w:shd w:val="clear" w:color="auto" w:fill="auto"/>
          </w:tcPr>
          <w:p w:rsidR="00775C95" w:rsidRPr="002D0B27" w:rsidRDefault="00775C95" w:rsidP="00844831">
            <w:pPr>
              <w:pStyle w:val="a6"/>
              <w:spacing w:before="0" w:beforeAutospacing="0" w:after="0" w:afterAutospacing="0"/>
              <w:jc w:val="both"/>
            </w:pPr>
            <w:r w:rsidRPr="002D0B27">
              <w:t>выявление случаев несоблюд</w:t>
            </w:r>
            <w:r w:rsidRPr="002D0B27">
              <w:t>е</w:t>
            </w:r>
            <w:r w:rsidRPr="002D0B27">
              <w:t xml:space="preserve">ния </w:t>
            </w:r>
            <w:r w:rsidR="00844831">
              <w:t xml:space="preserve">гражданскими служащими </w:t>
            </w:r>
            <w:r w:rsidRPr="002D0B27">
              <w:t>законодательства Российской Федерации по противоде</w:t>
            </w:r>
            <w:r w:rsidRPr="002D0B27">
              <w:t>й</w:t>
            </w:r>
            <w:r w:rsidRPr="002D0B27">
              <w:t xml:space="preserve">ствию коррупции, принятие своевременных и действенных </w:t>
            </w:r>
            <w:r w:rsidRPr="002D0B27">
              <w:lastRenderedPageBreak/>
              <w:t>мер по выявленным случаям нарушений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103" w:type="dxa"/>
            <w:shd w:val="clear" w:color="auto" w:fill="auto"/>
          </w:tcPr>
          <w:p w:rsidR="00775C95" w:rsidRPr="00495002" w:rsidRDefault="00775C95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сийской Федерации и Камчатского края при </w:t>
            </w:r>
            <w:r w:rsidR="0077690D">
              <w:rPr>
                <w:rFonts w:ascii="Times New Roman" w:hAnsi="Times New Roman"/>
                <w:sz w:val="24"/>
                <w:szCs w:val="24"/>
              </w:rPr>
              <w:t xml:space="preserve">поступлении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гражданина РФ на гражданскую службу  </w:t>
            </w:r>
            <w:r w:rsidR="00F01CE1"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77690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690D" w:rsidRDefault="0077690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690D" w:rsidRPr="0048464A" w:rsidRDefault="0077690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обеспечение соблюдения зак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дерации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претенд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ющими на замещение должн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гражданской службы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,</w:t>
            </w:r>
            <w:r w:rsidRPr="00032C9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сети «Интернет»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чение 14 раб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чих дней со дня истечения ср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ка, установле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ного для подачи указанных св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дений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77690D" w:rsidRDefault="0077690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77690D" w:rsidRDefault="0077690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75C95" w:rsidRPr="0048464A" w:rsidRDefault="0077690D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775C95" w:rsidRPr="0048464A" w:rsidRDefault="00775C95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повышение открытости и 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ступности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гражданскими сл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жащими и руководителями краевых госуда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5C95" w:rsidRPr="0048464A" w:rsidRDefault="00775C95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BA26A1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775C95" w:rsidRPr="0048464A" w:rsidRDefault="00775C95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ния законодательства Росси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ской Федерации о госуда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гражданской службе и о противодействии коррупции гражданскими служащими и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. Оперативное реагирование на ставшие 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вестными факты коррупцио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ных проявлений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75C95" w:rsidRPr="00992802" w:rsidRDefault="00775C95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0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2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исполнения 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скими служащими обязанности по предвар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тельному уведомлению представителя наним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 xml:space="preserve">теля о выполнении иной оплачиваемой работы 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BA26A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BA26A1" w:rsidRPr="0048464A" w:rsidRDefault="00BA26A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выявление случаев неисполн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лицами, замещающими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ответствующие должности в</w:t>
            </w:r>
            <w:r w:rsidR="00BA26A1">
              <w:rPr>
                <w:rFonts w:ascii="Times New Roman" w:hAnsi="Times New Roman"/>
                <w:sz w:val="24"/>
                <w:szCs w:val="24"/>
              </w:rPr>
              <w:t xml:space="preserve"> Министерстве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обязанности по предварительному уведомл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нию представителя нанимателя о выполнении иной оплачива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мой работы и рассмотрение их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на ко</w:t>
            </w:r>
            <w:r w:rsidR="00BA26A1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дению гражданских служащих и урегулированию конфликта интересов</w:t>
            </w:r>
          </w:p>
        </w:tc>
      </w:tr>
      <w:tr w:rsidR="00775C95" w:rsidRPr="0048464A" w:rsidTr="003F072D">
        <w:trPr>
          <w:trHeight w:val="2599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Организация работы по рассмотрению уведо</w:t>
            </w:r>
            <w:r w:rsidRPr="0048464A">
              <w:t>м</w:t>
            </w:r>
            <w:r w:rsidRPr="0048464A">
              <w:t>лений гражданских служащих о факте обращ</w:t>
            </w:r>
            <w:r w:rsidRPr="0048464A">
              <w:t>е</w:t>
            </w:r>
            <w:r w:rsidRPr="0048464A">
              <w:t>ния в целях склонения к совершению корру</w:t>
            </w:r>
            <w:r w:rsidRPr="0048464A">
              <w:t>п</w:t>
            </w:r>
            <w:r w:rsidRPr="0048464A">
              <w:t xml:space="preserve">ционных правонарушений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9D03A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9D03A9" w:rsidRPr="0048464A" w:rsidRDefault="009D03A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принятие реш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ний, формирование нетерпим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у лиц, замеща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соответствующие должн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</w:t>
            </w:r>
            <w:r w:rsidR="009D03A9">
              <w:rPr>
                <w:rFonts w:ascii="Times New Roman" w:hAnsi="Times New Roman"/>
                <w:sz w:val="24"/>
                <w:szCs w:val="24"/>
              </w:rPr>
              <w:t xml:space="preserve"> Министерстве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 соверш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нию коррупционных правон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тересов, одной из сторон которого являются гражданские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 руководители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учреждений. 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ление мер по предотвращению и урегулиров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нию конфликта интересов, а также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указанным лицам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мер юридической 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ственности, предусмотренных законодател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ством Российской Федерации</w:t>
            </w:r>
          </w:p>
        </w:tc>
        <w:tc>
          <w:tcPr>
            <w:tcW w:w="1921" w:type="dxa"/>
            <w:shd w:val="clear" w:color="auto" w:fill="auto"/>
          </w:tcPr>
          <w:p w:rsidR="00775C95" w:rsidRPr="0016267C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6267C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16267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775C95" w:rsidRPr="00EC2A4E" w:rsidRDefault="00775C95" w:rsidP="003F07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C7082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48464A" w:rsidRDefault="00AC7082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предупреждение и урегулир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вание конфликта интересов в целях предотвращения корру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ционных правонарушений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5C95" w:rsidRPr="0048464A" w:rsidTr="003F072D">
        <w:trPr>
          <w:trHeight w:val="276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6E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ских служащих по вопросам противодействия коррупции (соблюдения требований и полож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ний антикоррупционного законодательства Российской Федерации, ответственности за нарушение указанных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антикоррупционно</w:t>
            </w:r>
            <w:r>
              <w:rPr>
                <w:rFonts w:ascii="Times New Roman" w:hAnsi="Times New Roman"/>
                <w:sz w:val="24"/>
                <w:szCs w:val="24"/>
              </w:rPr>
              <w:t>м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тельстве Российской Федерации и Камчатского края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AC708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C7082" w:rsidRDefault="00AC708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C7082" w:rsidRPr="0048464A" w:rsidRDefault="00AC708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50EBB">
              <w:rPr>
                <w:rFonts w:ascii="Times New Roman" w:hAnsi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с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нениями в 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 путем проведения совещаний, разм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соответствующей и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формации на официальном са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те исполнительных органов государственной власти Ка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чатского края в сети «Инте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76E">
              <w:rPr>
                <w:rFonts w:ascii="Times New Roman" w:hAnsi="Times New Roman" w:cs="Times New Roman"/>
                <w:sz w:val="24"/>
                <w:szCs w:val="24"/>
              </w:rPr>
              <w:t>нет», на информационных стендах, 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также направления информации в письменном виде для ознакомления</w:t>
            </w:r>
          </w:p>
        </w:tc>
      </w:tr>
      <w:tr w:rsidR="00775C95" w:rsidRPr="0048464A" w:rsidTr="003F072D">
        <w:trPr>
          <w:trHeight w:val="276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нального образования (повышения квалифик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ции) гражданских служащих, в должностные 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6F25E3" w:rsidRPr="0048464A" w:rsidRDefault="006F25E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2018 годов (не реже 1 раза в три года)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D50EB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Чешенко И.А.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повышение уровня квалифик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ских служащих</w:t>
            </w:r>
          </w:p>
        </w:tc>
      </w:tr>
      <w:tr w:rsidR="00775C95" w:rsidRPr="0048464A" w:rsidTr="003F072D">
        <w:trPr>
          <w:trHeight w:val="1408"/>
        </w:trPr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6349E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</w:t>
            </w:r>
            <w:r w:rsidR="005832EA">
              <w:rPr>
                <w:rFonts w:ascii="Times New Roman" w:hAnsi="Times New Roman"/>
                <w:sz w:val="24"/>
                <w:szCs w:val="24"/>
              </w:rPr>
              <w:t>по внесению изм</w:t>
            </w:r>
            <w:r w:rsidR="005832EA">
              <w:rPr>
                <w:rFonts w:ascii="Times New Roman" w:hAnsi="Times New Roman"/>
                <w:sz w:val="24"/>
                <w:szCs w:val="24"/>
              </w:rPr>
              <w:t>е</w:t>
            </w:r>
            <w:r w:rsidR="005832EA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>в Кодекс этики и служебного поведения государственных гражданских служащих Ка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="00775C95" w:rsidRPr="0048464A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2-х месячный срок после вн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сения измен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 в Типовой кодекс этики и служебного 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ведения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служащих Ро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рации и мун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ципальных сл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D50EB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D50EBB" w:rsidRPr="0048464A" w:rsidRDefault="00D50EB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формирование этических норм и установление правил служе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ного поведения гражданских служащих для достойного в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полнения ими своей професс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ональной деятельности, соде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ствия укреплению авторитета гражданских служащих, пов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шения доверия граждан к гос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дарственным органам, обесп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чения единых норм поведения гражданских служащих, в том числе для 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ормирования нете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пимого отношения гражданских служащих к склонению их к совершению коррупционных правонарушений и несоблюд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нию ограничений и запретов, установленных законодател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ством Российской Федерации, 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повышения</w:t>
            </w:r>
            <w:proofErr w:type="gramEnd"/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в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полнения гражданскими сл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bCs/>
                <w:sz w:val="24"/>
                <w:szCs w:val="24"/>
              </w:rPr>
              <w:t xml:space="preserve">жащими своих должностных обязанностей 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уровня прав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вой грамотности государственных гражда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ских служащих Камчатского края и работн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102">
              <w:rPr>
                <w:rFonts w:ascii="Times New Roman" w:hAnsi="Times New Roman" w:cs="Times New Roman"/>
                <w:sz w:val="24"/>
                <w:szCs w:val="24"/>
              </w:rPr>
              <w:t>ов краевых государственных учреждений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5C95" w:rsidRPr="0048464A" w:rsidRDefault="00775C9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ежегодно 9 д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3827" w:type="dxa"/>
            <w:shd w:val="clear" w:color="auto" w:fill="auto"/>
          </w:tcPr>
          <w:p w:rsidR="00DD49E5" w:rsidRDefault="00DD49E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6349E8" w:rsidRDefault="006349E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Чешенко И.А.</w:t>
            </w:r>
          </w:p>
          <w:p w:rsidR="00DD49E5" w:rsidRDefault="00DD49E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49E5" w:rsidRDefault="00DD49E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  <w:p w:rsidR="00775C95" w:rsidRPr="0048464A" w:rsidRDefault="00DD49E5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  <w:r w:rsidR="00775C95"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грамотности </w:t>
            </w:r>
          </w:p>
        </w:tc>
      </w:tr>
      <w:tr w:rsidR="00775C95" w:rsidRPr="0048464A" w:rsidTr="003F072D">
        <w:tc>
          <w:tcPr>
            <w:tcW w:w="15134" w:type="dxa"/>
            <w:gridSpan w:val="6"/>
            <w:shd w:val="clear" w:color="auto" w:fill="auto"/>
          </w:tcPr>
          <w:p w:rsidR="00775C95" w:rsidRPr="00DF4472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775C95" w:rsidRPr="0048464A" w:rsidTr="003F072D">
        <w:trPr>
          <w:trHeight w:val="264"/>
        </w:trPr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предоставления бесплатной юр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дической помощи отдельным категориям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в Камчатском крае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оссийской Федерации и Камчатского края. Координация деятельности исполнительных органов государственной 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Камчатского края, краевых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входящих в государственную систему бесплатной юридической помощи в Камчатском крае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297B2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297B27" w:rsidRDefault="00297B2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297B27" w:rsidRPr="0048464A" w:rsidRDefault="00297B2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зак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нодательства в части пред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ставления бесплатной юрид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ческой помощи отдельным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тегориям граждан</w:t>
            </w:r>
          </w:p>
        </w:tc>
      </w:tr>
      <w:tr w:rsidR="00775C95" w:rsidRPr="0048464A" w:rsidTr="003F072D">
        <w:trPr>
          <w:trHeight w:val="1693"/>
        </w:trPr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власти Камчатского края в информацио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 актуальной информации об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297B27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открытости и 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ступности информации об 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тикоррупционной деятельности в Камчатском крае </w:t>
            </w:r>
          </w:p>
        </w:tc>
      </w:tr>
      <w:tr w:rsidR="00775C95" w:rsidRPr="0048464A" w:rsidTr="003F072D">
        <w:trPr>
          <w:trHeight w:val="1693"/>
        </w:trPr>
        <w:tc>
          <w:tcPr>
            <w:tcW w:w="675" w:type="dxa"/>
            <w:shd w:val="clear" w:color="auto" w:fill="auto"/>
          </w:tcPr>
          <w:p w:rsidR="00775C95" w:rsidRPr="0048464A" w:rsidRDefault="00775C95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 w:rsidR="00961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75C95" w:rsidRPr="000A64F8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 w:rsidR="000066F8">
              <w:rPr>
                <w:rFonts w:ascii="Times New Roman" w:hAnsi="Times New Roman"/>
                <w:sz w:val="24"/>
                <w:szCs w:val="24"/>
              </w:rPr>
              <w:t xml:space="preserve"> Камчатского края, общественным советом Министерства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касающиеся участия: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- в рассмотрении</w:t>
            </w:r>
            <w:r w:rsidRPr="0048464A">
              <w:rPr>
                <w:i/>
              </w:rPr>
              <w:t xml:space="preserve"> </w:t>
            </w:r>
            <w:r w:rsidRPr="0048464A">
              <w:t xml:space="preserve">планов </w:t>
            </w:r>
            <w:r w:rsidR="000066F8">
              <w:t xml:space="preserve">Министерства </w:t>
            </w:r>
            <w:r w:rsidRPr="0048464A">
              <w:t xml:space="preserve">по противодействию коррупции, а также докладов и других документов о ходе и результатах </w:t>
            </w:r>
            <w:r>
              <w:t>их</w:t>
            </w:r>
            <w:r w:rsidRPr="0048464A">
              <w:t xml:space="preserve"> выполнения;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 заседаниях аттестационных, конкурсных комиссий на замещение вакантной должности гражданской службы, а также в заседаниях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="000066F8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066F8" w:rsidRDefault="00775C95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предварительном обсуждении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прое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тов правовых актов</w:t>
            </w:r>
            <w:r w:rsidR="000066F8" w:rsidRPr="000066F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75C95" w:rsidRPr="0048464A" w:rsidRDefault="00775C95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4846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Default="00775C95" w:rsidP="003F072D">
            <w:pPr>
              <w:pStyle w:val="a6"/>
              <w:spacing w:before="0" w:beforeAutospacing="0" w:after="0" w:afterAutospacing="0"/>
            </w:pP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</w:pPr>
            <w:r w:rsidRPr="0048464A">
              <w:t xml:space="preserve">ежегодно 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до 20 января года, следующего за отчетным; 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в течение </w:t>
            </w:r>
          </w:p>
          <w:p w:rsidR="000066F8" w:rsidRPr="007F3D87" w:rsidRDefault="00775C95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2016-2018 годов;</w:t>
            </w:r>
          </w:p>
          <w:p w:rsidR="00775C95" w:rsidRPr="0048464A" w:rsidRDefault="00775C95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при подготовке соответствующих правовых актов;</w:t>
            </w:r>
          </w:p>
          <w:p w:rsidR="00775C95" w:rsidRDefault="00775C95" w:rsidP="007F3D87">
            <w:pPr>
              <w:pStyle w:val="a6"/>
              <w:spacing w:before="0" w:beforeAutospacing="0" w:after="0" w:afterAutospacing="0"/>
              <w:ind w:right="-108"/>
            </w:pPr>
            <w:r w:rsidRPr="0048464A">
              <w:t>в течение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48464A">
              <w:t>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Pr="0048464A" w:rsidRDefault="006349E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гламентами и правовыми актами Министерства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открытости при обсуждении принимаемых в Камчатском крае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</w:t>
            </w:r>
          </w:p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F56D7" w:rsidRPr="0048464A" w:rsidTr="006F25E3">
        <w:trPr>
          <w:trHeight w:val="5152"/>
        </w:trPr>
        <w:tc>
          <w:tcPr>
            <w:tcW w:w="675" w:type="dxa"/>
            <w:shd w:val="clear" w:color="auto" w:fill="auto"/>
          </w:tcPr>
          <w:p w:rsidR="00DF56D7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3" w:type="dxa"/>
            <w:shd w:val="clear" w:color="auto" w:fill="auto"/>
          </w:tcPr>
          <w:p w:rsidR="00DF56D7" w:rsidRPr="00DF56D7" w:rsidRDefault="00DF56D7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5A">
              <w:rPr>
                <w:rFonts w:ascii="Times New Roman" w:hAnsi="Times New Roman"/>
                <w:sz w:val="24"/>
                <w:szCs w:val="24"/>
              </w:rPr>
              <w:t>Обеспечение возможности оперативного пре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ставления гражданами и организациями и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или нарушениях 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гражданскими служащими требований к служебному (должностному) п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ведению посредством:</w:t>
            </w:r>
          </w:p>
          <w:p w:rsidR="00DF56D7" w:rsidRPr="004402FC" w:rsidRDefault="00DF56D7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48464A">
              <w:t>- обеспечения организации приема граждан и представителей организаций по вопросам пр</w:t>
            </w:r>
            <w:r w:rsidRPr="0048464A">
              <w:t>о</w:t>
            </w:r>
            <w:r w:rsidRPr="0048464A">
              <w:t>тиводействия коррупции;</w:t>
            </w:r>
          </w:p>
          <w:p w:rsidR="00DF56D7" w:rsidRPr="0048464A" w:rsidRDefault="006349E8" w:rsidP="00DF56D7">
            <w:pPr>
              <w:pStyle w:val="a6"/>
              <w:spacing w:before="0" w:beforeAutospacing="0" w:after="0" w:afterAutospacing="0"/>
              <w:jc w:val="both"/>
            </w:pPr>
            <w:r>
              <w:t>- анализ рассмотрения обращений граждан, поступивших в Министерство</w:t>
            </w:r>
            <w:r w:rsidR="004402FC">
              <w:t>.</w:t>
            </w:r>
          </w:p>
        </w:tc>
        <w:tc>
          <w:tcPr>
            <w:tcW w:w="1921" w:type="dxa"/>
            <w:shd w:val="clear" w:color="auto" w:fill="auto"/>
          </w:tcPr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DF56D7" w:rsidRDefault="00DF56D7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</w:t>
            </w:r>
          </w:p>
          <w:p w:rsidR="00DF56D7" w:rsidRDefault="00DF56D7" w:rsidP="003F072D">
            <w:pPr>
              <w:pStyle w:val="a6"/>
              <w:spacing w:before="0" w:beforeAutospacing="0" w:after="0" w:afterAutospacing="0"/>
              <w:ind w:left="-108" w:right="-108"/>
            </w:pP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в течение 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 в течение 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2016-2018годов;</w:t>
            </w:r>
          </w:p>
          <w:p w:rsidR="00DF56D7" w:rsidRDefault="00DF56D7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 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48464A">
              <w:t xml:space="preserve">в течение </w:t>
            </w:r>
          </w:p>
          <w:p w:rsidR="00DF56D7" w:rsidRPr="0048464A" w:rsidRDefault="00DF56D7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DF56D7" w:rsidRPr="0048464A" w:rsidRDefault="00DF56D7" w:rsidP="006F25E3">
            <w:pPr>
              <w:pStyle w:val="a6"/>
              <w:spacing w:before="0" w:beforeAutospacing="0" w:after="0" w:afterAutospacing="0"/>
            </w:pPr>
          </w:p>
          <w:p w:rsidR="00DF56D7" w:rsidRPr="0048464A" w:rsidRDefault="00DF56D7" w:rsidP="003F072D">
            <w:pPr>
              <w:pStyle w:val="a6"/>
              <w:spacing w:before="0" w:after="0"/>
              <w:jc w:val="center"/>
            </w:pPr>
          </w:p>
        </w:tc>
        <w:tc>
          <w:tcPr>
            <w:tcW w:w="3892" w:type="dxa"/>
            <w:gridSpan w:val="2"/>
            <w:shd w:val="clear" w:color="auto" w:fill="auto"/>
          </w:tcPr>
          <w:p w:rsidR="006349E8" w:rsidRDefault="006349E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DF56D7" w:rsidRPr="0048464A" w:rsidRDefault="003D51F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DF56D7" w:rsidRPr="0048464A" w:rsidRDefault="00DF56D7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5A">
              <w:rPr>
                <w:rFonts w:ascii="Times New Roman" w:hAnsi="Times New Roman"/>
                <w:sz w:val="24"/>
                <w:szCs w:val="24"/>
              </w:rPr>
              <w:t>своевременное получение и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формации о несоблюдении гражданскими служащими и работниками ограничений и з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претов,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r w:rsidRPr="00F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F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22CB">
              <w:rPr>
                <w:rFonts w:ascii="Times New Roman" w:hAnsi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3D87">
              <w:rPr>
                <w:rFonts w:ascii="Times New Roman" w:hAnsi="Times New Roman"/>
              </w:rPr>
              <w:t>рации</w:t>
            </w:r>
            <w:proofErr w:type="gramEnd"/>
            <w:r w:rsidRPr="007F3D87">
              <w:rPr>
                <w:rFonts w:ascii="Times New Roman" w:hAnsi="Times New Roman"/>
              </w:rPr>
              <w:t>, а также о фактах коррупции и оперативное реагирование на нее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3D51F3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 w:rsidRPr="0048464A">
              <w:t xml:space="preserve">Обеспечение взаимодействия </w:t>
            </w:r>
            <w:r w:rsidR="003D51F3">
              <w:t xml:space="preserve">Министерства </w:t>
            </w:r>
            <w:r w:rsidRPr="0048464A">
              <w:t>с институтами гражданского общества по вопр</w:t>
            </w:r>
            <w:r w:rsidRPr="0048464A">
              <w:t>о</w:t>
            </w:r>
            <w:r w:rsidRPr="0048464A">
              <w:t xml:space="preserve">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48464A">
              <w:t>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75C95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 </w:t>
            </w:r>
            <w:r w:rsidR="003D51F3">
              <w:t>Меркулов Е.С.</w:t>
            </w:r>
          </w:p>
          <w:p w:rsidR="003D51F3" w:rsidRPr="0048464A" w:rsidRDefault="003D51F3" w:rsidP="003F072D">
            <w:pPr>
              <w:pStyle w:val="a6"/>
              <w:spacing w:before="0" w:beforeAutospacing="0" w:after="0" w:afterAutospacing="0"/>
              <w:jc w:val="both"/>
            </w:pPr>
            <w:r>
              <w:t>Карулина О.Г.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публичности и о</w:t>
            </w:r>
            <w:r w:rsidRPr="0048464A">
              <w:t>т</w:t>
            </w:r>
            <w:r w:rsidRPr="0048464A">
              <w:t>крытости деятельности испо</w:t>
            </w:r>
            <w:r w:rsidRPr="0048464A">
              <w:t>л</w:t>
            </w:r>
            <w:r w:rsidRPr="0048464A">
              <w:t>нительных органов госуда</w:t>
            </w:r>
            <w:r w:rsidRPr="0048464A">
              <w:t>р</w:t>
            </w:r>
            <w:r w:rsidRPr="0048464A">
              <w:t xml:space="preserve">ственной власти камчатского края в сфере противодействия коррупции </w:t>
            </w:r>
          </w:p>
          <w:p w:rsidR="00775C95" w:rsidRPr="0048464A" w:rsidRDefault="00775C9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на предмет наличия в них инфо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мации, являющейся основанием для провед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проверки достоверности и полноты пред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ставленных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характера гражданскими служащими, а также о фактах коррупционных проявлений в </w:t>
            </w:r>
            <w:r w:rsidR="00D70CB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D70CB1">
              <w:rPr>
                <w:rFonts w:ascii="Times New Roman" w:hAnsi="Times New Roman"/>
                <w:sz w:val="24"/>
                <w:szCs w:val="24"/>
              </w:rPr>
              <w:t>и</w:t>
            </w:r>
            <w:r w:rsidR="00D70CB1">
              <w:rPr>
                <w:rFonts w:ascii="Times New Roman" w:hAnsi="Times New Roman"/>
                <w:sz w:val="24"/>
                <w:szCs w:val="24"/>
              </w:rPr>
              <w:t>стерстве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775C95" w:rsidRPr="00511504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04">
              <w:rPr>
                <w:rFonts w:ascii="Times New Roman" w:hAnsi="Times New Roman"/>
              </w:rPr>
              <w:t>2016-2018 годов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D70CB1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48464A" w:rsidRDefault="00D70CB1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выявление и придание гласн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ранее неустановленным фактам коррупционных проя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</w:p>
        </w:tc>
      </w:tr>
      <w:tr w:rsidR="00775C95" w:rsidRPr="0048464A" w:rsidTr="003F072D">
        <w:trPr>
          <w:trHeight w:val="3739"/>
        </w:trPr>
        <w:tc>
          <w:tcPr>
            <w:tcW w:w="675" w:type="dxa"/>
            <w:shd w:val="clear" w:color="auto" w:fill="auto"/>
          </w:tcPr>
          <w:p w:rsidR="00775C95" w:rsidRPr="0048464A" w:rsidRDefault="00961227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103" w:type="dxa"/>
            <w:shd w:val="clear" w:color="auto" w:fill="auto"/>
          </w:tcPr>
          <w:p w:rsidR="00775C95" w:rsidRPr="005832EA" w:rsidRDefault="00775C95" w:rsidP="0047571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832EA">
              <w:rPr>
                <w:rFonts w:ascii="Times New Roman" w:hAnsi="Times New Roman"/>
                <w:sz w:val="24"/>
                <w:szCs w:val="24"/>
              </w:rPr>
              <w:t>Анализ (мониторинг) эффективности прин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и</w:t>
            </w:r>
            <w:r w:rsidR="004402FC" w:rsidRPr="005832EA">
              <w:rPr>
                <w:rFonts w:ascii="Times New Roman" w:hAnsi="Times New Roman"/>
                <w:sz w:val="24"/>
                <w:szCs w:val="24"/>
              </w:rPr>
              <w:t>маемых мер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 краевым</w:t>
            </w:r>
            <w:r w:rsidR="004402FC" w:rsidRPr="005832EA">
              <w:rPr>
                <w:rFonts w:ascii="Times New Roman" w:hAnsi="Times New Roman"/>
                <w:sz w:val="24"/>
                <w:szCs w:val="24"/>
              </w:rPr>
              <w:t>и государственными учреждениями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71B" w:rsidRPr="005832E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созданию условий для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вышения уровня правосознания граждан и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5C95" w:rsidRPr="00B5725F" w:rsidRDefault="00775C95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(монит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ринг) -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827" w:type="dxa"/>
            <w:shd w:val="clear" w:color="auto" w:fill="auto"/>
          </w:tcPr>
          <w:p w:rsidR="004402FC" w:rsidRPr="0048464A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гламентами и правовыми актами Министерства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создание условий по недопущ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нию совершения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ными гражданскими служащ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ми Камчатского края корру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ционных иных правонарушений</w:t>
            </w:r>
          </w:p>
        </w:tc>
      </w:tr>
      <w:tr w:rsidR="00775C95" w:rsidRPr="0048464A" w:rsidTr="003F072D">
        <w:tc>
          <w:tcPr>
            <w:tcW w:w="675" w:type="dxa"/>
            <w:shd w:val="clear" w:color="auto" w:fill="auto"/>
          </w:tcPr>
          <w:p w:rsidR="00775C95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 w:rsidR="009612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537C" w:rsidRPr="0048464A" w:rsidRDefault="0016537C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75C95" w:rsidRPr="00EB444D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D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2F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402F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4402FC" w:rsidRPr="004402FC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75C95" w:rsidRPr="0048464A" w:rsidRDefault="004402FC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антикоррупционная пропаганда по формированию у населения нетерпимого отношения к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066F8"/>
    <w:rsid w:val="000542B9"/>
    <w:rsid w:val="000C0137"/>
    <w:rsid w:val="0010186D"/>
    <w:rsid w:val="00146900"/>
    <w:rsid w:val="0016537C"/>
    <w:rsid w:val="00174D51"/>
    <w:rsid w:val="00195513"/>
    <w:rsid w:val="001C05C0"/>
    <w:rsid w:val="002078B7"/>
    <w:rsid w:val="00242EE5"/>
    <w:rsid w:val="00297B27"/>
    <w:rsid w:val="002E2FBF"/>
    <w:rsid w:val="00330788"/>
    <w:rsid w:val="00373195"/>
    <w:rsid w:val="003D51F3"/>
    <w:rsid w:val="003F072D"/>
    <w:rsid w:val="003F2F54"/>
    <w:rsid w:val="004402FC"/>
    <w:rsid w:val="0047571B"/>
    <w:rsid w:val="00502B6F"/>
    <w:rsid w:val="00507370"/>
    <w:rsid w:val="005832EA"/>
    <w:rsid w:val="006349E8"/>
    <w:rsid w:val="006D495A"/>
    <w:rsid w:val="006F25E3"/>
    <w:rsid w:val="007342B2"/>
    <w:rsid w:val="00775C95"/>
    <w:rsid w:val="0077690D"/>
    <w:rsid w:val="00796D47"/>
    <w:rsid w:val="007F3D87"/>
    <w:rsid w:val="0081368E"/>
    <w:rsid w:val="00837E64"/>
    <w:rsid w:val="00844831"/>
    <w:rsid w:val="008C50D5"/>
    <w:rsid w:val="008D0258"/>
    <w:rsid w:val="008D6611"/>
    <w:rsid w:val="00941C1C"/>
    <w:rsid w:val="00961227"/>
    <w:rsid w:val="009D03A9"/>
    <w:rsid w:val="00A3682D"/>
    <w:rsid w:val="00A5025B"/>
    <w:rsid w:val="00A6540C"/>
    <w:rsid w:val="00AB71DA"/>
    <w:rsid w:val="00AC7082"/>
    <w:rsid w:val="00B32102"/>
    <w:rsid w:val="00B424B0"/>
    <w:rsid w:val="00B96FE1"/>
    <w:rsid w:val="00BA26A1"/>
    <w:rsid w:val="00C7778C"/>
    <w:rsid w:val="00CE4669"/>
    <w:rsid w:val="00D35C9D"/>
    <w:rsid w:val="00D47155"/>
    <w:rsid w:val="00D50EBB"/>
    <w:rsid w:val="00D70CB1"/>
    <w:rsid w:val="00D848A8"/>
    <w:rsid w:val="00DA7FD1"/>
    <w:rsid w:val="00DD49E5"/>
    <w:rsid w:val="00DF56D7"/>
    <w:rsid w:val="00DF6D12"/>
    <w:rsid w:val="00EA433E"/>
    <w:rsid w:val="00EB444D"/>
    <w:rsid w:val="00ED2E38"/>
    <w:rsid w:val="00F01CE1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Карулина Оксана Григорьевна</cp:lastModifiedBy>
  <cp:revision>29</cp:revision>
  <cp:lastPrinted>2016-03-27T01:35:00Z</cp:lastPrinted>
  <dcterms:created xsi:type="dcterms:W3CDTF">2016-02-29T03:25:00Z</dcterms:created>
  <dcterms:modified xsi:type="dcterms:W3CDTF">2016-03-29T05:04:00Z</dcterms:modified>
</cp:coreProperties>
</file>