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2" w:rsidRDefault="00F86E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Title"/>
        <w:jc w:val="center"/>
      </w:pPr>
      <w:r>
        <w:t>РЕГИОНАЛЬНОЕ СОГЛАШЕНИЕ</w:t>
      </w:r>
    </w:p>
    <w:p w:rsidR="00F86E72" w:rsidRDefault="00F86E72">
      <w:pPr>
        <w:pStyle w:val="ConsPlusTitle"/>
        <w:jc w:val="center"/>
      </w:pPr>
      <w:r>
        <w:t>"О МИНИМАЛЬНОЙ ЗАРАБОТНОЙ ПЛАТЕ</w:t>
      </w:r>
    </w:p>
    <w:p w:rsidR="00F86E72" w:rsidRDefault="00F86E72">
      <w:pPr>
        <w:pStyle w:val="ConsPlusTitle"/>
        <w:jc w:val="center"/>
      </w:pPr>
      <w:r>
        <w:t>В КАМЧАТСКОМ КРАЕ" НА 2016 ГОД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nformat"/>
        <w:jc w:val="both"/>
      </w:pPr>
      <w:r>
        <w:t xml:space="preserve">    г. Петропавловск-Камчатский                       29 декабря 2015 года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proofErr w:type="gramStart"/>
      <w:r>
        <w:t>Правительство Камчатского края, в лице губернатора Камчатского края Илюхина Владимира Ивановича, Федерация профсоюзов Камчатки, в лице первого заместителя председателя Федерации профсоюзов Камчатки Покрищук Ларисы Ивановны и объединения работодателей Камчатского края, в лице председателя регионального объединения работодателей Камчатского края "Союз руководителей предприятий" Мединской Светланы Петровны, именуемые в дальнейшем "Стороны", с учетом социально-экономических условий Камчатского края, в целях повышения доходов и качества</w:t>
      </w:r>
      <w:proofErr w:type="gramEnd"/>
      <w:r>
        <w:t xml:space="preserve"> жизни населения края заключили настоящее Соглашение о минимальной заработной плате в Камчатском крае (далее - Соглашение).</w:t>
      </w:r>
    </w:p>
    <w:p w:rsidR="00F86E72" w:rsidRDefault="00F86E72">
      <w:pPr>
        <w:pStyle w:val="ConsPlusNormal"/>
        <w:ind w:firstLine="540"/>
        <w:jc w:val="both"/>
      </w:pPr>
      <w:r>
        <w:t>Настоящее Соглашение основано на конвенциях Международной организации труда (МОТ), ратифицированных Российской Федерацией, Трудовом кодексе Российской Федерации, иных нормативных правовых актах Российской Федерации и Камчатского края и выражает согласованную позицию Сторон Соглашения.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center"/>
      </w:pPr>
      <w:r>
        <w:t>1. Предмет Соглашения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 xml:space="preserve">Настоящее Соглашение устанавливает размер минимальной заработной платы для работников, осуществляющих </w:t>
      </w:r>
      <w:proofErr w:type="gramStart"/>
      <w:r>
        <w:t>трудовую</w:t>
      </w:r>
      <w:proofErr w:type="gramEnd"/>
      <w:r>
        <w:t xml:space="preserve"> деятельностью в организациях, расположенных на территории Камчатского края, за исключением организаций, финансируемых из федерального бюджета.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center"/>
      </w:pPr>
      <w:r>
        <w:t>2. Размер минимальной заработной платы</w:t>
      </w:r>
    </w:p>
    <w:p w:rsidR="00F86E72" w:rsidRDefault="00F86E72">
      <w:pPr>
        <w:pStyle w:val="ConsPlusNormal"/>
        <w:jc w:val="center"/>
      </w:pPr>
      <w:r>
        <w:t>в Камчатском крае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Размер месячной заработной платы работника, работающего на территории Камчатского края и состоящего в трудовых отношениях с работодателем, в отношении которого действует Соглашение, не может быть ниже установленного Соглашением размера минимальной заработной платы,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F86E72" w:rsidRDefault="00F86E72">
      <w:pPr>
        <w:pStyle w:val="ConsPlusNormal"/>
        <w:ind w:firstLine="540"/>
        <w:jc w:val="both"/>
      </w:pPr>
      <w:bookmarkStart w:id="0" w:name="P18"/>
      <w:bookmarkEnd w:id="0"/>
      <w:r>
        <w:t xml:space="preserve">2.2. </w:t>
      </w:r>
      <w:proofErr w:type="gramStart"/>
      <w:r>
        <w:t>Для работников, осуществляющих трудовую деятельность в организациях, расположенных на территории Камчатского края, за исключением Корякского округа и Алеутского муниципального района, минимальная заработная плата с 1 января 2016 года устанавливается в размере 16 435 (шестнадцать тысяч четыреста тридцать пять) рублей, с 1 июля 2016 года - в размере 16 910 (шестнадцать тысяч девятьсот десять) рублей.</w:t>
      </w:r>
      <w:proofErr w:type="gramEnd"/>
    </w:p>
    <w:p w:rsidR="00F86E72" w:rsidRDefault="00F86E72">
      <w:pPr>
        <w:pStyle w:val="ConsPlusNormal"/>
        <w:ind w:firstLine="540"/>
        <w:jc w:val="both"/>
      </w:pPr>
      <w:r>
        <w:t>2.3. Для работников, осуществляющих трудовую деятельность в организациях, расположенных на территории Корякского округа, минимальная заработная плата с 1 января 2016 года устанавливается в размере 17 970 (семнадцать тысяч девятьсот семьдесят) рублей, с 1 июля 2016 года - в размере 18 210 (восемнадцать тысяч двести десять) рублей.</w:t>
      </w:r>
    </w:p>
    <w:p w:rsidR="00F86E72" w:rsidRDefault="00F86E72">
      <w:pPr>
        <w:pStyle w:val="ConsPlusNormal"/>
        <w:ind w:firstLine="540"/>
        <w:jc w:val="both"/>
      </w:pPr>
      <w:bookmarkStart w:id="1" w:name="P20"/>
      <w:bookmarkEnd w:id="1"/>
      <w:r>
        <w:t>2.4. Для работников, осуществляющих трудовую деятельность в организациях, расположенных на территории Алеутского муниципального района, минимальная заработная плата с 1 января 2016 года устанавливается в размере 18 960 (восемнадцать тысяч девятьсот шестьдесят) рублей, с 1 июля 2016 года - в размере 19 510 (девятнадцать тысяч пятьсот десять) рублей.</w:t>
      </w:r>
    </w:p>
    <w:p w:rsidR="00F86E72" w:rsidRDefault="00F86E72">
      <w:pPr>
        <w:pStyle w:val="ConsPlusNormal"/>
        <w:ind w:firstLine="540"/>
        <w:jc w:val="both"/>
      </w:pPr>
      <w:r>
        <w:t xml:space="preserve">2.5. В размер минимальной заработной платы в Камчатском крае, установленный </w:t>
      </w:r>
      <w:hyperlink w:anchor="P18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20" w:history="1">
        <w:r>
          <w:rPr>
            <w:color w:val="0000FF"/>
          </w:rPr>
          <w:t>2.4</w:t>
        </w:r>
      </w:hyperlink>
      <w:r>
        <w:t>, включаются:</w:t>
      </w:r>
    </w:p>
    <w:p w:rsidR="00F86E72" w:rsidRDefault="00F86E72">
      <w:pPr>
        <w:pStyle w:val="ConsPlusNormal"/>
        <w:ind w:firstLine="540"/>
        <w:jc w:val="both"/>
      </w:pPr>
      <w:proofErr w:type="gramStart"/>
      <w:r>
        <w:t xml:space="preserve">оклад (должностной оклад), компенсационные выплаты (доплаты и надбавки </w:t>
      </w:r>
      <w:r>
        <w:lastRenderedPageBreak/>
        <w:t>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F86E72" w:rsidRDefault="00F86E72">
      <w:pPr>
        <w:pStyle w:val="ConsPlusNormal"/>
        <w:ind w:firstLine="540"/>
        <w:jc w:val="both"/>
      </w:pPr>
      <w:r>
        <w:t>2.6. Размер минимальной заработной платы, установленный настоящим Соглашением, не является ограничением для реализации более высоких гарантий по оплате труда.</w:t>
      </w:r>
    </w:p>
    <w:p w:rsidR="00F86E72" w:rsidRDefault="00F86E72">
      <w:pPr>
        <w:pStyle w:val="ConsPlusNormal"/>
        <w:ind w:firstLine="540"/>
        <w:jc w:val="both"/>
      </w:pPr>
      <w:r>
        <w:t>2.7. Настоящее Соглашение не ограничивает право работников и Стороны Профсоюзов в судебном порядке устанавливать минимальную заработную плату в более высоком размере, чем предусмотрено Соглашением.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center"/>
      </w:pPr>
      <w:r>
        <w:t>3. Действие Соглашения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 xml:space="preserve">3.1. Настоящее Соглашение распространяется </w:t>
      </w:r>
      <w:proofErr w:type="gramStart"/>
      <w:r>
        <w:t>на</w:t>
      </w:r>
      <w:proofErr w:type="gramEnd"/>
      <w:r>
        <w:t>:</w:t>
      </w:r>
    </w:p>
    <w:p w:rsidR="00F86E72" w:rsidRDefault="00F86E72">
      <w:pPr>
        <w:pStyle w:val="ConsPlusNormal"/>
        <w:ind w:firstLine="540"/>
        <w:jc w:val="both"/>
      </w:pPr>
      <w:r>
        <w:t xml:space="preserve">1) организации - юридические лица, индивидуальных предпринимателей без образования юридического лица, осуществляющих деятельность на территории Камчатского края, уполномочивших Стороны на заключение настоящего Соглашения или присоединившихся к настоящему Соглашению в порядке, установленном </w:t>
      </w:r>
      <w:hyperlink w:anchor="P37" w:history="1">
        <w:r>
          <w:rPr>
            <w:color w:val="0000FF"/>
          </w:rPr>
          <w:t>разделом 4</w:t>
        </w:r>
      </w:hyperlink>
      <w:r>
        <w:t xml:space="preserve"> настоящего Соглашения, за исключением организаций, финансируемых из федерального бюджета;</w:t>
      </w:r>
    </w:p>
    <w:p w:rsidR="00F86E72" w:rsidRDefault="00F86E72">
      <w:pPr>
        <w:pStyle w:val="ConsPlusNormal"/>
        <w:ind w:firstLine="540"/>
        <w:jc w:val="both"/>
      </w:pPr>
      <w:r>
        <w:t xml:space="preserve">2) работодателей, не заявивших мотивированный письменный отказ от присоединения к настоящему Соглашению в порядке, установленном </w:t>
      </w:r>
      <w:hyperlink w:anchor="P37" w:history="1">
        <w:r>
          <w:rPr>
            <w:color w:val="0000FF"/>
          </w:rPr>
          <w:t>разделом 4</w:t>
        </w:r>
      </w:hyperlink>
      <w:r>
        <w:t xml:space="preserve"> настоящего Соглашения;</w:t>
      </w:r>
    </w:p>
    <w:p w:rsidR="00F86E72" w:rsidRDefault="00F86E72">
      <w:pPr>
        <w:pStyle w:val="ConsPlusNormal"/>
        <w:ind w:firstLine="540"/>
        <w:jc w:val="both"/>
      </w:pPr>
      <w:r>
        <w:t xml:space="preserve">3) органы государственной власти Камчатского края и органы местного самоуправления муниципальных образований в Камчатском крае в </w:t>
      </w:r>
      <w:proofErr w:type="gramStart"/>
      <w:r>
        <w:t>пределах</w:t>
      </w:r>
      <w:proofErr w:type="gramEnd"/>
      <w:r>
        <w:t xml:space="preserve"> взятых на себя обязательств.</w:t>
      </w:r>
    </w:p>
    <w:p w:rsidR="00F86E72" w:rsidRDefault="00F86E72">
      <w:pPr>
        <w:pStyle w:val="ConsPlusNormal"/>
        <w:ind w:firstLine="540"/>
        <w:jc w:val="both"/>
      </w:pPr>
      <w:r>
        <w:t>3.2. Настоящее Соглашение действует с 1 января 2016 года по 31 декабря 2016 года.</w:t>
      </w:r>
    </w:p>
    <w:p w:rsidR="00F86E72" w:rsidRDefault="00F86E72">
      <w:pPr>
        <w:pStyle w:val="ConsPlusNormal"/>
        <w:ind w:firstLine="540"/>
        <w:jc w:val="both"/>
      </w:pPr>
      <w:r>
        <w:t xml:space="preserve">3.3. По истечении срока действия настоящего </w:t>
      </w:r>
      <w:proofErr w:type="gramStart"/>
      <w:r>
        <w:t>Соглашения</w:t>
      </w:r>
      <w:proofErr w:type="gramEnd"/>
      <w: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F86E72" w:rsidRDefault="00F86E72">
      <w:pPr>
        <w:pStyle w:val="ConsPlusNormal"/>
        <w:ind w:firstLine="540"/>
        <w:jc w:val="both"/>
      </w:pPr>
      <w:r>
        <w:t>3.4. Изменения и дополнения в настоящее Соглашение вносятся по решению краевой трехсторонней Комиссии по регулированию социально-трудовых отношений в Камчатском крае.</w:t>
      </w:r>
    </w:p>
    <w:p w:rsidR="00F86E72" w:rsidRDefault="00F86E72">
      <w:pPr>
        <w:pStyle w:val="ConsPlusNormal"/>
        <w:ind w:firstLine="540"/>
        <w:jc w:val="both"/>
      </w:pPr>
      <w:r>
        <w:t xml:space="preserve">3.5. Стороны вправе принять решение о продлении действия настоящего Соглашения в порядке, предусмотренном </w:t>
      </w:r>
      <w:hyperlink r:id="rId6" w:history="1">
        <w:r>
          <w:rPr>
            <w:color w:val="0000FF"/>
          </w:rPr>
          <w:t>статьей 47</w:t>
        </w:r>
      </w:hyperlink>
      <w:r>
        <w:t xml:space="preserve"> Трудового кодекса Российской Федерации.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center"/>
      </w:pPr>
      <w:bookmarkStart w:id="2" w:name="P37"/>
      <w:bookmarkEnd w:id="2"/>
      <w:r>
        <w:t>4. Порядок присоединения к Соглашению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>4.1. Соглашение открыто для присоединения к нему в установленном законодательством порядке.</w:t>
      </w:r>
    </w:p>
    <w:p w:rsidR="00F86E72" w:rsidRDefault="00F86E72">
      <w:pPr>
        <w:pStyle w:val="ConsPlusNormal"/>
        <w:ind w:firstLine="540"/>
        <w:jc w:val="both"/>
      </w:pPr>
      <w:r>
        <w:t>4.2. После заключения настоящего Соглашения министр социального развития и труда Камчатского края предлагает работодателям, осуществляющим деятельность на территории Камчатского края и не участвовавшим в заключени</w:t>
      </w:r>
      <w:proofErr w:type="gramStart"/>
      <w:r>
        <w:t>и</w:t>
      </w:r>
      <w:proofErr w:type="gramEnd"/>
      <w:r>
        <w:t xml:space="preserve"> настоящего Соглашения, присоединиться к нему.</w:t>
      </w:r>
    </w:p>
    <w:p w:rsidR="00F86E72" w:rsidRDefault="00F86E72">
      <w:pPr>
        <w:pStyle w:val="ConsPlusNormal"/>
        <w:ind w:firstLine="540"/>
        <w:jc w:val="both"/>
      </w:pPr>
      <w:r>
        <w:t>Указанное предложение вместе с текстом настоящего Соглашения публикуется в официальном печатном издании губернатора и Правительства Камчатского края "Официальные ведомости" и размещается на официальном сайте исполнительных органов государственной власти Камчатского края в сети "Интернет" в 2-недельный срок после подписания Соглашения.</w:t>
      </w:r>
    </w:p>
    <w:p w:rsidR="00F86E72" w:rsidRDefault="00F86E72">
      <w:pPr>
        <w:pStyle w:val="ConsPlusNormal"/>
        <w:ind w:firstLine="540"/>
        <w:jc w:val="both"/>
      </w:pPr>
      <w:r>
        <w:t>Министр социального развития и труда Камчатского края уведомляет об опубликовании указанных предложений и Соглашения Министерство труда и социальной защиты Российской Федерации.</w:t>
      </w:r>
    </w:p>
    <w:p w:rsidR="00F86E72" w:rsidRDefault="00F86E72">
      <w:pPr>
        <w:pStyle w:val="ConsPlusNormal"/>
        <w:ind w:firstLine="540"/>
        <w:jc w:val="both"/>
      </w:pPr>
      <w:r>
        <w:t xml:space="preserve">4.3. </w:t>
      </w:r>
      <w:proofErr w:type="gramStart"/>
      <w:r>
        <w:t>Если работодатели, осуществляющие деятельность на территории Камчатского края, в течение 30 календарных дней со дня официального опубликования предложения о присоединении к настоящему Соглашению не представят в Министерство социального развития и труда Камчатского края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proofErr w:type="gramEnd"/>
      <w:r>
        <w:t xml:space="preserve"> 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</w:t>
      </w:r>
      <w:r>
        <w:lastRenderedPageBreak/>
        <w:t>предусмотренного настоящим Соглашением.</w:t>
      </w:r>
    </w:p>
    <w:p w:rsidR="00F86E72" w:rsidRDefault="00F86E72">
      <w:pPr>
        <w:pStyle w:val="ConsPlusNormal"/>
        <w:ind w:firstLine="540"/>
        <w:jc w:val="both"/>
      </w:pPr>
      <w:r>
        <w:t>4.4. В случае отказа работодателя присоединиться к настоящему Соглашению министр социального развития и труда Камчатского края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краевой трехсторонней Комиссии по регулированию социально-трудовых отношений в Камчатском крае.</w:t>
      </w:r>
    </w:p>
    <w:p w:rsidR="00F86E72" w:rsidRDefault="00F86E72">
      <w:pPr>
        <w:pStyle w:val="ConsPlusNormal"/>
        <w:ind w:firstLine="540"/>
        <w:jc w:val="both"/>
      </w:pPr>
      <w:r>
        <w:t>Представители работодателя, представители выборного органа первичной профсоюзной организации и представители сторон краевой трехсторонней Комиссии по регулированию социально-трудовых отношений в Камчатском крае обязаны принимать участие в этих консультациях.</w:t>
      </w:r>
    </w:p>
    <w:p w:rsidR="00F86E72" w:rsidRDefault="00F86E72">
      <w:pPr>
        <w:pStyle w:val="ConsPlusNormal"/>
        <w:ind w:firstLine="540"/>
        <w:jc w:val="both"/>
      </w:pPr>
      <w:r>
        <w:t>4.5. Копии письменных отказов работодателей от присоединения к настоящему Соглашению направляются Министерством социального развития и труда Камчатского края в Государственную инспекцию труда в Камчатском крае.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center"/>
      </w:pPr>
      <w:r>
        <w:t>5. Обеспечение реализации Соглашения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 xml:space="preserve">5.1. Выплата минимальной заработной платы в размере, установленном </w:t>
      </w:r>
      <w:hyperlink w:anchor="P18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20" w:history="1">
        <w:r>
          <w:rPr>
            <w:color w:val="0000FF"/>
          </w:rPr>
          <w:t>2.4</w:t>
        </w:r>
      </w:hyperlink>
      <w:r>
        <w:t xml:space="preserve"> настоящего Соглашения,</w:t>
      </w:r>
    </w:p>
    <w:p w:rsidR="00F86E72" w:rsidRDefault="00F86E72">
      <w:pPr>
        <w:pStyle w:val="ConsPlusNormal"/>
        <w:ind w:firstLine="540"/>
        <w:jc w:val="both"/>
      </w:pPr>
      <w:r>
        <w:t>обеспечивается:</w:t>
      </w:r>
    </w:p>
    <w:p w:rsidR="00F86E72" w:rsidRDefault="00F86E72">
      <w:pPr>
        <w:pStyle w:val="ConsPlusNormal"/>
        <w:ind w:firstLine="540"/>
        <w:jc w:val="both"/>
      </w:pPr>
      <w:r>
        <w:t>1) организациями, финансируемыми из краевого бюджета, - за счет сре</w:t>
      </w:r>
      <w:proofErr w:type="gramStart"/>
      <w:r>
        <w:t>дств кр</w:t>
      </w:r>
      <w:proofErr w:type="gramEnd"/>
      <w:r>
        <w:t>аевого бюджета, внебюджетных средств, а также средств, полученных от иной приносящей доход деятельности;</w:t>
      </w:r>
    </w:p>
    <w:p w:rsidR="00F86E72" w:rsidRDefault="00F86E72">
      <w:pPr>
        <w:pStyle w:val="ConsPlusNormal"/>
        <w:ind w:firstLine="540"/>
        <w:jc w:val="both"/>
      </w:pPr>
      <w:r>
        <w:t>2) организациями, финансируемыми из местных бюджетов, - за счет средств местных бюджетов, внебюджетных средств, а также средств, полученных от иной приносящей доход деятельности;</w:t>
      </w:r>
    </w:p>
    <w:p w:rsidR="00F86E72" w:rsidRDefault="00F86E72">
      <w:pPr>
        <w:pStyle w:val="ConsPlusNormal"/>
        <w:ind w:firstLine="540"/>
        <w:jc w:val="both"/>
      </w:pPr>
      <w:r>
        <w:t>3) другими работодателями - за счет собственных средств.</w:t>
      </w:r>
    </w:p>
    <w:p w:rsidR="00F86E72" w:rsidRDefault="00F86E72">
      <w:pPr>
        <w:pStyle w:val="ConsPlusNormal"/>
        <w:ind w:firstLine="540"/>
        <w:jc w:val="both"/>
      </w:pPr>
      <w:r>
        <w:t>5.2. Для обеспечения реализации Соглашения Стороны совместно:</w:t>
      </w:r>
    </w:p>
    <w:p w:rsidR="00F86E72" w:rsidRDefault="00F86E72">
      <w:pPr>
        <w:pStyle w:val="ConsPlusNormal"/>
        <w:ind w:firstLine="540"/>
        <w:jc w:val="both"/>
      </w:pPr>
      <w:r>
        <w:t>1) принимают меры по обеспечению присоединения к Соглашению работодателей, осуществляющих деятельность на территории Камчатского края и не участвовавших в заключени</w:t>
      </w:r>
      <w:proofErr w:type="gramStart"/>
      <w:r>
        <w:t>и</w:t>
      </w:r>
      <w:proofErr w:type="gramEnd"/>
      <w:r>
        <w:t xml:space="preserve"> Соглашения, в том числе принимают участие в консультациях с представителями работодателя, отказавшегося присоединиться к Соглашению, и представителями выборного органа первичной профсоюзной организации, объединяющей работников данного работодателя;</w:t>
      </w:r>
    </w:p>
    <w:p w:rsidR="00F86E72" w:rsidRDefault="00F86E72">
      <w:pPr>
        <w:pStyle w:val="ConsPlusNormal"/>
        <w:ind w:firstLine="540"/>
        <w:jc w:val="both"/>
      </w:pPr>
      <w:r>
        <w:t>2) принимают меры по установлению систем оплаты труда в локальных нормативных актах на уровне, обеспечивающем величину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минимальной заработной платы, установленного Соглашением;</w:t>
      </w:r>
    </w:p>
    <w:p w:rsidR="00F86E72" w:rsidRDefault="00F86E72">
      <w:pPr>
        <w:pStyle w:val="ConsPlusNormal"/>
        <w:ind w:firstLine="540"/>
        <w:jc w:val="both"/>
      </w:pPr>
      <w:r>
        <w:t>3) принимают меры по недопущению необоснованного снижения уровня заработной платы;</w:t>
      </w:r>
    </w:p>
    <w:p w:rsidR="00F86E72" w:rsidRDefault="00F86E72">
      <w:pPr>
        <w:pStyle w:val="ConsPlusNormal"/>
        <w:ind w:firstLine="540"/>
        <w:jc w:val="both"/>
      </w:pPr>
      <w:r>
        <w:t xml:space="preserve">4) осуществляют </w:t>
      </w:r>
      <w:proofErr w:type="gramStart"/>
      <w:r>
        <w:t>контроль за</w:t>
      </w:r>
      <w:proofErr w:type="gramEnd"/>
      <w:r>
        <w:t xml:space="preserve"> выполнением Соглашения.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nformat"/>
        <w:jc w:val="both"/>
      </w:pPr>
      <w:r>
        <w:t xml:space="preserve">                                               Подписи сторон:</w:t>
      </w:r>
    </w:p>
    <w:p w:rsidR="00F86E72" w:rsidRDefault="00F86E72">
      <w:pPr>
        <w:pStyle w:val="ConsPlusNonformat"/>
        <w:jc w:val="both"/>
      </w:pPr>
    </w:p>
    <w:p w:rsidR="00F86E72" w:rsidRDefault="00F86E72">
      <w:pPr>
        <w:pStyle w:val="ConsPlusNonformat"/>
        <w:jc w:val="both"/>
      </w:pPr>
      <w:r>
        <w:t>от Правительства                               Губернатор Камчатского края</w:t>
      </w:r>
    </w:p>
    <w:p w:rsidR="00F86E72" w:rsidRDefault="00F86E72">
      <w:pPr>
        <w:pStyle w:val="ConsPlusNonformat"/>
        <w:jc w:val="both"/>
      </w:pPr>
      <w:r>
        <w:t>Камчатского края:                                               В.И.ИЛЮХИН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___________________________</w:t>
      </w:r>
    </w:p>
    <w:p w:rsidR="00F86E72" w:rsidRDefault="00F86E72">
      <w:pPr>
        <w:pStyle w:val="ConsPlusNonformat"/>
        <w:jc w:val="both"/>
      </w:pPr>
    </w:p>
    <w:p w:rsidR="00F86E72" w:rsidRDefault="00F86E72">
      <w:pPr>
        <w:pStyle w:val="ConsPlusNonformat"/>
        <w:jc w:val="both"/>
      </w:pPr>
      <w:r>
        <w:t>от Федерации профсоюзов                        Первый          заместитель</w:t>
      </w:r>
    </w:p>
    <w:p w:rsidR="00F86E72" w:rsidRDefault="00F86E72">
      <w:pPr>
        <w:pStyle w:val="ConsPlusNonformat"/>
        <w:jc w:val="both"/>
      </w:pPr>
      <w:r>
        <w:t>Камчатки:                                      председателя      Федерации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профсоюзов         Камчатки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               Л.И.ПОКРИЩУК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___________________________</w:t>
      </w:r>
    </w:p>
    <w:p w:rsidR="00F86E72" w:rsidRDefault="00F86E72">
      <w:pPr>
        <w:pStyle w:val="ConsPlusNonformat"/>
        <w:jc w:val="both"/>
      </w:pPr>
    </w:p>
    <w:p w:rsidR="00F86E72" w:rsidRDefault="00F86E72">
      <w:pPr>
        <w:pStyle w:val="ConsPlusNonformat"/>
        <w:jc w:val="both"/>
      </w:pPr>
      <w:r>
        <w:t xml:space="preserve">от объединений работодателей                   Председатель  </w:t>
      </w:r>
      <w:proofErr w:type="gramStart"/>
      <w:r>
        <w:t>регионального</w:t>
      </w:r>
      <w:proofErr w:type="gramEnd"/>
    </w:p>
    <w:p w:rsidR="00F86E72" w:rsidRDefault="00F86E72">
      <w:pPr>
        <w:pStyle w:val="ConsPlusNonformat"/>
        <w:jc w:val="both"/>
      </w:pPr>
      <w:r>
        <w:t>Камчатского края:                              объединения   работодателей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Камчатского   края    "Союз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руководителей  предприятий"</w:t>
      </w:r>
    </w:p>
    <w:p w:rsidR="00F86E72" w:rsidRDefault="00F86E72">
      <w:pPr>
        <w:pStyle w:val="ConsPlusNonformat"/>
        <w:jc w:val="both"/>
      </w:pPr>
      <w:r>
        <w:lastRenderedPageBreak/>
        <w:t xml:space="preserve">                                                             С.П.МЕДИНСКАЯ</w:t>
      </w:r>
    </w:p>
    <w:p w:rsidR="00F86E72" w:rsidRDefault="00F86E72">
      <w:pPr>
        <w:pStyle w:val="ConsPlusNonformat"/>
        <w:jc w:val="both"/>
      </w:pPr>
      <w:r>
        <w:t xml:space="preserve">                                               ___________________________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Title"/>
        <w:jc w:val="center"/>
      </w:pPr>
      <w:r>
        <w:t>ПРЕДЛОЖЕНИЕ РАБОТОДАТЕЛЯМ,</w:t>
      </w:r>
    </w:p>
    <w:p w:rsidR="00F86E72" w:rsidRDefault="00F86E7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НА ТЕРРИТОРИИ</w:t>
      </w:r>
    </w:p>
    <w:p w:rsidR="00F86E72" w:rsidRDefault="00F86E72">
      <w:pPr>
        <w:pStyle w:val="ConsPlusTitle"/>
        <w:jc w:val="center"/>
      </w:pPr>
      <w:r>
        <w:t>КАМЧАТСКОГО КРАЯ, О ПРИСОЕДИНЕНИИ К РЕГИОНАЛЬНОМУ СОГЛАШЕНИЮ</w:t>
      </w:r>
    </w:p>
    <w:p w:rsidR="00F86E72" w:rsidRDefault="00F86E72">
      <w:pPr>
        <w:pStyle w:val="ConsPlusTitle"/>
        <w:jc w:val="center"/>
      </w:pPr>
      <w:r>
        <w:t xml:space="preserve">О МИНИМАЛЬНОЙ ЗАРАБОТНОЙ ПЛАТЕ </w:t>
      </w:r>
      <w:proofErr w:type="gramStart"/>
      <w:r>
        <w:t>В</w:t>
      </w:r>
      <w:proofErr w:type="gramEnd"/>
    </w:p>
    <w:p w:rsidR="00F86E72" w:rsidRDefault="00F86E72">
      <w:pPr>
        <w:pStyle w:val="ConsPlusTitle"/>
        <w:jc w:val="center"/>
      </w:pPr>
      <w:proofErr w:type="gramStart"/>
      <w:r>
        <w:t>КАМЧАТСКОМ</w:t>
      </w:r>
      <w:proofErr w:type="gramEnd"/>
      <w:r>
        <w:t xml:space="preserve"> КРАЕ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  <w:r>
        <w:t>Министерство социального развития и труда Камчатского края уведомляет работодателей (руководителей) организаций Камчатского края о следующем.</w:t>
      </w:r>
    </w:p>
    <w:p w:rsidR="00F86E72" w:rsidRDefault="00F86E72">
      <w:pPr>
        <w:pStyle w:val="ConsPlusNormal"/>
        <w:ind w:firstLine="540"/>
        <w:jc w:val="both"/>
      </w:pPr>
      <w:r>
        <w:t>Правительством Камчатского края, Федерацией профсоюзов Камчатки и объединениями работодателей Камчатского края 29 декабря 2015 года заключено региональное Соглашение о минимальной заработной плате в Камчатском крае (далее - Соглашение).</w:t>
      </w:r>
    </w:p>
    <w:p w:rsidR="00F86E72" w:rsidRDefault="00F86E72">
      <w:pPr>
        <w:pStyle w:val="ConsPlusNormal"/>
        <w:ind w:firstLine="540"/>
        <w:jc w:val="both"/>
      </w:pPr>
      <w:r>
        <w:t>Соглашение устанавливает размер минимальной заработной платы для работников, работающих на территории Камчатского края, за исключением работников организаций, финансируемых из федерального бюджета.</w:t>
      </w:r>
    </w:p>
    <w:p w:rsidR="00F86E72" w:rsidRDefault="00F86E72">
      <w:pPr>
        <w:pStyle w:val="ConsPlusNormal"/>
        <w:ind w:firstLine="540"/>
        <w:jc w:val="both"/>
      </w:pPr>
      <w:r>
        <w:t>Соглашение прошло уведомительную регистрацию в Министерстве социального развития и труда Камчатского края (</w:t>
      </w:r>
      <w:proofErr w:type="gramStart"/>
      <w:r>
        <w:t>регистрационный</w:t>
      </w:r>
      <w:proofErr w:type="gramEnd"/>
      <w:r>
        <w:t xml:space="preserve"> N 3 от 29 декабря 2015 года), опубликовано в газете "Официальные ведомости" и размещено на официальном сайте исполнительных органов государственной власти Камчатского края (www.kamchatka.gov.ru).</w:t>
      </w:r>
    </w:p>
    <w:p w:rsidR="00F86E72" w:rsidRDefault="00F86E72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 и нормами Соглашения предлагаю работодателям, осуществляющим</w:t>
      </w:r>
      <w:proofErr w:type="gramEnd"/>
      <w:r>
        <w:t xml:space="preserve"> деятельность на территории Камчатского края и не участвовавшим в его заключении, присоединиться к нему.</w:t>
      </w:r>
    </w:p>
    <w:p w:rsidR="00F86E72" w:rsidRDefault="00F86E72">
      <w:pPr>
        <w:pStyle w:val="ConsPlusNormal"/>
        <w:ind w:firstLine="540"/>
        <w:jc w:val="both"/>
      </w:pPr>
      <w:r>
        <w:t>Обращаю внимание, что если в течение 30 календарных дней со дня официального опубликования данного предложения в Министерство социального развития и труда Камчатского края, работодателями, не участвовавшими в заключени</w:t>
      </w:r>
      <w:proofErr w:type="gramStart"/>
      <w:r>
        <w:t>и</w:t>
      </w:r>
      <w:proofErr w:type="gramEnd"/>
      <w:r>
        <w:t xml:space="preserve"> Соглашения, не будет представлен в порядке, установленном </w:t>
      </w:r>
      <w:hyperlink r:id="rId8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 и разделом 3 Соглашения, мотивированный письменный отказ от присоединения к Соглашению, то Соглашение считается распространенным на этих работодателей со дня официального опубликования настоящего предложения и подлежит обязательному исполнению ими.</w:t>
      </w:r>
    </w:p>
    <w:p w:rsidR="00F86E72" w:rsidRDefault="00F86E72">
      <w:pPr>
        <w:pStyle w:val="ConsPlusNormal"/>
        <w:ind w:firstLine="540"/>
        <w:jc w:val="both"/>
      </w:pPr>
      <w:proofErr w:type="gramStart"/>
      <w: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установленного Соглашением.</w:t>
      </w:r>
      <w:proofErr w:type="gramEnd"/>
    </w:p>
    <w:p w:rsidR="00F86E72" w:rsidRDefault="00F86E72">
      <w:pPr>
        <w:pStyle w:val="ConsPlusNormal"/>
        <w:ind w:firstLine="540"/>
        <w:jc w:val="both"/>
      </w:pPr>
      <w:r>
        <w:t>Министерство социального развития и труда Камчатского края:</w:t>
      </w:r>
    </w:p>
    <w:p w:rsidR="00F86E72" w:rsidRDefault="00F86E72">
      <w:pPr>
        <w:pStyle w:val="ConsPlusNormal"/>
        <w:ind w:firstLine="540"/>
        <w:jc w:val="both"/>
      </w:pPr>
      <w:proofErr w:type="gramStart"/>
      <w:r>
        <w:t>почтовый адрес: 683040, Камчатский край, г. Петропавловск-Камчатский, пл. Ленина, д. 1,</w:t>
      </w:r>
      <w:proofErr w:type="gramEnd"/>
    </w:p>
    <w:p w:rsidR="00F86E72" w:rsidRDefault="00F86E72">
      <w:pPr>
        <w:pStyle w:val="ConsPlusNormal"/>
        <w:ind w:firstLine="540"/>
        <w:jc w:val="both"/>
      </w:pPr>
      <w:r>
        <w:t>факс: 8 (4152) 234-905,</w:t>
      </w:r>
    </w:p>
    <w:p w:rsidR="00F86E72" w:rsidRDefault="00F86E72">
      <w:pPr>
        <w:pStyle w:val="ConsPlusNormal"/>
        <w:ind w:firstLine="540"/>
        <w:jc w:val="both"/>
      </w:pPr>
      <w:r>
        <w:t>e-mail: minsrt@kamgov.ru,</w:t>
      </w:r>
    </w:p>
    <w:p w:rsidR="00F86E72" w:rsidRDefault="00F86E72">
      <w:pPr>
        <w:pStyle w:val="ConsPlusNormal"/>
        <w:ind w:firstLine="540"/>
        <w:jc w:val="both"/>
      </w:pPr>
      <w:r>
        <w:t>телефоны для справок: 42-83-67, 42-83-64.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jc w:val="right"/>
      </w:pPr>
      <w:r>
        <w:t>Министр</w:t>
      </w:r>
    </w:p>
    <w:p w:rsidR="00F86E72" w:rsidRDefault="00F86E72">
      <w:pPr>
        <w:pStyle w:val="ConsPlusNormal"/>
        <w:jc w:val="right"/>
      </w:pPr>
      <w:r>
        <w:t>социального развития и труда</w:t>
      </w:r>
    </w:p>
    <w:p w:rsidR="00F86E72" w:rsidRDefault="00F86E72">
      <w:pPr>
        <w:pStyle w:val="ConsPlusNormal"/>
        <w:jc w:val="right"/>
      </w:pPr>
      <w:r>
        <w:t>Камчатского края</w:t>
      </w:r>
    </w:p>
    <w:p w:rsidR="00F86E72" w:rsidRDefault="00F86E72">
      <w:pPr>
        <w:pStyle w:val="ConsPlusNormal"/>
        <w:jc w:val="right"/>
      </w:pPr>
      <w:r>
        <w:t>И.Э.КОЙРОВИЧ</w:t>
      </w: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ind w:firstLine="540"/>
        <w:jc w:val="both"/>
      </w:pPr>
    </w:p>
    <w:p w:rsidR="00F86E72" w:rsidRDefault="00F8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53E" w:rsidRDefault="006F053E">
      <w:bookmarkStart w:id="3" w:name="_GoBack"/>
      <w:bookmarkEnd w:id="3"/>
    </w:p>
    <w:sectPr w:rsidR="006F053E" w:rsidSect="00D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2"/>
    <w:rsid w:val="006F053E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1826AA41E6795F1513FE31C93D1650026070230EC620FEE50AC59532A809FEC0F466E9A652B3A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1826AA41E6795F1513FE31C93D1650026070230EC620FEE50AC59532A809FEC0F466E9A652B3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1826AA41E6795F1513FE31C93D1650026070230EC620FEE50AC59532A809FEC0F466C9E2638W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Анжела Александровна</dc:creator>
  <cp:lastModifiedBy>Сурикова Анжела Александровна</cp:lastModifiedBy>
  <cp:revision>1</cp:revision>
  <dcterms:created xsi:type="dcterms:W3CDTF">2016-01-28T22:55:00Z</dcterms:created>
  <dcterms:modified xsi:type="dcterms:W3CDTF">2016-01-28T22:56:00Z</dcterms:modified>
</cp:coreProperties>
</file>