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9E" w:rsidRDefault="00CF7D9E" w:rsidP="00316973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A76214" w:rsidRPr="00EF3EC5" w:rsidRDefault="00CE5DD2" w:rsidP="00316973">
      <w:pPr>
        <w:autoSpaceDE w:val="0"/>
        <w:autoSpaceDN w:val="0"/>
        <w:adjustRightInd w:val="0"/>
        <w:jc w:val="center"/>
      </w:pPr>
      <w:r>
        <w:t xml:space="preserve"> </w:t>
      </w:r>
      <w:r w:rsidR="00A76214" w:rsidRPr="00EF3EC5">
        <w:t xml:space="preserve">Отчет </w:t>
      </w:r>
    </w:p>
    <w:p w:rsidR="00316973" w:rsidRPr="00CF7D9E" w:rsidRDefault="00316973" w:rsidP="00CF7D9E">
      <w:pPr>
        <w:autoSpaceDE w:val="0"/>
        <w:autoSpaceDN w:val="0"/>
        <w:adjustRightInd w:val="0"/>
        <w:jc w:val="center"/>
      </w:pPr>
      <w:r w:rsidRPr="00EF3EC5">
        <w:t xml:space="preserve">о предоставлении </w:t>
      </w:r>
      <w:r w:rsidR="00E84A82">
        <w:t xml:space="preserve">участниками государственной системы бесплатной юридической помощи в Камчатском крае </w:t>
      </w:r>
      <w:r w:rsidRPr="00EF3EC5">
        <w:t>гражданам Российской Федерации бесплатной юридической помощи в Камчатском крае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6"/>
        <w:gridCol w:w="1417"/>
        <w:gridCol w:w="1814"/>
        <w:gridCol w:w="1276"/>
        <w:gridCol w:w="1559"/>
        <w:gridCol w:w="993"/>
        <w:gridCol w:w="992"/>
        <w:gridCol w:w="1022"/>
        <w:gridCol w:w="850"/>
        <w:gridCol w:w="735"/>
        <w:gridCol w:w="1107"/>
      </w:tblGrid>
      <w:tr w:rsidR="00316973" w:rsidRPr="000D4390" w:rsidTr="00E84A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№</w:t>
            </w:r>
          </w:p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Тематика обращений (вопросы, по которым обращаются граждане)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обращений</w:t>
            </w:r>
            <w:r w:rsidR="00FE5854" w:rsidRPr="000D4390">
              <w:rPr>
                <w:sz w:val="20"/>
                <w:szCs w:val="20"/>
              </w:rPr>
              <w:t xml:space="preserve"> </w:t>
            </w:r>
            <w:r w:rsidRPr="000D4390">
              <w:rPr>
                <w:sz w:val="20"/>
                <w:szCs w:val="20"/>
              </w:rPr>
              <w:t>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отказано в юридическо</w:t>
            </w:r>
            <w:r w:rsidR="00FE5854" w:rsidRPr="000D4390">
              <w:rPr>
                <w:sz w:val="20"/>
                <w:szCs w:val="20"/>
              </w:rPr>
              <w:t>й</w:t>
            </w:r>
            <w:r w:rsidRPr="000D4390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оказана юридическая помощь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Результаты рассмотрения обращений</w:t>
            </w:r>
          </w:p>
        </w:tc>
      </w:tr>
      <w:tr w:rsidR="00316973" w:rsidRPr="000D4390" w:rsidTr="00E84A8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0D4390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устных </w:t>
            </w:r>
            <w:r w:rsidR="00316973" w:rsidRPr="000D4390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консультаций в письменной форме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составленных документов правового характера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случаев представления интересов граждан</w:t>
            </w:r>
          </w:p>
        </w:tc>
      </w:tr>
      <w:tr w:rsidR="00316973" w:rsidRPr="000D4390" w:rsidTr="00E84A82">
        <w:trPr>
          <w:trHeight w:val="133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жалоба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ходатайство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судах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FE5854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государ</w:t>
            </w:r>
            <w:r w:rsidR="00316973" w:rsidRPr="000D4390">
              <w:rPr>
                <w:sz w:val="20"/>
                <w:szCs w:val="20"/>
              </w:rPr>
              <w:t>ственных и муниципальных органах</w:t>
            </w:r>
          </w:p>
        </w:tc>
      </w:tr>
      <w:tr w:rsidR="0031697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13</w:t>
            </w:r>
          </w:p>
        </w:tc>
      </w:tr>
      <w:tr w:rsidR="00F16F77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поддержка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77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льготного статуса, оформление удостоверений о праве на меры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мерах социальной поддержки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детей, молодежи, сирот. Выплата пособий и компенсаций на детей, организация летнего отдыха детей из малообеспеченных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выплате регионального материнского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1C390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1C390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374B" w:rsidP="004137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4A59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Просьбы о помещении в дома для инвалидов, престарелых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1C390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предоставлении жилья в Д</w:t>
            </w:r>
            <w:r w:rsidR="00874A59">
              <w:rPr>
                <w:sz w:val="20"/>
                <w:szCs w:val="20"/>
              </w:rPr>
              <w:t>оме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1C390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1C390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1C390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874A5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E33E7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оплате проезда, контейнера и провоза багажа выезжающим на постоянное место жительства на материк</w:t>
            </w:r>
          </w:p>
          <w:p w:rsidR="00E33E76" w:rsidRDefault="00E33E76" w:rsidP="00E33E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4A59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E33E7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Default="00A326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A326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A326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3E76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Default="00E33E7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Default="00E33E7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E76">
              <w:rPr>
                <w:sz w:val="20"/>
                <w:szCs w:val="20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Default="0015209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15209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15209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E76" w:rsidRPr="000D4390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Подача в суд заявления о совершённых нотариальных действиях или об отказе в их совершении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4358D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4358D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4358D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600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683FBC" w:rsidRPr="00EF3EC5">
              <w:rPr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600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683FBC" w:rsidRPr="00EF3EC5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F557D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683FBC" w:rsidRPr="00EF3EC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4358D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600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  <w:r w:rsidR="00683FBC" w:rsidRPr="00EF3EC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4358D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 xml:space="preserve">Защита прав и законных </w:t>
            </w:r>
            <w:r w:rsidRPr="000D4390">
              <w:rPr>
                <w:color w:val="000000"/>
                <w:sz w:val="20"/>
                <w:szCs w:val="20"/>
              </w:rPr>
              <w:lastRenderedPageBreak/>
              <w:t>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F557D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F557D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F557D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9010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9010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9010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545C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9</w:t>
            </w:r>
            <w:r w:rsidR="003C24A3" w:rsidRPr="00EF3EC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545C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9</w:t>
            </w:r>
            <w:r w:rsidR="003C24A3" w:rsidRPr="00EF3E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C24A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600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600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455EC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Медико-социальная экспертиза и реабилитация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3545C7" w:rsidRPr="00EF3EC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3545C7" w:rsidRPr="00EF3E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3545C7" w:rsidRPr="00EF3EC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455EC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 xml:space="preserve">Обжалование во внесудебном порядке актов органов </w:t>
            </w:r>
            <w:proofErr w:type="spellStart"/>
            <w:r w:rsidRPr="000D4390">
              <w:rPr>
                <w:color w:val="000000"/>
                <w:sz w:val="20"/>
                <w:szCs w:val="20"/>
              </w:rPr>
              <w:t>госвласти</w:t>
            </w:r>
            <w:proofErr w:type="spellEnd"/>
            <w:r w:rsidRPr="000D4390">
              <w:rPr>
                <w:color w:val="000000"/>
                <w:sz w:val="20"/>
                <w:szCs w:val="20"/>
              </w:rPr>
              <w:t>,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B46C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B46C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B46C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B46C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455EC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Ограничение дееспособности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6310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6310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6310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B455EC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C24A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C24A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9010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5</w:t>
            </w:r>
            <w:r w:rsidR="003C24A3" w:rsidRPr="00EF3EC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A20FC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600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09F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 xml:space="preserve">Назначение, перерасчёт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</w:t>
            </w:r>
            <w:r w:rsidRPr="000D4390">
              <w:rPr>
                <w:color w:val="000000"/>
                <w:sz w:val="20"/>
                <w:szCs w:val="20"/>
              </w:rPr>
              <w:lastRenderedPageBreak/>
              <w:t>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0550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lastRenderedPageBreak/>
              <w:t>1</w:t>
            </w:r>
            <w:r w:rsidR="00A20FCA" w:rsidRPr="00EF3EC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0550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  <w:r w:rsidR="00A20FCA" w:rsidRPr="00EF3E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0550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  <w:r w:rsidR="00882802" w:rsidRPr="00EF3EC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B46C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A20FC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5209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Подача в суд заявления о признании гражданина недееспособным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09F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Реабилитация граждан, пострадавших от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09F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Заключение, изменение, расторжение, признание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4</w:t>
            </w:r>
            <w:r w:rsidR="003C24A3" w:rsidRPr="00EF3EC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4</w:t>
            </w:r>
            <w:r w:rsidR="003C24A3" w:rsidRPr="00EF3EC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C24A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09F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Предоставления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545C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  <w:r w:rsidR="003C24A3" w:rsidRPr="00EF3EC5">
              <w:rPr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545C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  <w:r w:rsidR="003C24A3" w:rsidRPr="00EF3EC5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3545C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  <w:r w:rsidR="003C24A3" w:rsidRPr="00EF3EC5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F9741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8280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69B" w:rsidRPr="0055569B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55569B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09F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55569B" w:rsidRDefault="00FE5854" w:rsidP="00981946">
            <w:pPr>
              <w:jc w:val="both"/>
              <w:rPr>
                <w:sz w:val="20"/>
                <w:szCs w:val="20"/>
              </w:rPr>
            </w:pPr>
            <w:r w:rsidRPr="0055569B">
              <w:rPr>
                <w:sz w:val="20"/>
                <w:szCs w:val="20"/>
              </w:rPr>
              <w:t xml:space="preserve">Отказ работодателя в заключении трудового договора, нарушающего гарантии, установленные ТК РФ, восстановление на работе, взыскание заработка, в </w:t>
            </w:r>
            <w:proofErr w:type="spellStart"/>
            <w:r w:rsidRPr="0055569B">
              <w:rPr>
                <w:sz w:val="20"/>
                <w:szCs w:val="20"/>
              </w:rPr>
              <w:t>т.ч</w:t>
            </w:r>
            <w:proofErr w:type="spellEnd"/>
            <w:r w:rsidRPr="0055569B">
              <w:rPr>
                <w:sz w:val="20"/>
                <w:szCs w:val="20"/>
              </w:rPr>
              <w:t xml:space="preserve">. за время вынужденного прогула, компенсации морального вреда, причинённого неправомерными действиями (бездействием) </w:t>
            </w:r>
            <w:r w:rsidRPr="0055569B">
              <w:rPr>
                <w:sz w:val="20"/>
                <w:szCs w:val="20"/>
              </w:rPr>
              <w:lastRenderedPageBreak/>
              <w:t>работодателя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A20FC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lastRenderedPageBreak/>
              <w:t>1</w:t>
            </w:r>
            <w:r w:rsidR="0055569B" w:rsidRPr="00EF3EC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A20FC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  <w:r w:rsidR="0055569B" w:rsidRPr="00EF3E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569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72401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5209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C43C6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09F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E5854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0D4390">
              <w:rPr>
                <w:color w:val="000000"/>
                <w:sz w:val="20"/>
                <w:szCs w:val="20"/>
              </w:rPr>
              <w:t>Подача в суд заявления об установлении факта, имеющего юридическое значение;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  <w:r w:rsidR="0055192A" w:rsidRPr="00EF3EC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  <w:r w:rsidR="0055192A" w:rsidRPr="00EF3E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84600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  <w:r w:rsidR="0055192A" w:rsidRPr="00EF3EC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D47DF9" w:rsidP="00EB17C8">
            <w:pPr>
              <w:jc w:val="both"/>
              <w:rPr>
                <w:color w:val="000000"/>
                <w:sz w:val="20"/>
                <w:szCs w:val="20"/>
              </w:rPr>
            </w:pPr>
            <w:r w:rsidRPr="0041374B">
              <w:rPr>
                <w:bCs/>
                <w:color w:val="000000"/>
                <w:sz w:val="20"/>
                <w:szCs w:val="20"/>
              </w:rPr>
              <w:t>Представление интересов заявителей</w:t>
            </w:r>
            <w:r w:rsidR="00E3442B" w:rsidRPr="00E3442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3442B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="002B6394" w:rsidRPr="000D4390">
              <w:rPr>
                <w:color w:val="000000"/>
                <w:sz w:val="20"/>
                <w:szCs w:val="20"/>
              </w:rPr>
              <w:t>заявлени</w:t>
            </w:r>
            <w:r w:rsidR="002B6394">
              <w:rPr>
                <w:color w:val="000000"/>
                <w:sz w:val="20"/>
                <w:szCs w:val="20"/>
              </w:rPr>
              <w:t>ям</w:t>
            </w:r>
            <w:r w:rsidR="00FE5854" w:rsidRPr="000D4390">
              <w:rPr>
                <w:color w:val="000000"/>
                <w:sz w:val="20"/>
                <w:szCs w:val="20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B2604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2B6394" w:rsidP="002B6394">
            <w:pPr>
              <w:jc w:val="both"/>
              <w:rPr>
                <w:color w:val="000000"/>
                <w:sz w:val="20"/>
                <w:szCs w:val="20"/>
              </w:rPr>
            </w:pPr>
            <w:r w:rsidRPr="00E3442B">
              <w:rPr>
                <w:bCs/>
                <w:color w:val="000000"/>
                <w:sz w:val="20"/>
                <w:szCs w:val="20"/>
              </w:rPr>
              <w:t xml:space="preserve">Представление интересов истцов </w:t>
            </w:r>
            <w:r w:rsidR="00FE5854" w:rsidRPr="002B6394">
              <w:rPr>
                <w:bCs/>
                <w:color w:val="000000"/>
                <w:sz w:val="20"/>
                <w:szCs w:val="20"/>
              </w:rPr>
              <w:t>и ответчик</w:t>
            </w:r>
            <w:r>
              <w:rPr>
                <w:bCs/>
                <w:color w:val="000000"/>
                <w:sz w:val="20"/>
                <w:szCs w:val="20"/>
              </w:rPr>
              <w:t>ов</w:t>
            </w:r>
            <w:r w:rsidR="00FE5854" w:rsidRPr="000D43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 признании и сохранении</w:t>
            </w:r>
            <w:r w:rsidR="00FE5854" w:rsidRPr="000D4390">
              <w:rPr>
                <w:color w:val="000000"/>
                <w:sz w:val="20"/>
                <w:szCs w:val="20"/>
              </w:rPr>
              <w:t xml:space="preserve">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569B" w:rsidRPr="0055569B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55569B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55569B" w:rsidRDefault="002B6394" w:rsidP="00981946">
            <w:pPr>
              <w:jc w:val="both"/>
              <w:rPr>
                <w:sz w:val="20"/>
                <w:szCs w:val="20"/>
              </w:rPr>
            </w:pPr>
            <w:r w:rsidRPr="00E3442B">
              <w:rPr>
                <w:bCs/>
                <w:color w:val="000000"/>
                <w:sz w:val="20"/>
                <w:szCs w:val="20"/>
              </w:rPr>
              <w:t xml:space="preserve">Представление интересов истцов </w:t>
            </w:r>
            <w:r w:rsidRPr="002B6394">
              <w:rPr>
                <w:bCs/>
                <w:color w:val="000000"/>
                <w:sz w:val="20"/>
                <w:szCs w:val="20"/>
              </w:rPr>
              <w:t>и ответчик</w:t>
            </w:r>
            <w:r>
              <w:rPr>
                <w:bCs/>
                <w:color w:val="000000"/>
                <w:sz w:val="20"/>
                <w:szCs w:val="20"/>
              </w:rPr>
              <w:t>ов</w:t>
            </w:r>
            <w:r w:rsidRPr="000D43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при </w:t>
            </w:r>
            <w:r>
              <w:rPr>
                <w:sz w:val="20"/>
                <w:szCs w:val="20"/>
              </w:rPr>
              <w:t>признании</w:t>
            </w:r>
            <w:r w:rsidR="00FE5854" w:rsidRPr="0055569B">
              <w:rPr>
                <w:sz w:val="20"/>
                <w:szCs w:val="20"/>
              </w:rPr>
              <w:t xml:space="preserve"> права на</w:t>
            </w:r>
            <w:r>
              <w:rPr>
                <w:sz w:val="20"/>
                <w:szCs w:val="20"/>
              </w:rPr>
              <w:t xml:space="preserve"> жилое помещение, предоставлении</w:t>
            </w:r>
            <w:r w:rsidR="00FE5854" w:rsidRPr="0055569B">
              <w:rPr>
                <w:sz w:val="20"/>
                <w:szCs w:val="20"/>
              </w:rPr>
              <w:t xml:space="preserve">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</w:t>
            </w:r>
            <w:r w:rsidR="00FE5854" w:rsidRPr="0055569B">
              <w:rPr>
                <w:sz w:val="20"/>
                <w:szCs w:val="20"/>
              </w:rPr>
              <w:lastRenderedPageBreak/>
              <w:t xml:space="preserve">попечения родителей, в </w:t>
            </w:r>
            <w:proofErr w:type="spellStart"/>
            <w:r w:rsidR="00FE5854" w:rsidRPr="0055569B">
              <w:rPr>
                <w:sz w:val="20"/>
                <w:szCs w:val="20"/>
              </w:rPr>
              <w:t>т.ч</w:t>
            </w:r>
            <w:proofErr w:type="spellEnd"/>
            <w:r w:rsidR="00FE5854" w:rsidRPr="0055569B">
              <w:rPr>
                <w:sz w:val="20"/>
                <w:szCs w:val="20"/>
              </w:rPr>
              <w:t xml:space="preserve">. принятых на воспитание в семьи, лиц из числа детей-сирот и детей, оставшихся без </w:t>
            </w:r>
            <w:r>
              <w:rPr>
                <w:sz w:val="20"/>
                <w:szCs w:val="20"/>
              </w:rPr>
              <w:t>попечения родителей, расторжении и прекращении</w:t>
            </w:r>
            <w:r w:rsidR="00FE5854" w:rsidRPr="0055569B">
              <w:rPr>
                <w:sz w:val="20"/>
                <w:szCs w:val="20"/>
              </w:rPr>
              <w:t xml:space="preserve"> договора социального н</w:t>
            </w:r>
            <w:r>
              <w:rPr>
                <w:sz w:val="20"/>
                <w:szCs w:val="20"/>
              </w:rPr>
              <w:t>айма жилого помещения, выселении</w:t>
            </w:r>
            <w:r w:rsidR="00FE5854" w:rsidRPr="0055569B">
              <w:rPr>
                <w:sz w:val="20"/>
                <w:szCs w:val="20"/>
              </w:rPr>
              <w:t xml:space="preserve"> из жилого помещения (в случае, если квартира, жилой дом или их части являются единственным жилым помещением граж</w:t>
            </w:r>
            <w:r>
              <w:rPr>
                <w:sz w:val="20"/>
                <w:szCs w:val="20"/>
              </w:rPr>
              <w:t>данина и его семьи), расторжении и прекращении</w:t>
            </w:r>
            <w:r w:rsidR="00FE5854" w:rsidRPr="0055569B">
              <w:rPr>
                <w:sz w:val="20"/>
                <w:szCs w:val="20"/>
              </w:rPr>
              <w:t xml:space="preserve">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</w:t>
            </w:r>
            <w:r>
              <w:rPr>
                <w:sz w:val="20"/>
                <w:szCs w:val="20"/>
              </w:rPr>
              <w:t>з попечения родителей, выселении</w:t>
            </w:r>
            <w:r w:rsidR="00FE5854" w:rsidRPr="0055569B">
              <w:rPr>
                <w:sz w:val="20"/>
                <w:szCs w:val="20"/>
              </w:rPr>
              <w:t xml:space="preserve"> из указанного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lastRenderedPageBreak/>
              <w:t>3</w:t>
            </w:r>
            <w:r w:rsidR="0055569B" w:rsidRPr="00EF3EC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  <w:r w:rsidR="0055569B" w:rsidRPr="00EF3E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569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5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F66602" w:rsidP="00FB79ED">
            <w:pPr>
              <w:jc w:val="both"/>
              <w:rPr>
                <w:color w:val="000000"/>
                <w:sz w:val="20"/>
                <w:szCs w:val="20"/>
              </w:rPr>
            </w:pPr>
            <w:r w:rsidRPr="00E3442B">
              <w:rPr>
                <w:bCs/>
                <w:color w:val="000000"/>
                <w:sz w:val="20"/>
                <w:szCs w:val="20"/>
              </w:rPr>
              <w:t>Представление интересов истцов</w:t>
            </w:r>
            <w:r w:rsidR="00B86EEF">
              <w:rPr>
                <w:bCs/>
                <w:color w:val="000000"/>
                <w:sz w:val="20"/>
                <w:szCs w:val="20"/>
              </w:rPr>
              <w:t xml:space="preserve"> (заявителей)</w:t>
            </w:r>
            <w:r w:rsidRPr="00E3442B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 взыскании</w:t>
            </w:r>
            <w:r w:rsidR="00FE5854" w:rsidRPr="000D4390">
              <w:rPr>
                <w:color w:val="000000"/>
                <w:sz w:val="20"/>
                <w:szCs w:val="20"/>
              </w:rPr>
              <w:t xml:space="preserve"> алиментов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1</w:t>
            </w:r>
          </w:p>
        </w:tc>
      </w:tr>
      <w:tr w:rsidR="00FE585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0D4390" w:rsidRDefault="0015209F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0D4390" w:rsidRDefault="00B86EEF" w:rsidP="00D95011">
            <w:pPr>
              <w:jc w:val="both"/>
              <w:rPr>
                <w:color w:val="000000"/>
                <w:sz w:val="20"/>
                <w:szCs w:val="20"/>
              </w:rPr>
            </w:pPr>
            <w:r w:rsidRPr="00E3442B">
              <w:rPr>
                <w:bCs/>
                <w:color w:val="000000"/>
                <w:sz w:val="20"/>
                <w:szCs w:val="20"/>
              </w:rPr>
              <w:t>Представление интересов истцов</w:t>
            </w:r>
            <w:r>
              <w:rPr>
                <w:bCs/>
                <w:color w:val="000000"/>
                <w:sz w:val="20"/>
                <w:szCs w:val="20"/>
              </w:rPr>
              <w:t xml:space="preserve"> (заявителей)</w:t>
            </w:r>
            <w:r w:rsidR="00D95011" w:rsidRPr="00E3442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5011">
              <w:rPr>
                <w:color w:val="000000"/>
                <w:sz w:val="20"/>
                <w:szCs w:val="20"/>
              </w:rPr>
              <w:t>при обеспечении</w:t>
            </w:r>
            <w:r w:rsidR="00FE5854" w:rsidRPr="000D4390">
              <w:rPr>
                <w:color w:val="000000"/>
                <w:sz w:val="20"/>
                <w:szCs w:val="20"/>
              </w:rPr>
              <w:t xml:space="preserve">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9E34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9E34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EF3EC5" w:rsidRDefault="009E34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3EC5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DDC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Default="0015209F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C" w:rsidRPr="0038527B" w:rsidRDefault="0038527B" w:rsidP="00FE5854">
            <w:pPr>
              <w:rPr>
                <w:bCs/>
                <w:color w:val="000000"/>
                <w:sz w:val="20"/>
                <w:szCs w:val="20"/>
              </w:rPr>
            </w:pPr>
            <w:r w:rsidRPr="0038527B">
              <w:rPr>
                <w:bCs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bCs/>
                <w:color w:val="000000"/>
                <w:sz w:val="20"/>
                <w:szCs w:val="20"/>
              </w:rPr>
              <w:t>права граждан на жилище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C203E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DDC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Default="00C43C6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209F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C" w:rsidRPr="0038527B" w:rsidRDefault="0038527B" w:rsidP="00FE5854">
            <w:pPr>
              <w:rPr>
                <w:bCs/>
                <w:color w:val="000000"/>
                <w:sz w:val="20"/>
                <w:szCs w:val="20"/>
              </w:rPr>
            </w:pPr>
            <w:r w:rsidRPr="0038527B">
              <w:rPr>
                <w:bCs/>
                <w:color w:val="000000"/>
                <w:sz w:val="20"/>
                <w:szCs w:val="20"/>
              </w:rPr>
              <w:t>Переселения граждан</w:t>
            </w:r>
            <w:r>
              <w:rPr>
                <w:bCs/>
                <w:color w:val="000000"/>
                <w:sz w:val="20"/>
                <w:szCs w:val="20"/>
              </w:rPr>
              <w:t xml:space="preserve">, проживающих на территории Камчатского края в другие субъекты Российской Федерации с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более благоприятными климатическими условиями в рамках реализации Федерального закона от 25.10.2002 № 125-ФЗ «О жилищных субсидиях гражданам, выезжающим из районов Крайнего Севера и приравненных к ним местностей»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B006D7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38527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DDC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Default="00C43C6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15209F">
              <w:rPr>
                <w:sz w:val="20"/>
                <w:szCs w:val="20"/>
              </w:rPr>
              <w:t>5</w:t>
            </w:r>
            <w:r w:rsidR="007F4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C" w:rsidRPr="007F42F4" w:rsidRDefault="007F42F4" w:rsidP="00FE5854">
            <w:pPr>
              <w:rPr>
                <w:bCs/>
                <w:color w:val="000000"/>
                <w:sz w:val="20"/>
                <w:szCs w:val="20"/>
              </w:rPr>
            </w:pPr>
            <w:r w:rsidRPr="007F42F4">
              <w:rPr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bCs/>
                <w:color w:val="000000"/>
                <w:sz w:val="20"/>
                <w:szCs w:val="20"/>
              </w:rPr>
              <w:t xml:space="preserve"> предоставления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7F42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7F42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7F42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7F42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DDC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42F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C43C6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209F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C37DCD" w:rsidRDefault="007F42F4" w:rsidP="00FE5854">
            <w:pPr>
              <w:rPr>
                <w:bCs/>
                <w:color w:val="000000"/>
                <w:sz w:val="20"/>
                <w:szCs w:val="20"/>
              </w:rPr>
            </w:pPr>
            <w:r w:rsidRPr="00C37DCD">
              <w:rPr>
                <w:bCs/>
                <w:color w:val="000000"/>
                <w:sz w:val="20"/>
                <w:szCs w:val="20"/>
              </w:rPr>
              <w:t>Правильность начисления и оплата предоставленных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3E4DD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7F42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E4DD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7F42F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3E4DD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42F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C43C6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209F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C37DCD" w:rsidRDefault="00C37DCD" w:rsidP="00FE5854">
            <w:pPr>
              <w:rPr>
                <w:bCs/>
                <w:color w:val="000000"/>
                <w:sz w:val="20"/>
                <w:szCs w:val="20"/>
              </w:rPr>
            </w:pPr>
            <w:r w:rsidRPr="00C37DCD">
              <w:rPr>
                <w:bCs/>
                <w:color w:val="000000"/>
                <w:sz w:val="20"/>
                <w:szCs w:val="20"/>
              </w:rPr>
              <w:t>Предоставление  субсидии  малообеспеченным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42F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Default="00C43C6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5209F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C37DCD" w:rsidRDefault="00C37DCD" w:rsidP="00FE5854">
            <w:pPr>
              <w:rPr>
                <w:bCs/>
                <w:color w:val="000000"/>
                <w:sz w:val="20"/>
                <w:szCs w:val="20"/>
              </w:rPr>
            </w:pPr>
            <w:r w:rsidRPr="00C37DCD">
              <w:rPr>
                <w:bCs/>
                <w:color w:val="000000"/>
                <w:sz w:val="20"/>
                <w:szCs w:val="20"/>
              </w:rPr>
              <w:t>Система</w:t>
            </w:r>
            <w:r>
              <w:rPr>
                <w:bCs/>
                <w:color w:val="000000"/>
                <w:sz w:val="20"/>
                <w:szCs w:val="20"/>
              </w:rPr>
              <w:t xml:space="preserve">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C37DC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DCD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Default="0015209F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D" w:rsidRPr="00C37DCD" w:rsidRDefault="00C37DCD" w:rsidP="00FE5854">
            <w:pPr>
              <w:rPr>
                <w:bCs/>
                <w:color w:val="000000"/>
                <w:sz w:val="20"/>
                <w:szCs w:val="20"/>
              </w:rPr>
            </w:pPr>
            <w:r w:rsidRPr="00C37DCD">
              <w:rPr>
                <w:bCs/>
                <w:color w:val="000000"/>
                <w:sz w:val="20"/>
                <w:szCs w:val="20"/>
              </w:rPr>
              <w:t>Государство, общество,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997A1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997A1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997A1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7DCD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Default="00C43C6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209F">
              <w:rPr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D" w:rsidRPr="00216183" w:rsidRDefault="00CD1747" w:rsidP="00FE585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2161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2161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2161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7DCD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18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Default="00CD174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209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3" w:rsidRDefault="00216183" w:rsidP="00FE5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6183">
              <w:rPr>
                <w:bCs/>
                <w:color w:val="000000"/>
                <w:sz w:val="20"/>
                <w:szCs w:val="20"/>
              </w:rPr>
              <w:t>Трудоустройство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r w:rsidRPr="00216183">
              <w:rPr>
                <w:bCs/>
                <w:color w:val="000000"/>
                <w:sz w:val="20"/>
                <w:szCs w:val="20"/>
              </w:rPr>
              <w:t>переездом из другого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36683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2161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2161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83" w:rsidRPr="00366834" w:rsidRDefault="00115DED" w:rsidP="00366834">
            <w:pPr>
              <w:tabs>
                <w:tab w:val="left" w:pos="79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18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Default="0015209F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3" w:rsidRPr="00ED61AE" w:rsidRDefault="00ED61AE" w:rsidP="00FE5854">
            <w:pPr>
              <w:rPr>
                <w:bCs/>
                <w:color w:val="000000"/>
                <w:sz w:val="20"/>
                <w:szCs w:val="20"/>
              </w:rPr>
            </w:pPr>
            <w:r w:rsidRPr="00ED61AE">
              <w:rPr>
                <w:bCs/>
                <w:color w:val="000000"/>
                <w:sz w:val="20"/>
                <w:szCs w:val="20"/>
              </w:rPr>
              <w:t>Заключен</w:t>
            </w:r>
            <w:r w:rsidR="00216183" w:rsidRPr="00ED61AE">
              <w:rPr>
                <w:bCs/>
                <w:color w:val="000000"/>
                <w:sz w:val="20"/>
                <w:szCs w:val="20"/>
              </w:rPr>
              <w:t>ие договора аренды</w:t>
            </w:r>
            <w:r w:rsidRPr="00ED61AE">
              <w:rPr>
                <w:bCs/>
                <w:color w:val="000000"/>
                <w:sz w:val="20"/>
                <w:szCs w:val="20"/>
              </w:rPr>
              <w:t xml:space="preserve"> лесного участка, купли-продажи лесных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ED61A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ED61A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18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Default="0015209F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3" w:rsidRPr="00ED61AE" w:rsidRDefault="00ED61AE" w:rsidP="00FE5854">
            <w:pPr>
              <w:rPr>
                <w:bCs/>
                <w:color w:val="000000"/>
                <w:sz w:val="20"/>
                <w:szCs w:val="20"/>
              </w:rPr>
            </w:pPr>
            <w:r w:rsidRPr="00ED61AE">
              <w:rPr>
                <w:bCs/>
                <w:color w:val="000000"/>
                <w:sz w:val="20"/>
                <w:szCs w:val="20"/>
              </w:rPr>
              <w:t>О сроках охоты и квотах добычи и видах охотничьих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ED61A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ED61A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18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Default="0015209F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3" w:rsidRPr="00ED61AE" w:rsidRDefault="00ED61AE" w:rsidP="00FE5854">
            <w:pPr>
              <w:rPr>
                <w:bCs/>
                <w:color w:val="000000"/>
                <w:sz w:val="20"/>
                <w:szCs w:val="20"/>
              </w:rPr>
            </w:pPr>
            <w:r w:rsidRPr="00ED61AE">
              <w:rPr>
                <w:bCs/>
                <w:color w:val="000000"/>
                <w:sz w:val="20"/>
                <w:szCs w:val="20"/>
              </w:rPr>
              <w:t>Получение  лесного (земельного) участка для ведения охотничьего хозяйства, в том числе для поддержания традиционного образа жизни КМНС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ED61A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ED61A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6183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Default="0015209F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06A6D">
              <w:rPr>
                <w:sz w:val="20"/>
                <w:szCs w:val="20"/>
              </w:rPr>
              <w:t xml:space="preserve">  </w:t>
            </w:r>
            <w:r w:rsidR="0076517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83" w:rsidRPr="002D11A4" w:rsidRDefault="002D11A4" w:rsidP="00FE5854">
            <w:pPr>
              <w:rPr>
                <w:bCs/>
                <w:color w:val="000000"/>
                <w:sz w:val="20"/>
                <w:szCs w:val="20"/>
              </w:rPr>
            </w:pPr>
            <w:r w:rsidRPr="002D11A4">
              <w:rPr>
                <w:bCs/>
                <w:color w:val="000000"/>
                <w:sz w:val="20"/>
                <w:szCs w:val="20"/>
              </w:rPr>
              <w:t>Продление сроков действия договора купли-продажи лесных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2D11A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2D11A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183" w:rsidRPr="00EF3EC5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65A84">
              <w:rPr>
                <w:sz w:val="20"/>
                <w:szCs w:val="20"/>
              </w:rPr>
              <w:t xml:space="preserve">     </w:t>
            </w:r>
          </w:p>
        </w:tc>
      </w:tr>
      <w:tr w:rsidR="002D11A4" w:rsidRPr="000D4390" w:rsidTr="00E84A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Default="002D11A4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A4" w:rsidRPr="00216183" w:rsidRDefault="002D11A4" w:rsidP="00FE5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6416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6330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5309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CD17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D7696F">
              <w:rPr>
                <w:b/>
                <w:sz w:val="20"/>
                <w:szCs w:val="20"/>
              </w:rPr>
              <w:t xml:space="preserve">  </w:t>
            </w:r>
            <w:r w:rsidRPr="00A52F85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A52F85" w:rsidRDefault="00A52F85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F85">
              <w:rPr>
                <w:b/>
                <w:sz w:val="20"/>
                <w:szCs w:val="20"/>
              </w:rPr>
              <w:t>6</w:t>
            </w:r>
          </w:p>
        </w:tc>
      </w:tr>
    </w:tbl>
    <w:p w:rsidR="00316973" w:rsidRDefault="00316973" w:rsidP="00316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942" w:rsidRDefault="009C72F4">
      <w:r>
        <w:t xml:space="preserve"> </w:t>
      </w:r>
    </w:p>
    <w:sectPr w:rsidR="003F7942" w:rsidSect="000D4390">
      <w:pgSz w:w="16838" w:h="11906" w:orient="landscape"/>
      <w:pgMar w:top="426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5"/>
    <w:rsid w:val="000D4390"/>
    <w:rsid w:val="0010550A"/>
    <w:rsid w:val="00115DED"/>
    <w:rsid w:val="00132461"/>
    <w:rsid w:val="0015209F"/>
    <w:rsid w:val="0016310F"/>
    <w:rsid w:val="001B434C"/>
    <w:rsid w:val="001C3908"/>
    <w:rsid w:val="0020463F"/>
    <w:rsid w:val="00216183"/>
    <w:rsid w:val="002835B7"/>
    <w:rsid w:val="002B6394"/>
    <w:rsid w:val="002D11A4"/>
    <w:rsid w:val="00316973"/>
    <w:rsid w:val="00341427"/>
    <w:rsid w:val="003545C7"/>
    <w:rsid w:val="00366834"/>
    <w:rsid w:val="0038527B"/>
    <w:rsid w:val="003C24A3"/>
    <w:rsid w:val="003E4DD1"/>
    <w:rsid w:val="003F7942"/>
    <w:rsid w:val="00406A6D"/>
    <w:rsid w:val="0041374B"/>
    <w:rsid w:val="004153DC"/>
    <w:rsid w:val="004358D8"/>
    <w:rsid w:val="00452DDC"/>
    <w:rsid w:val="00462BE0"/>
    <w:rsid w:val="004755C8"/>
    <w:rsid w:val="004873F7"/>
    <w:rsid w:val="004B2C81"/>
    <w:rsid w:val="004F53B5"/>
    <w:rsid w:val="0055192A"/>
    <w:rsid w:val="0055569B"/>
    <w:rsid w:val="00592909"/>
    <w:rsid w:val="005B46CB"/>
    <w:rsid w:val="0064321E"/>
    <w:rsid w:val="00665A84"/>
    <w:rsid w:val="00676759"/>
    <w:rsid w:val="00683FBC"/>
    <w:rsid w:val="00724018"/>
    <w:rsid w:val="007407A4"/>
    <w:rsid w:val="00765179"/>
    <w:rsid w:val="00781A06"/>
    <w:rsid w:val="007F0250"/>
    <w:rsid w:val="007F42F4"/>
    <w:rsid w:val="0084600D"/>
    <w:rsid w:val="00874A59"/>
    <w:rsid w:val="00882802"/>
    <w:rsid w:val="00890104"/>
    <w:rsid w:val="008B0C7A"/>
    <w:rsid w:val="008F1463"/>
    <w:rsid w:val="008F7D91"/>
    <w:rsid w:val="009464F5"/>
    <w:rsid w:val="00981946"/>
    <w:rsid w:val="00997A1E"/>
    <w:rsid w:val="009C72F4"/>
    <w:rsid w:val="009E34F4"/>
    <w:rsid w:val="00A15B8B"/>
    <w:rsid w:val="00A20FCA"/>
    <w:rsid w:val="00A260F0"/>
    <w:rsid w:val="00A32681"/>
    <w:rsid w:val="00A52F85"/>
    <w:rsid w:val="00A76214"/>
    <w:rsid w:val="00B006D7"/>
    <w:rsid w:val="00B26042"/>
    <w:rsid w:val="00B42645"/>
    <w:rsid w:val="00B455EC"/>
    <w:rsid w:val="00B50AFB"/>
    <w:rsid w:val="00B5241A"/>
    <w:rsid w:val="00B6001D"/>
    <w:rsid w:val="00B86EEF"/>
    <w:rsid w:val="00BD358B"/>
    <w:rsid w:val="00BE4D09"/>
    <w:rsid w:val="00C203EB"/>
    <w:rsid w:val="00C37DCD"/>
    <w:rsid w:val="00C43C67"/>
    <w:rsid w:val="00CB49CA"/>
    <w:rsid w:val="00CD1747"/>
    <w:rsid w:val="00CE5DD2"/>
    <w:rsid w:val="00CF7D9E"/>
    <w:rsid w:val="00D258D2"/>
    <w:rsid w:val="00D47DF9"/>
    <w:rsid w:val="00D70F77"/>
    <w:rsid w:val="00D7696F"/>
    <w:rsid w:val="00D95011"/>
    <w:rsid w:val="00E33E76"/>
    <w:rsid w:val="00E3442B"/>
    <w:rsid w:val="00E5206D"/>
    <w:rsid w:val="00E84A82"/>
    <w:rsid w:val="00EA2391"/>
    <w:rsid w:val="00EB17C8"/>
    <w:rsid w:val="00ED61AE"/>
    <w:rsid w:val="00EF3EC5"/>
    <w:rsid w:val="00F16F77"/>
    <w:rsid w:val="00F557DB"/>
    <w:rsid w:val="00F6125E"/>
    <w:rsid w:val="00F66602"/>
    <w:rsid w:val="00F9741D"/>
    <w:rsid w:val="00FB79ED"/>
    <w:rsid w:val="00FD44CE"/>
    <w:rsid w:val="00FE5854"/>
    <w:rsid w:val="00FE5868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D5A0C-4137-48F3-85D6-438F286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23C09-FC68-4308-BD07-B73301F1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 Б. Ерканян</dc:creator>
  <cp:keywords/>
  <dc:description/>
  <cp:lastModifiedBy>Петухов Александр Владимирович</cp:lastModifiedBy>
  <cp:revision>3</cp:revision>
  <cp:lastPrinted>2015-04-06T05:12:00Z</cp:lastPrinted>
  <dcterms:created xsi:type="dcterms:W3CDTF">2015-12-29T22:14:00Z</dcterms:created>
  <dcterms:modified xsi:type="dcterms:W3CDTF">2015-12-29T22:14:00Z</dcterms:modified>
</cp:coreProperties>
</file>