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мая 2006 года N 59-ФЗ</w:t>
      </w:r>
      <w:r>
        <w:rPr>
          <w:rFonts w:ascii="Calibri" w:hAnsi="Calibri" w:cs="Calibri"/>
        </w:rPr>
        <w:br/>
      </w:r>
    </w:p>
    <w:p w:rsidR="00AF7398" w:rsidRDefault="00AF739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7398" w:rsidRDefault="00AF739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РОССИЙСКАЯ ФЕДЕРАЦИЯ</w:t>
      </w:r>
    </w:p>
    <w:p w:rsidR="00AF7398" w:rsidRDefault="00AF7398">
      <w:pPr>
        <w:pStyle w:val="ConsPlusTitle"/>
        <w:jc w:val="center"/>
        <w:rPr>
          <w:sz w:val="20"/>
          <w:szCs w:val="20"/>
        </w:rPr>
      </w:pPr>
    </w:p>
    <w:p w:rsidR="00AF7398" w:rsidRDefault="00AF739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ФЕДЕРАЛЬНЫЙ ЗАКОН</w:t>
      </w:r>
    </w:p>
    <w:p w:rsidR="00AF7398" w:rsidRDefault="00AF7398">
      <w:pPr>
        <w:pStyle w:val="ConsPlusTitle"/>
        <w:jc w:val="center"/>
        <w:rPr>
          <w:sz w:val="20"/>
          <w:szCs w:val="20"/>
        </w:rPr>
      </w:pPr>
    </w:p>
    <w:p w:rsidR="00AF7398" w:rsidRDefault="00AF739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ПОРЯДКЕ РАССМОТРЕНИЯ ОБРАЩЕНИЙ</w:t>
      </w:r>
    </w:p>
    <w:p w:rsidR="00AF7398" w:rsidRDefault="00AF7398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ГРАЖДАН РОССИЙСКОЙ ФЕДЕРАЦИИ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29.06.2010 </w:t>
      </w:r>
      <w:hyperlink r:id="rId4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5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>,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Взаимосвязанные положения части 1 статьи 1, </w:t>
      </w:r>
      <w:hyperlink w:anchor="Par41" w:history="1">
        <w:r>
          <w:rPr>
            <w:rFonts w:ascii="Calibri" w:hAnsi="Calibri" w:cs="Calibri"/>
            <w:color w:val="0000FF"/>
          </w:rPr>
          <w:t>части 1 статьи 2</w:t>
        </w:r>
      </w:hyperlink>
      <w:r>
        <w:rPr>
          <w:rFonts w:ascii="Calibri" w:hAnsi="Calibri" w:cs="Calibri"/>
        </w:rPr>
        <w:t xml:space="preserve"> и </w:t>
      </w:r>
      <w:hyperlink w:anchor="Par49" w:history="1">
        <w:r>
          <w:rPr>
            <w:rFonts w:ascii="Calibri" w:hAnsi="Calibri" w:cs="Calibri"/>
            <w:color w:val="0000FF"/>
          </w:rPr>
          <w:t>статьи 3</w:t>
        </w:r>
      </w:hyperlink>
      <w:r>
        <w:rPr>
          <w:rFonts w:ascii="Calibri" w:hAnsi="Calibri" w:cs="Calibri"/>
        </w:rPr>
        <w:t xml:space="preserve"> признаны не соответствующими Конституции РФ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 от 18.07.2012 N 19-П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данного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Российской Федерации положений о возможности рассмотрения обращений такими учреждениями и организациями.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Взаимосвязанные положения части 1 статьи 1 и </w:t>
      </w:r>
      <w:hyperlink w:anchor="Par49" w:history="1">
        <w:r>
          <w:rPr>
            <w:rFonts w:ascii="Calibri" w:hAnsi="Calibri" w:cs="Calibri"/>
            <w:color w:val="0000FF"/>
          </w:rPr>
          <w:t>статьи 3</w:t>
        </w:r>
      </w:hyperlink>
      <w:r>
        <w:rPr>
          <w:rFonts w:ascii="Calibri" w:hAnsi="Calibri" w:cs="Calibri"/>
        </w:rPr>
        <w:t xml:space="preserve"> признаны не противоречащими Конституции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Российской Федерации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лиц.</w:t>
      </w:r>
    </w:p>
    <w:p w:rsidR="00AF7398" w:rsidRDefault="00AF739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Установленный настоящим Федеральным законом порядок рассмотрения обращений </w:t>
      </w:r>
      <w:r>
        <w:rPr>
          <w:rFonts w:ascii="Calibri" w:hAnsi="Calibri" w:cs="Calibri"/>
        </w:rPr>
        <w:lastRenderedPageBreak/>
        <w:t>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 граждан на обращение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Взаимосвязанные положения </w:t>
      </w:r>
      <w:hyperlink w:anchor="Par32" w:history="1">
        <w:r>
          <w:rPr>
            <w:rFonts w:ascii="Calibri" w:hAnsi="Calibri" w:cs="Calibri"/>
            <w:color w:val="0000FF"/>
          </w:rPr>
          <w:t>части 1 статьи 1</w:t>
        </w:r>
      </w:hyperlink>
      <w:r>
        <w:rPr>
          <w:rFonts w:ascii="Calibri" w:hAnsi="Calibri" w:cs="Calibri"/>
        </w:rPr>
        <w:t xml:space="preserve">, части 1 статьи 2 и </w:t>
      </w:r>
      <w:hyperlink w:anchor="Par49" w:history="1">
        <w:r>
          <w:rPr>
            <w:rFonts w:ascii="Calibri" w:hAnsi="Calibri" w:cs="Calibri"/>
            <w:color w:val="0000FF"/>
          </w:rPr>
          <w:t>статьи 3</w:t>
        </w:r>
      </w:hyperlink>
      <w:r>
        <w:rPr>
          <w:rFonts w:ascii="Calibri" w:hAnsi="Calibri" w:cs="Calibri"/>
        </w:rPr>
        <w:t xml:space="preserve"> признаны не соответствующими Конституции РФ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 от 18.07.2012 N 19-П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данного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Российской Федерации положений о возможности рассмотрения обращений такими учреждениями и организациями.</w:t>
      </w:r>
    </w:p>
    <w:p w:rsidR="00AF7398" w:rsidRDefault="00AF739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1"/>
      <w:bookmarkEnd w:id="2"/>
      <w:r>
        <w:rPr>
          <w:rFonts w:ascii="Calibri" w:hAnsi="Calibri" w:cs="Calibri"/>
        </w:rPr>
        <w:t>1.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Взаимосвязанные положения </w:t>
      </w:r>
      <w:hyperlink w:anchor="Par32" w:history="1">
        <w:r>
          <w:rPr>
            <w:rFonts w:ascii="Calibri" w:hAnsi="Calibri" w:cs="Calibri"/>
            <w:color w:val="0000FF"/>
          </w:rPr>
          <w:t>части 1 статьи 1</w:t>
        </w:r>
      </w:hyperlink>
      <w:r>
        <w:rPr>
          <w:rFonts w:ascii="Calibri" w:hAnsi="Calibri" w:cs="Calibri"/>
        </w:rPr>
        <w:t xml:space="preserve">, </w:t>
      </w:r>
      <w:hyperlink w:anchor="Par41" w:history="1">
        <w:r>
          <w:rPr>
            <w:rFonts w:ascii="Calibri" w:hAnsi="Calibri" w:cs="Calibri"/>
            <w:color w:val="0000FF"/>
          </w:rPr>
          <w:t>части 1 статьи 2</w:t>
        </w:r>
      </w:hyperlink>
      <w:r>
        <w:rPr>
          <w:rFonts w:ascii="Calibri" w:hAnsi="Calibri" w:cs="Calibri"/>
        </w:rPr>
        <w:t xml:space="preserve"> и статьи 3 признаны не соответствующими Конституции РФ </w:t>
      </w:r>
      <w:hyperlink r:id="rId1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 от 18.07.2012 N 19-П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данного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Российской Федерации положений о возможности рассмотрения обращений такими учреждениями и организациями.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Взаимосвязанные положения </w:t>
      </w:r>
      <w:hyperlink w:anchor="Par32" w:history="1">
        <w:r>
          <w:rPr>
            <w:rFonts w:ascii="Calibri" w:hAnsi="Calibri" w:cs="Calibri"/>
            <w:color w:val="0000FF"/>
          </w:rPr>
          <w:t>части 1 статьи 1</w:t>
        </w:r>
      </w:hyperlink>
      <w:r>
        <w:rPr>
          <w:rFonts w:ascii="Calibri" w:hAnsi="Calibri" w:cs="Calibri"/>
        </w:rPr>
        <w:t xml:space="preserve"> и статьи 3 признаны не противоречащими Конституции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Российской Федерации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лиц.</w:t>
      </w:r>
    </w:p>
    <w:p w:rsidR="00AF7398" w:rsidRDefault="00AF739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9"/>
      <w:bookmarkEnd w:id="3"/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1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4. Основные термины, используемые в настоящем Федеральном законе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4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20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</w:t>
      </w:r>
      <w:r>
        <w:rPr>
          <w:rFonts w:ascii="Calibri" w:hAnsi="Calibri" w:cs="Calibri"/>
        </w:rPr>
        <w:lastRenderedPageBreak/>
        <w:t>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Требования к письменному обращению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10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27" w:history="1">
        <w:r>
          <w:rPr>
            <w:rFonts w:ascii="Calibri" w:hAnsi="Calibri" w:cs="Calibri"/>
            <w:color w:val="0000FF"/>
          </w:rPr>
          <w:t>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6"/>
      <w:bookmarkEnd w:id="4"/>
      <w:r>
        <w:rPr>
          <w:rFonts w:ascii="Calibri" w:hAnsi="Calibri" w:cs="Calibri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в соответствии с запретом, предусмотренным </w:t>
      </w:r>
      <w:hyperlink w:anchor="Par96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</w:t>
      </w:r>
      <w:r>
        <w:rPr>
          <w:rFonts w:ascii="Calibri" w:hAnsi="Calibri" w:cs="Calibri"/>
        </w:rPr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104"/>
      <w:bookmarkEnd w:id="5"/>
      <w:r>
        <w:rPr>
          <w:rFonts w:ascii="Calibri" w:hAnsi="Calibri" w:cs="Calibri"/>
        </w:rPr>
        <w:t>Статья 10. Рассмотрение обращения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20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4"/>
      <w:bookmarkEnd w:id="6"/>
      <w:r>
        <w:rPr>
          <w:rFonts w:ascii="Calibri" w:hAnsi="Calibri" w:cs="Calibri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 предоставления.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120"/>
      <w:bookmarkEnd w:id="7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1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обжалования данного судебного решения.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27"/>
      <w:bookmarkEnd w:id="8"/>
      <w:r>
        <w:rPr>
          <w:rFonts w:ascii="Calibri" w:hAnsi="Calibri" w:cs="Calibri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rPr>
          <w:rFonts w:ascii="Calibri" w:hAnsi="Calibri" w:cs="Calibri"/>
        </w:rPr>
        <w:t>не дается</w:t>
      </w:r>
      <w:proofErr w:type="gramEnd"/>
      <w:r>
        <w:rPr>
          <w:rFonts w:ascii="Calibri" w:hAnsi="Calibri" w:cs="Calibri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4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12. Сроки рассмотрения письменного обращения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исключительных случаях, а также в случае направления запроса, предусмотренного частью 2 </w:t>
      </w:r>
      <w:hyperlink w:anchor="Par114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13. Личный прием граждан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личном приеме гражданин предъявляет документ, удостоверяющий его личность.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14. Контроль за соблюдением порядка рассмотрения обращений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Указ Президиума Верховного Совета СССР от 2 февраля 1988 года N 8422-XI "О внесении </w:t>
      </w:r>
      <w:r>
        <w:rPr>
          <w:rFonts w:ascii="Calibri" w:hAnsi="Calibri" w:cs="Calibri"/>
        </w:rPr>
        <w:lastRenderedPageBreak/>
        <w:t>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7398" w:rsidRDefault="00AF73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F7398" w:rsidRDefault="00AF739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90AA0" w:rsidRDefault="00990AA0"/>
    <w:sectPr w:rsidR="00990AA0" w:rsidSect="00525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98"/>
    <w:rsid w:val="002D20EA"/>
    <w:rsid w:val="003D3ECF"/>
    <w:rsid w:val="00652D85"/>
    <w:rsid w:val="00990AA0"/>
    <w:rsid w:val="00A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D83B7-D347-43A6-B05A-88DA2A2E3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E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AF73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79CAB0D79727E872B70D1644526E8C9FFD39CFFE71E0EBBD8E9DCB4077D8F6F8E8B61BC9CE04e3V" TargetMode="External"/><Relationship Id="rId13" Type="http://schemas.openxmlformats.org/officeDocument/2006/relationships/hyperlink" Target="consultantplus://offline/ref=A579CAB0D79727E872B70D1644526E8C9CF636CFFD23B7E9ECDB93CE482790E6B6ADBB1AC8CC47AC05e3V" TargetMode="External"/><Relationship Id="rId18" Type="http://schemas.openxmlformats.org/officeDocument/2006/relationships/hyperlink" Target="consultantplus://offline/ref=A579CAB0D79727E872B70D1644526E8C9CF636CFFD23B7E9ECDB93CE482790E6B6ADBB1AC8CC47AD05e5V" TargetMode="External"/><Relationship Id="rId26" Type="http://schemas.openxmlformats.org/officeDocument/2006/relationships/hyperlink" Target="consultantplus://offline/ref=A579CAB0D79727E872B70D1644526E8C9CFC3CC3FE71E0EBBD8E9D0CeB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79CAB0D79727E872B70D1644526E8C9CF13CC3F724B7E9ECDB93CE482790E6B6ADBB1AC8CD40AA05e1V" TargetMode="External"/><Relationship Id="rId7" Type="http://schemas.openxmlformats.org/officeDocument/2006/relationships/hyperlink" Target="consultantplus://offline/ref=A579CAB0D79727E872B70D1644526E8C9CF63DCBFC2EB7E9ECDB93CE482790E6B6ADBB1AC8CC44A805e3V" TargetMode="External"/><Relationship Id="rId12" Type="http://schemas.openxmlformats.org/officeDocument/2006/relationships/hyperlink" Target="consultantplus://offline/ref=A579CAB0D79727E872B70D1644526E8C9CF636CFFD23B7E9ECDB93CE482790E6B6ADBB1AC8CC47AC05e2V" TargetMode="External"/><Relationship Id="rId17" Type="http://schemas.openxmlformats.org/officeDocument/2006/relationships/hyperlink" Target="consultantplus://offline/ref=A579CAB0D79727E872B70D1644526E8C9CF13CC3F724B7E9ECDB93CE482790E6B6ADBB1AC8CD45A905e6V" TargetMode="External"/><Relationship Id="rId25" Type="http://schemas.openxmlformats.org/officeDocument/2006/relationships/hyperlink" Target="consultantplus://offline/ref=A579CAB0D79727E872B70D1644526E8C9CF13CCAF122B7E9ECDB93CE482790E6B6ADBB19CFCE04e2V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79CAB0D79727E872B70D1644526E8C9CF636CFFD23B7E9ECDB93CE482790E6B6ADBB1AC8CC47AC05eCV" TargetMode="External"/><Relationship Id="rId20" Type="http://schemas.openxmlformats.org/officeDocument/2006/relationships/hyperlink" Target="consultantplus://offline/ref=A579CAB0D79727E872B70D1644526E8C9CF636CFFD23B7E9ECDB93CE482790E6B6ADBB1AC8CC47AD05e6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79CAB0D79727E872B70D1644526E8C9CF63DCBFC2EB7E9ECDB93CE482790E6B6ADBB1AC8CC44A805e2V" TargetMode="External"/><Relationship Id="rId11" Type="http://schemas.openxmlformats.org/officeDocument/2006/relationships/hyperlink" Target="consultantplus://offline/ref=A579CAB0D79727E872B70D1644526E8C9FFD39CFFE71E0EBBD8E9D0CeBV" TargetMode="External"/><Relationship Id="rId24" Type="http://schemas.openxmlformats.org/officeDocument/2006/relationships/hyperlink" Target="consultantplus://offline/ref=A579CAB0D79727E872B70D1644526E8C94F637C2F52CEAE3E4829FCC04eFV" TargetMode="External"/><Relationship Id="rId5" Type="http://schemas.openxmlformats.org/officeDocument/2006/relationships/hyperlink" Target="consultantplus://offline/ref=A579CAB0D79727E872B70D1644526E8C9CF636CFFD23B7E9ECDB93CE482790E6B6ADBB1AC8CC47AC05e1V" TargetMode="External"/><Relationship Id="rId15" Type="http://schemas.openxmlformats.org/officeDocument/2006/relationships/hyperlink" Target="consultantplus://offline/ref=A579CAB0D79727E872B70D1644526E8C9CF13CC3F724B7E9ECDB93CE482790E6B6ADBB1AC8CD45A905e6V" TargetMode="External"/><Relationship Id="rId23" Type="http://schemas.openxmlformats.org/officeDocument/2006/relationships/hyperlink" Target="consultantplus://offline/ref=A579CAB0D79727E872B70D1644526E8C9CF53FC3F327B7E9ECDB93CE482790E6B6ADBB1AC8CC44AF05e4V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A579CAB0D79727E872B70D1644526E8C9CF63DCBFC2EB7E9ECDB93CE482790E6B6ADBB1AC8CC44A805e3V" TargetMode="External"/><Relationship Id="rId19" Type="http://schemas.openxmlformats.org/officeDocument/2006/relationships/hyperlink" Target="consultantplus://offline/ref=A579CAB0D79727E872B70D1644526E8C94F637C2F52CEAE3E4829FCC04eFV" TargetMode="External"/><Relationship Id="rId4" Type="http://schemas.openxmlformats.org/officeDocument/2006/relationships/hyperlink" Target="consultantplus://offline/ref=A579CAB0D79727E872B70D1644526E8C9CF53FC3F327B7E9ECDB93CE482790E6B6ADBB1AC8CC44AE05eCV" TargetMode="External"/><Relationship Id="rId9" Type="http://schemas.openxmlformats.org/officeDocument/2006/relationships/hyperlink" Target="consultantplus://offline/ref=A579CAB0D79727E872B70D1644526E8C9CF63DCBFC2EB7E9ECDB93CE482790E6B6ADBB1AC8CC44A805e3V" TargetMode="External"/><Relationship Id="rId14" Type="http://schemas.openxmlformats.org/officeDocument/2006/relationships/hyperlink" Target="consultantplus://offline/ref=A579CAB0D79727E872B70D1644526E8C94F637C2F52CEAE3E4829FCC04eFV" TargetMode="External"/><Relationship Id="rId22" Type="http://schemas.openxmlformats.org/officeDocument/2006/relationships/hyperlink" Target="consultantplus://offline/ref=A579CAB0D79727E872B70D1644526E8C9CF53FC3F327B7E9ECDB93CE482790E6B6ADBB1AC8CC44AE05eDV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4194</Words>
  <Characters>23909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Петухов Александр Владимирович</cp:lastModifiedBy>
  <cp:revision>2</cp:revision>
  <dcterms:created xsi:type="dcterms:W3CDTF">2015-12-29T21:24:00Z</dcterms:created>
  <dcterms:modified xsi:type="dcterms:W3CDTF">2015-12-29T21:24:00Z</dcterms:modified>
</cp:coreProperties>
</file>