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F4" w:rsidRDefault="00EB0FC8" w:rsidP="000239F4">
      <w:pPr>
        <w:jc w:val="center"/>
        <w:rPr>
          <w:rFonts w:ascii="Arial" w:hAnsi="Arial" w:cs="Arial"/>
          <w:b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lang w:eastAsia="en-US"/>
        </w:rPr>
        <w:t xml:space="preserve"> </w:t>
      </w:r>
      <w:r w:rsidR="000239F4" w:rsidRPr="000239F4">
        <w:rPr>
          <w:rFonts w:ascii="Arial" w:hAnsi="Arial" w:cs="Arial"/>
          <w:b/>
          <w:lang w:eastAsia="en-US"/>
        </w:rPr>
        <w:t>Статистический отчёт по работе с обращениями граждан в Министерстве социального развития и труда Камчатского края</w:t>
      </w:r>
      <w:r w:rsidR="000239F4">
        <w:rPr>
          <w:rFonts w:ascii="Arial" w:hAnsi="Arial" w:cs="Arial"/>
          <w:b/>
          <w:lang w:eastAsia="en-US"/>
        </w:rPr>
        <w:t xml:space="preserve">  за 201</w:t>
      </w:r>
      <w:r w:rsidR="00946126">
        <w:rPr>
          <w:rFonts w:ascii="Arial" w:hAnsi="Arial" w:cs="Arial"/>
          <w:b/>
          <w:lang w:eastAsia="en-US"/>
        </w:rPr>
        <w:t>3</w:t>
      </w:r>
      <w:r w:rsidR="000239F4">
        <w:rPr>
          <w:rFonts w:ascii="Arial" w:hAnsi="Arial" w:cs="Arial"/>
          <w:b/>
          <w:lang w:eastAsia="en-US"/>
        </w:rPr>
        <w:t xml:space="preserve"> год</w:t>
      </w:r>
    </w:p>
    <w:p w:rsidR="00EB0FC8" w:rsidRPr="000239F4" w:rsidRDefault="00234323" w:rsidP="000239F4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151130</wp:posOffset>
                </wp:positionV>
                <wp:extent cx="5615940" cy="635"/>
                <wp:effectExtent l="24765" t="22860" r="17145" b="241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AEC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.2pt;margin-top:11.9pt;width:442.2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" strokecolor="#bfbfbf" strokeweight="2.5pt"/>
            </w:pict>
          </mc:Fallback>
        </mc:AlternateContent>
      </w:r>
    </w:p>
    <w:p w:rsidR="000239F4" w:rsidRDefault="000239F4" w:rsidP="000239F4">
      <w:pPr>
        <w:rPr>
          <w:rFonts w:ascii="Arial" w:hAnsi="Arial" w:cs="Arial"/>
          <w:lang w:eastAsia="en-US"/>
        </w:rPr>
      </w:pPr>
    </w:p>
    <w:p w:rsidR="000239F4" w:rsidRDefault="0036052C" w:rsidP="000239F4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       </w:t>
      </w:r>
      <w:r w:rsidR="000239F4">
        <w:rPr>
          <w:rFonts w:ascii="Arial" w:hAnsi="Arial" w:cs="Arial"/>
          <w:lang w:eastAsia="en-US"/>
        </w:rPr>
        <w:t xml:space="preserve">Всего поступило обращений: </w:t>
      </w:r>
      <w:r w:rsidR="002B3F66">
        <w:rPr>
          <w:rFonts w:ascii="Arial" w:hAnsi="Arial" w:cs="Arial"/>
          <w:lang w:eastAsia="en-US"/>
        </w:rPr>
        <w:t xml:space="preserve">  </w:t>
      </w:r>
      <w:r w:rsidR="006F71F2">
        <w:rPr>
          <w:rFonts w:ascii="Arial" w:hAnsi="Arial" w:cs="Arial"/>
          <w:lang w:eastAsia="en-US"/>
        </w:rPr>
        <w:t xml:space="preserve">                           </w:t>
      </w:r>
      <w:r w:rsidR="000239F4">
        <w:rPr>
          <w:rFonts w:ascii="Arial" w:hAnsi="Arial" w:cs="Arial"/>
          <w:lang w:eastAsia="en-US"/>
        </w:rPr>
        <w:t>в 201</w:t>
      </w:r>
      <w:r w:rsidR="009F5E82">
        <w:rPr>
          <w:rFonts w:ascii="Arial" w:hAnsi="Arial" w:cs="Arial"/>
          <w:lang w:eastAsia="en-US"/>
        </w:rPr>
        <w:t>3</w:t>
      </w:r>
      <w:r w:rsidR="000239F4">
        <w:rPr>
          <w:rFonts w:ascii="Arial" w:hAnsi="Arial" w:cs="Arial"/>
          <w:lang w:eastAsia="en-US"/>
        </w:rPr>
        <w:t xml:space="preserve"> году </w:t>
      </w:r>
      <w:r w:rsidR="002B3F66">
        <w:rPr>
          <w:rFonts w:ascii="Arial" w:hAnsi="Arial" w:cs="Arial"/>
          <w:lang w:eastAsia="en-US"/>
        </w:rPr>
        <w:t>-</w:t>
      </w:r>
      <w:r w:rsidR="000239F4">
        <w:rPr>
          <w:rFonts w:ascii="Arial" w:hAnsi="Arial" w:cs="Arial"/>
          <w:lang w:eastAsia="en-US"/>
        </w:rPr>
        <w:t xml:space="preserve"> </w:t>
      </w:r>
      <w:r w:rsidR="004E6803">
        <w:rPr>
          <w:rFonts w:ascii="Arial" w:hAnsi="Arial" w:cs="Arial"/>
          <w:lang w:eastAsia="en-US"/>
        </w:rPr>
        <w:t>8715</w:t>
      </w:r>
    </w:p>
    <w:p w:rsidR="002B3F66" w:rsidRPr="004745C6" w:rsidRDefault="002B3F66" w:rsidP="000239F4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       </w:t>
      </w:r>
      <w:r w:rsidR="00CC6D3E">
        <w:rPr>
          <w:rFonts w:ascii="Arial" w:hAnsi="Arial" w:cs="Arial"/>
          <w:lang w:eastAsia="en-US"/>
        </w:rPr>
        <w:t xml:space="preserve">                                      </w:t>
      </w:r>
      <w:r w:rsidR="004E6803">
        <w:rPr>
          <w:rFonts w:ascii="Arial" w:hAnsi="Arial" w:cs="Arial"/>
          <w:lang w:eastAsia="en-US"/>
        </w:rPr>
        <w:tab/>
      </w:r>
      <w:r w:rsidR="004E6803">
        <w:rPr>
          <w:rFonts w:ascii="Arial" w:hAnsi="Arial" w:cs="Arial"/>
          <w:lang w:eastAsia="en-US"/>
        </w:rPr>
        <w:tab/>
      </w:r>
      <w:r w:rsidR="004E6803">
        <w:rPr>
          <w:rFonts w:ascii="Arial" w:hAnsi="Arial" w:cs="Arial"/>
          <w:lang w:eastAsia="en-US"/>
        </w:rPr>
        <w:tab/>
        <w:t xml:space="preserve">           в</w:t>
      </w:r>
      <w:r w:rsidR="006F71F2">
        <w:rPr>
          <w:rFonts w:ascii="Arial" w:hAnsi="Arial" w:cs="Arial"/>
          <w:lang w:eastAsia="en-US"/>
        </w:rPr>
        <w:t xml:space="preserve"> </w:t>
      </w:r>
      <w:r w:rsidR="009F5E82">
        <w:rPr>
          <w:rFonts w:ascii="Arial" w:hAnsi="Arial" w:cs="Arial"/>
          <w:lang w:eastAsia="en-US"/>
        </w:rPr>
        <w:t>201</w:t>
      </w:r>
      <w:r w:rsidR="004E6803">
        <w:rPr>
          <w:rFonts w:ascii="Arial" w:hAnsi="Arial" w:cs="Arial"/>
          <w:lang w:eastAsia="en-US"/>
        </w:rPr>
        <w:t>2</w:t>
      </w:r>
      <w:r>
        <w:rPr>
          <w:rFonts w:ascii="Arial" w:hAnsi="Arial" w:cs="Arial"/>
          <w:lang w:eastAsia="en-US"/>
        </w:rPr>
        <w:t xml:space="preserve"> год</w:t>
      </w:r>
      <w:r w:rsidR="004E6803">
        <w:rPr>
          <w:rFonts w:ascii="Arial" w:hAnsi="Arial" w:cs="Arial"/>
          <w:lang w:eastAsia="en-US"/>
        </w:rPr>
        <w:t>у</w:t>
      </w:r>
      <w:r>
        <w:rPr>
          <w:rFonts w:ascii="Arial" w:hAnsi="Arial" w:cs="Arial"/>
          <w:lang w:eastAsia="en-US"/>
        </w:rPr>
        <w:t xml:space="preserve"> </w:t>
      </w:r>
      <w:r w:rsidR="00E74448">
        <w:rPr>
          <w:rFonts w:ascii="Arial" w:hAnsi="Arial" w:cs="Arial"/>
          <w:lang w:eastAsia="en-US"/>
        </w:rPr>
        <w:t>-</w:t>
      </w:r>
      <w:r>
        <w:rPr>
          <w:rFonts w:ascii="Arial" w:hAnsi="Arial" w:cs="Arial"/>
          <w:lang w:eastAsia="en-US"/>
        </w:rPr>
        <w:t xml:space="preserve"> </w:t>
      </w:r>
      <w:r w:rsidR="004745C6" w:rsidRPr="004745C6">
        <w:rPr>
          <w:rFonts w:ascii="Arial" w:hAnsi="Arial" w:cs="Arial"/>
          <w:lang w:eastAsia="en-US"/>
        </w:rPr>
        <w:t>7108</w:t>
      </w:r>
    </w:p>
    <w:p w:rsidR="002B3F66" w:rsidRDefault="002B3F66" w:rsidP="000239F4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                                        </w:t>
      </w:r>
      <w:r w:rsidR="0036052C">
        <w:rPr>
          <w:rFonts w:ascii="Arial" w:hAnsi="Arial" w:cs="Arial"/>
          <w:lang w:eastAsia="en-US"/>
        </w:rPr>
        <w:t xml:space="preserve">                </w:t>
      </w:r>
      <w:r w:rsidR="00CC6D3E">
        <w:rPr>
          <w:rFonts w:ascii="Arial" w:hAnsi="Arial" w:cs="Arial"/>
          <w:lang w:eastAsia="en-US"/>
        </w:rPr>
        <w:t xml:space="preserve">                  </w:t>
      </w:r>
      <w:r w:rsidR="0036052C">
        <w:rPr>
          <w:rFonts w:ascii="Arial" w:hAnsi="Arial" w:cs="Arial"/>
          <w:lang w:eastAsia="en-US"/>
        </w:rPr>
        <w:t xml:space="preserve"> </w:t>
      </w:r>
      <w:r w:rsidR="006F71F2">
        <w:rPr>
          <w:rFonts w:ascii="Arial" w:hAnsi="Arial" w:cs="Arial"/>
          <w:lang w:eastAsia="en-US"/>
        </w:rPr>
        <w:t xml:space="preserve">  </w:t>
      </w:r>
      <w:r>
        <w:rPr>
          <w:rFonts w:ascii="Arial" w:hAnsi="Arial" w:cs="Arial"/>
          <w:lang w:eastAsia="en-US"/>
        </w:rPr>
        <w:t>увелич</w:t>
      </w:r>
      <w:r w:rsidR="009F5E82">
        <w:rPr>
          <w:rFonts w:ascii="Arial" w:hAnsi="Arial" w:cs="Arial"/>
          <w:lang w:eastAsia="en-US"/>
        </w:rPr>
        <w:t>ение</w:t>
      </w:r>
      <w:r>
        <w:rPr>
          <w:rFonts w:ascii="Arial" w:hAnsi="Arial" w:cs="Arial"/>
          <w:lang w:eastAsia="en-US"/>
        </w:rPr>
        <w:t xml:space="preserve"> </w:t>
      </w:r>
      <w:r w:rsidRPr="004745C6">
        <w:rPr>
          <w:rFonts w:ascii="Arial" w:hAnsi="Arial" w:cs="Arial"/>
          <w:lang w:eastAsia="en-US"/>
        </w:rPr>
        <w:t>в 1,</w:t>
      </w:r>
      <w:r w:rsidR="00CC6D3E" w:rsidRPr="004745C6">
        <w:rPr>
          <w:rFonts w:ascii="Arial" w:hAnsi="Arial" w:cs="Arial"/>
          <w:lang w:eastAsia="en-US"/>
        </w:rPr>
        <w:t>2</w:t>
      </w:r>
      <w:r w:rsidR="006F71F2" w:rsidRPr="004745C6">
        <w:rPr>
          <w:rFonts w:ascii="Arial" w:hAnsi="Arial" w:cs="Arial"/>
          <w:lang w:eastAsia="en-US"/>
        </w:rPr>
        <w:t>3</w:t>
      </w:r>
      <w:r>
        <w:rPr>
          <w:rFonts w:ascii="Arial" w:hAnsi="Arial" w:cs="Arial"/>
          <w:lang w:eastAsia="en-US"/>
        </w:rPr>
        <w:t xml:space="preserve"> раза </w:t>
      </w:r>
    </w:p>
    <w:p w:rsidR="000239F4" w:rsidRDefault="000239F4" w:rsidP="00B064C2">
      <w:pPr>
        <w:jc w:val="center"/>
        <w:rPr>
          <w:rFonts w:ascii="Arial" w:hAnsi="Arial" w:cs="Arial"/>
          <w:lang w:eastAsia="en-US"/>
        </w:rPr>
      </w:pPr>
    </w:p>
    <w:p w:rsidR="000239F4" w:rsidRPr="003050B6" w:rsidRDefault="000239F4" w:rsidP="00B064C2">
      <w:pPr>
        <w:jc w:val="center"/>
        <w:rPr>
          <w:rFonts w:ascii="Arial" w:hAnsi="Arial" w:cs="Arial"/>
          <w:sz w:val="16"/>
          <w:szCs w:val="16"/>
          <w:lang w:eastAsia="en-US"/>
        </w:rPr>
      </w:pPr>
    </w:p>
    <w:p w:rsidR="00B064C2" w:rsidRDefault="00FA14F1" w:rsidP="0036052C">
      <w:pPr>
        <w:ind w:left="709"/>
        <w:jc w:val="center"/>
        <w:rPr>
          <w:rFonts w:ascii="Arial" w:hAnsi="Arial" w:cs="Arial"/>
          <w:lang w:eastAsia="en-US"/>
        </w:rPr>
      </w:pPr>
      <w:r w:rsidRPr="00B064C2">
        <w:rPr>
          <w:rFonts w:ascii="Arial" w:hAnsi="Arial" w:cs="Arial"/>
          <w:lang w:eastAsia="en-US"/>
        </w:rPr>
        <w:t>Количество обращений граждан по муниципальным образованиям</w:t>
      </w:r>
    </w:p>
    <w:p w:rsidR="00B064C2" w:rsidRDefault="00FA14F1" w:rsidP="0036052C">
      <w:pPr>
        <w:ind w:left="709"/>
        <w:jc w:val="center"/>
        <w:rPr>
          <w:rFonts w:ascii="Arial" w:hAnsi="Arial" w:cs="Arial"/>
          <w:lang w:eastAsia="en-US"/>
        </w:rPr>
      </w:pPr>
      <w:r w:rsidRPr="00B064C2">
        <w:rPr>
          <w:rFonts w:ascii="Arial" w:hAnsi="Arial" w:cs="Arial"/>
          <w:lang w:eastAsia="en-US"/>
        </w:rPr>
        <w:t xml:space="preserve">Камчатского </w:t>
      </w:r>
      <w:r w:rsidR="00B064C2" w:rsidRPr="00B064C2">
        <w:rPr>
          <w:rFonts w:ascii="Arial" w:hAnsi="Arial" w:cs="Arial"/>
          <w:lang w:eastAsia="en-US"/>
        </w:rPr>
        <w:t xml:space="preserve"> </w:t>
      </w:r>
      <w:r w:rsidRPr="00B064C2">
        <w:rPr>
          <w:rFonts w:ascii="Arial" w:hAnsi="Arial" w:cs="Arial"/>
          <w:lang w:eastAsia="en-US"/>
        </w:rPr>
        <w:t xml:space="preserve">края, </w:t>
      </w:r>
      <w:r w:rsidR="00B064C2">
        <w:rPr>
          <w:rFonts w:ascii="Arial" w:hAnsi="Arial" w:cs="Arial"/>
          <w:lang w:eastAsia="en-US"/>
        </w:rPr>
        <w:t>а также поступивших из других</w:t>
      </w:r>
      <w:r w:rsidRPr="00B064C2">
        <w:rPr>
          <w:rFonts w:ascii="Arial" w:hAnsi="Arial" w:cs="Arial"/>
          <w:lang w:eastAsia="en-US"/>
        </w:rPr>
        <w:t xml:space="preserve"> регион</w:t>
      </w:r>
      <w:r w:rsidR="00B064C2">
        <w:rPr>
          <w:rFonts w:ascii="Arial" w:hAnsi="Arial" w:cs="Arial"/>
          <w:lang w:eastAsia="en-US"/>
        </w:rPr>
        <w:t>ов</w:t>
      </w:r>
      <w:r w:rsidRPr="00B064C2">
        <w:rPr>
          <w:rFonts w:ascii="Arial" w:hAnsi="Arial" w:cs="Arial"/>
          <w:lang w:eastAsia="en-US"/>
        </w:rPr>
        <w:t xml:space="preserve"> России </w:t>
      </w:r>
    </w:p>
    <w:p w:rsidR="00FA14F1" w:rsidRPr="00B064C2" w:rsidRDefault="00FA14F1" w:rsidP="0036052C">
      <w:pPr>
        <w:ind w:left="709"/>
        <w:jc w:val="center"/>
        <w:rPr>
          <w:rFonts w:ascii="Arial" w:hAnsi="Arial" w:cs="Arial"/>
          <w:lang w:eastAsia="en-US"/>
        </w:rPr>
      </w:pPr>
      <w:r w:rsidRPr="00B064C2">
        <w:rPr>
          <w:rFonts w:ascii="Arial" w:hAnsi="Arial" w:cs="Arial"/>
          <w:lang w:eastAsia="en-US"/>
        </w:rPr>
        <w:t xml:space="preserve">и ближнего зарубежья </w:t>
      </w:r>
    </w:p>
    <w:p w:rsidR="00FA14F1" w:rsidRPr="00FA14F1" w:rsidRDefault="00B064C2" w:rsidP="0036052C">
      <w:pPr>
        <w:ind w:left="709" w:firstLine="851"/>
        <w:rPr>
          <w:rFonts w:ascii="Calibri" w:hAnsi="Calibri"/>
          <w:sz w:val="20"/>
          <w:szCs w:val="20"/>
          <w:lang w:eastAsia="en-US"/>
        </w:rPr>
      </w:pPr>
      <w:r>
        <w:rPr>
          <w:rFonts w:ascii="Calibri" w:hAnsi="Calibri"/>
          <w:sz w:val="20"/>
          <w:szCs w:val="20"/>
          <w:lang w:eastAsia="en-US"/>
        </w:rPr>
        <w:t xml:space="preserve">                                     </w:t>
      </w:r>
      <w:r w:rsidR="00E74448">
        <w:rPr>
          <w:rFonts w:ascii="Calibri" w:hAnsi="Calibri"/>
          <w:sz w:val="20"/>
          <w:szCs w:val="20"/>
          <w:lang w:eastAsia="en-US"/>
        </w:rPr>
        <w:t xml:space="preserve">                           </w:t>
      </w:r>
      <w:r w:rsidR="00275EFE">
        <w:rPr>
          <w:rFonts w:ascii="Calibri" w:hAnsi="Calibri"/>
          <w:sz w:val="20"/>
          <w:szCs w:val="20"/>
          <w:lang w:eastAsia="en-US"/>
        </w:rPr>
        <w:t xml:space="preserve">                            </w:t>
      </w:r>
      <w:r w:rsidR="00733B27">
        <w:rPr>
          <w:rFonts w:ascii="Calibri" w:hAnsi="Calibri"/>
          <w:sz w:val="20"/>
          <w:szCs w:val="20"/>
          <w:lang w:eastAsia="en-US"/>
        </w:rPr>
        <w:t xml:space="preserve">             </w:t>
      </w:r>
      <w:r>
        <w:rPr>
          <w:rFonts w:ascii="Calibri" w:hAnsi="Calibri"/>
          <w:sz w:val="20"/>
          <w:szCs w:val="20"/>
          <w:lang w:eastAsia="en-US"/>
        </w:rPr>
        <w:t xml:space="preserve"> </w:t>
      </w:r>
      <w:r w:rsidR="00FA14F1" w:rsidRPr="00FA14F1">
        <w:rPr>
          <w:rFonts w:ascii="Calibri" w:hAnsi="Calibri"/>
          <w:sz w:val="20"/>
          <w:szCs w:val="20"/>
          <w:lang w:eastAsia="en-US"/>
        </w:rPr>
        <w:t xml:space="preserve">(в сравнении с </w:t>
      </w:r>
      <w:r w:rsidR="00393ED7">
        <w:rPr>
          <w:rFonts w:ascii="Calibri" w:hAnsi="Calibri"/>
          <w:sz w:val="20"/>
          <w:szCs w:val="20"/>
          <w:lang w:eastAsia="en-US"/>
        </w:rPr>
        <w:t xml:space="preserve"> </w:t>
      </w:r>
      <w:r w:rsidR="00275EFE">
        <w:rPr>
          <w:rFonts w:ascii="Calibri" w:hAnsi="Calibri"/>
          <w:sz w:val="20"/>
          <w:szCs w:val="20"/>
          <w:lang w:eastAsia="en-US"/>
        </w:rPr>
        <w:t>2012</w:t>
      </w:r>
      <w:r w:rsidR="00FA14F1" w:rsidRPr="00FA14F1">
        <w:rPr>
          <w:rFonts w:ascii="Calibri" w:hAnsi="Calibri"/>
          <w:sz w:val="20"/>
          <w:szCs w:val="20"/>
          <w:lang w:eastAsia="en-US"/>
        </w:rPr>
        <w:t xml:space="preserve"> год</w:t>
      </w:r>
      <w:r w:rsidR="00E74448">
        <w:rPr>
          <w:rFonts w:ascii="Calibri" w:hAnsi="Calibri"/>
          <w:sz w:val="20"/>
          <w:szCs w:val="20"/>
          <w:lang w:eastAsia="en-US"/>
        </w:rPr>
        <w:t>ом</w:t>
      </w:r>
      <w:r w:rsidR="00FA14F1" w:rsidRPr="00FA14F1">
        <w:rPr>
          <w:rFonts w:ascii="Calibri" w:hAnsi="Calibri"/>
          <w:sz w:val="20"/>
          <w:szCs w:val="20"/>
          <w:lang w:eastAsia="en-US"/>
        </w:rPr>
        <w:t>)</w:t>
      </w:r>
    </w:p>
    <w:p w:rsidR="00FA14F1" w:rsidRPr="00FA14F1" w:rsidRDefault="00FA14F1" w:rsidP="00FA14F1">
      <w:pPr>
        <w:jc w:val="center"/>
        <w:rPr>
          <w:rFonts w:ascii="Calibri" w:hAnsi="Calibri"/>
          <w:sz w:val="16"/>
          <w:szCs w:val="16"/>
          <w:lang w:eastAsia="en-US"/>
        </w:rPr>
      </w:pPr>
    </w:p>
    <w:tbl>
      <w:tblPr>
        <w:tblW w:w="0" w:type="auto"/>
        <w:tblInd w:w="1242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322"/>
        <w:gridCol w:w="1323"/>
        <w:gridCol w:w="1323"/>
      </w:tblGrid>
      <w:tr w:rsidR="00FA14F1" w:rsidRPr="00EA2BEC" w:rsidTr="003050B6">
        <w:tc>
          <w:tcPr>
            <w:tcW w:w="3402" w:type="dxa"/>
            <w:shd w:val="clear" w:color="auto" w:fill="auto"/>
          </w:tcPr>
          <w:p w:rsidR="00FA14F1" w:rsidRPr="00EA2BEC" w:rsidRDefault="00FA14F1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Городские округа и</w:t>
            </w:r>
          </w:p>
          <w:p w:rsidR="00FA14F1" w:rsidRPr="00EA2BEC" w:rsidRDefault="00FA14F1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 xml:space="preserve"> муниципальные районы</w:t>
            </w:r>
          </w:p>
        </w:tc>
        <w:tc>
          <w:tcPr>
            <w:tcW w:w="1322" w:type="dxa"/>
            <w:shd w:val="clear" w:color="auto" w:fill="auto"/>
          </w:tcPr>
          <w:p w:rsidR="00FA14F1" w:rsidRPr="00EA2BEC" w:rsidRDefault="00FA14F1" w:rsidP="00EA2BEC">
            <w:pPr>
              <w:jc w:val="center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i/>
                <w:sz w:val="22"/>
                <w:szCs w:val="22"/>
                <w:lang w:eastAsia="en-US"/>
              </w:rPr>
              <w:t>Кол-во</w:t>
            </w:r>
          </w:p>
          <w:p w:rsidR="00FA14F1" w:rsidRPr="00EA2BEC" w:rsidRDefault="00FA14F1" w:rsidP="004745C6">
            <w:pPr>
              <w:jc w:val="center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201</w:t>
            </w:r>
            <w:r w:rsidR="00275EFE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2</w:t>
            </w:r>
            <w:r w:rsidR="00826DDE">
              <w:rPr>
                <w:rFonts w:ascii="Calibri" w:hAnsi="Calibri"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FA14F1" w:rsidRPr="00EA2BEC" w:rsidRDefault="00FA14F1" w:rsidP="00EA2BEC">
            <w:pPr>
              <w:jc w:val="center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i/>
                <w:sz w:val="22"/>
                <w:szCs w:val="22"/>
                <w:lang w:eastAsia="en-US"/>
              </w:rPr>
              <w:t>Кол-во</w:t>
            </w:r>
          </w:p>
          <w:p w:rsidR="00FA14F1" w:rsidRPr="00EA2BEC" w:rsidRDefault="00FF4FA4" w:rsidP="004745C6">
            <w:pPr>
              <w:jc w:val="center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20</w:t>
            </w:r>
            <w:r w:rsidR="00FA14F1" w:rsidRPr="00EA2BEC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1</w:t>
            </w:r>
            <w:r w:rsidR="00275EFE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3</w:t>
            </w:r>
            <w:r w:rsidR="00826DDE">
              <w:rPr>
                <w:rFonts w:ascii="Calibri" w:hAnsi="Calibri"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23" w:type="dxa"/>
            <w:shd w:val="clear" w:color="auto" w:fill="auto"/>
          </w:tcPr>
          <w:p w:rsidR="00FA14F1" w:rsidRPr="00FF4FA4" w:rsidRDefault="00FF4FA4" w:rsidP="00DB3AF5">
            <w:pPr>
              <w:jc w:val="center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Увеличе</w:t>
            </w:r>
            <w:r w:rsidR="00FA14F1" w:rsidRPr="00FF4FA4">
              <w:rPr>
                <w:rFonts w:ascii="Calibri" w:hAnsi="Calibri"/>
                <w:i/>
                <w:sz w:val="18"/>
                <w:szCs w:val="18"/>
                <w:lang w:eastAsia="en-US"/>
              </w:rPr>
              <w:t>ние</w:t>
            </w:r>
            <w:r w:rsidR="00DB3AF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н на</w:t>
            </w:r>
            <w:r w:rsidR="00FA14F1" w:rsidRPr="00FF4FA4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 </w:t>
            </w:r>
            <w:r w:rsidR="00DB3AF5">
              <w:rPr>
                <w:rFonts w:ascii="Calibri" w:hAnsi="Calibri"/>
                <w:i/>
                <w:sz w:val="18"/>
                <w:szCs w:val="18"/>
                <w:lang w:eastAsia="en-US"/>
              </w:rPr>
              <w:t>(</w:t>
            </w:r>
            <w:r w:rsidR="00FA14F1" w:rsidRPr="00FF4FA4">
              <w:rPr>
                <w:rFonts w:ascii="Calibri" w:hAnsi="Calibri"/>
                <w:i/>
                <w:sz w:val="18"/>
                <w:szCs w:val="18"/>
                <w:lang w:eastAsia="en-US"/>
              </w:rPr>
              <w:t>кол-во</w:t>
            </w:r>
            <w:r w:rsidR="00DB3AF5">
              <w:rPr>
                <w:rFonts w:ascii="Calibri" w:hAnsi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FA14F1" w:rsidRPr="00EA2BEC" w:rsidTr="003050B6">
        <w:tc>
          <w:tcPr>
            <w:tcW w:w="3402" w:type="dxa"/>
            <w:shd w:val="clear" w:color="auto" w:fill="auto"/>
          </w:tcPr>
          <w:p w:rsidR="00FA14F1" w:rsidRPr="00EA2BEC" w:rsidRDefault="00FA14F1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г.Петропавловск-Камчатский</w:t>
            </w:r>
          </w:p>
        </w:tc>
        <w:tc>
          <w:tcPr>
            <w:tcW w:w="1322" w:type="dxa"/>
            <w:shd w:val="clear" w:color="auto" w:fill="auto"/>
          </w:tcPr>
          <w:p w:rsidR="00FA14F1" w:rsidRPr="00EA2BEC" w:rsidRDefault="004745C6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5079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FA14F1" w:rsidRPr="00EA2BEC" w:rsidRDefault="00E6089D" w:rsidP="0048164E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56</w:t>
            </w:r>
            <w:r w:rsidR="0048164E">
              <w:rPr>
                <w:rFonts w:ascii="Calibri" w:hAnsi="Calibr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323" w:type="dxa"/>
            <w:shd w:val="clear" w:color="auto" w:fill="auto"/>
          </w:tcPr>
          <w:p w:rsidR="00FA14F1" w:rsidRPr="00EA2BEC" w:rsidRDefault="00902C23" w:rsidP="0005259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602</w:t>
            </w:r>
          </w:p>
        </w:tc>
      </w:tr>
      <w:tr w:rsidR="00FA14F1" w:rsidRPr="00EA2BEC" w:rsidTr="003050B6">
        <w:tc>
          <w:tcPr>
            <w:tcW w:w="3402" w:type="dxa"/>
            <w:shd w:val="clear" w:color="auto" w:fill="auto"/>
          </w:tcPr>
          <w:p w:rsidR="00FA14F1" w:rsidRPr="00EA2BEC" w:rsidRDefault="00FA14F1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г.Елизово и Елизовский МР</w:t>
            </w:r>
          </w:p>
        </w:tc>
        <w:tc>
          <w:tcPr>
            <w:tcW w:w="1322" w:type="dxa"/>
            <w:shd w:val="clear" w:color="auto" w:fill="auto"/>
          </w:tcPr>
          <w:p w:rsidR="00FA14F1" w:rsidRPr="00EA2BEC" w:rsidRDefault="004745C6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486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FA14F1" w:rsidRPr="00EA2BEC" w:rsidRDefault="00E6089D" w:rsidP="0048164E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  <w:r w:rsidR="0048164E">
              <w:rPr>
                <w:rFonts w:ascii="Calibri" w:hAnsi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323" w:type="dxa"/>
            <w:shd w:val="clear" w:color="auto" w:fill="auto"/>
          </w:tcPr>
          <w:p w:rsidR="00FA14F1" w:rsidRPr="00EA2BEC" w:rsidRDefault="00902C23" w:rsidP="00902C2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76</w:t>
            </w:r>
          </w:p>
        </w:tc>
      </w:tr>
      <w:tr w:rsidR="00FA14F1" w:rsidRPr="00EA2BEC" w:rsidTr="003050B6">
        <w:tc>
          <w:tcPr>
            <w:tcW w:w="3402" w:type="dxa"/>
            <w:shd w:val="clear" w:color="auto" w:fill="auto"/>
          </w:tcPr>
          <w:p w:rsidR="00FA14F1" w:rsidRPr="00EA2BEC" w:rsidRDefault="00FA14F1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г. Вилючинск</w:t>
            </w:r>
          </w:p>
        </w:tc>
        <w:tc>
          <w:tcPr>
            <w:tcW w:w="1322" w:type="dxa"/>
            <w:shd w:val="clear" w:color="auto" w:fill="auto"/>
          </w:tcPr>
          <w:p w:rsidR="00FA14F1" w:rsidRPr="00EA2BEC" w:rsidRDefault="004745C6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258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FA14F1" w:rsidRPr="00EA2BEC" w:rsidRDefault="00E6089D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336</w:t>
            </w:r>
          </w:p>
        </w:tc>
        <w:tc>
          <w:tcPr>
            <w:tcW w:w="1323" w:type="dxa"/>
            <w:shd w:val="clear" w:color="auto" w:fill="auto"/>
          </w:tcPr>
          <w:p w:rsidR="00FA14F1" w:rsidRPr="00EA2BEC" w:rsidRDefault="00902C23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78</w:t>
            </w:r>
          </w:p>
        </w:tc>
      </w:tr>
      <w:tr w:rsidR="00FA14F1" w:rsidRPr="00EA2BEC" w:rsidTr="003050B6">
        <w:tc>
          <w:tcPr>
            <w:tcW w:w="3402" w:type="dxa"/>
            <w:shd w:val="clear" w:color="auto" w:fill="auto"/>
          </w:tcPr>
          <w:p w:rsidR="00FA14F1" w:rsidRPr="00EA2BEC" w:rsidRDefault="00FA14F1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Усть-Большерецкий  МР</w:t>
            </w:r>
          </w:p>
        </w:tc>
        <w:tc>
          <w:tcPr>
            <w:tcW w:w="1322" w:type="dxa"/>
            <w:shd w:val="clear" w:color="auto" w:fill="auto"/>
          </w:tcPr>
          <w:p w:rsidR="00FA14F1" w:rsidRPr="00EA2BEC" w:rsidRDefault="004745C6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155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FA14F1" w:rsidRPr="00EA2BEC" w:rsidRDefault="00E6089D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1323" w:type="dxa"/>
            <w:shd w:val="clear" w:color="auto" w:fill="auto"/>
          </w:tcPr>
          <w:p w:rsidR="00FA14F1" w:rsidRPr="00EA2BEC" w:rsidRDefault="00902C23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</w:p>
        </w:tc>
      </w:tr>
      <w:tr w:rsidR="00FA14F1" w:rsidRPr="00EA2BEC" w:rsidTr="003050B6">
        <w:tc>
          <w:tcPr>
            <w:tcW w:w="3402" w:type="dxa"/>
            <w:shd w:val="clear" w:color="auto" w:fill="auto"/>
          </w:tcPr>
          <w:p w:rsidR="00FA14F1" w:rsidRPr="00EA2BEC" w:rsidRDefault="00FA14F1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Усть-Камчатский  МР</w:t>
            </w:r>
          </w:p>
        </w:tc>
        <w:tc>
          <w:tcPr>
            <w:tcW w:w="1322" w:type="dxa"/>
            <w:shd w:val="clear" w:color="auto" w:fill="auto"/>
          </w:tcPr>
          <w:p w:rsidR="00FA14F1" w:rsidRPr="00EA2BEC" w:rsidRDefault="004745C6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FA14F1" w:rsidRPr="00EA2BEC" w:rsidRDefault="00E6089D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1323" w:type="dxa"/>
            <w:shd w:val="clear" w:color="auto" w:fill="auto"/>
          </w:tcPr>
          <w:p w:rsidR="00FA14F1" w:rsidRPr="00EA2BEC" w:rsidRDefault="00902C23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80</w:t>
            </w:r>
          </w:p>
        </w:tc>
      </w:tr>
      <w:tr w:rsidR="00FA14F1" w:rsidRPr="00EA2BEC" w:rsidTr="003050B6">
        <w:tc>
          <w:tcPr>
            <w:tcW w:w="3402" w:type="dxa"/>
            <w:shd w:val="clear" w:color="auto" w:fill="auto"/>
          </w:tcPr>
          <w:p w:rsidR="00FA14F1" w:rsidRPr="00EA2BEC" w:rsidRDefault="00FA14F1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Мильковский  МР</w:t>
            </w:r>
          </w:p>
        </w:tc>
        <w:tc>
          <w:tcPr>
            <w:tcW w:w="1322" w:type="dxa"/>
            <w:shd w:val="clear" w:color="auto" w:fill="auto"/>
          </w:tcPr>
          <w:p w:rsidR="00FA14F1" w:rsidRPr="00EA2BEC" w:rsidRDefault="004745C6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FA14F1" w:rsidRPr="00EA2BEC" w:rsidRDefault="00E6089D" w:rsidP="0048164E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36</w:t>
            </w:r>
            <w:r w:rsidR="0048164E"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23" w:type="dxa"/>
            <w:shd w:val="clear" w:color="auto" w:fill="auto"/>
          </w:tcPr>
          <w:p w:rsidR="00FA14F1" w:rsidRPr="00EA2BEC" w:rsidRDefault="00902C23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284</w:t>
            </w:r>
          </w:p>
        </w:tc>
      </w:tr>
      <w:tr w:rsidR="00FA14F1" w:rsidRPr="00EA2BEC" w:rsidTr="003050B6">
        <w:tc>
          <w:tcPr>
            <w:tcW w:w="3402" w:type="dxa"/>
            <w:shd w:val="clear" w:color="auto" w:fill="auto"/>
          </w:tcPr>
          <w:p w:rsidR="00FA14F1" w:rsidRPr="00EA2BEC" w:rsidRDefault="00FA14F1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Соболевский  МР</w:t>
            </w:r>
          </w:p>
        </w:tc>
        <w:tc>
          <w:tcPr>
            <w:tcW w:w="1322" w:type="dxa"/>
            <w:shd w:val="clear" w:color="auto" w:fill="auto"/>
          </w:tcPr>
          <w:p w:rsidR="00FA14F1" w:rsidRPr="00EA2BEC" w:rsidRDefault="004745C6" w:rsidP="004745C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FA14F1" w:rsidRPr="00EA2BEC" w:rsidRDefault="00E6089D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281</w:t>
            </w:r>
          </w:p>
        </w:tc>
        <w:tc>
          <w:tcPr>
            <w:tcW w:w="1323" w:type="dxa"/>
            <w:shd w:val="clear" w:color="auto" w:fill="auto"/>
          </w:tcPr>
          <w:p w:rsidR="00FA14F1" w:rsidRPr="00EA2BEC" w:rsidRDefault="00902C23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264</w:t>
            </w:r>
          </w:p>
        </w:tc>
      </w:tr>
      <w:tr w:rsidR="00FA14F1" w:rsidRPr="00EA2BEC" w:rsidTr="003050B6">
        <w:tc>
          <w:tcPr>
            <w:tcW w:w="3402" w:type="dxa"/>
            <w:shd w:val="clear" w:color="auto" w:fill="auto"/>
          </w:tcPr>
          <w:p w:rsidR="00FA14F1" w:rsidRPr="00EA2BEC" w:rsidRDefault="00FA14F1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Тигильский   МР</w:t>
            </w:r>
          </w:p>
        </w:tc>
        <w:tc>
          <w:tcPr>
            <w:tcW w:w="1322" w:type="dxa"/>
            <w:shd w:val="clear" w:color="auto" w:fill="auto"/>
          </w:tcPr>
          <w:p w:rsidR="00FA14F1" w:rsidRPr="00EA2BEC" w:rsidRDefault="004745C6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FA14F1" w:rsidRPr="00EA2BEC" w:rsidRDefault="00E6089D" w:rsidP="000F4F4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1323" w:type="dxa"/>
            <w:shd w:val="clear" w:color="auto" w:fill="auto"/>
          </w:tcPr>
          <w:p w:rsidR="00FA14F1" w:rsidRPr="00EA2BEC" w:rsidRDefault="00902C23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30</w:t>
            </w:r>
          </w:p>
        </w:tc>
      </w:tr>
      <w:tr w:rsidR="00FA14F1" w:rsidRPr="00EA2BEC" w:rsidTr="003050B6">
        <w:tc>
          <w:tcPr>
            <w:tcW w:w="3402" w:type="dxa"/>
            <w:shd w:val="clear" w:color="auto" w:fill="auto"/>
          </w:tcPr>
          <w:p w:rsidR="00FA14F1" w:rsidRPr="00EA2BEC" w:rsidRDefault="00FA14F1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Карагинский  МР</w:t>
            </w:r>
          </w:p>
        </w:tc>
        <w:tc>
          <w:tcPr>
            <w:tcW w:w="1322" w:type="dxa"/>
            <w:shd w:val="clear" w:color="auto" w:fill="auto"/>
          </w:tcPr>
          <w:p w:rsidR="00FA14F1" w:rsidRPr="00EA2BEC" w:rsidRDefault="004745C6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FA14F1" w:rsidRPr="00EA2BEC" w:rsidRDefault="00E6089D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146</w:t>
            </w:r>
          </w:p>
        </w:tc>
        <w:tc>
          <w:tcPr>
            <w:tcW w:w="1323" w:type="dxa"/>
            <w:shd w:val="clear" w:color="auto" w:fill="auto"/>
          </w:tcPr>
          <w:p w:rsidR="00FA14F1" w:rsidRPr="00EA2BEC" w:rsidRDefault="00902C23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44</w:t>
            </w:r>
          </w:p>
        </w:tc>
      </w:tr>
      <w:tr w:rsidR="00FA14F1" w:rsidRPr="00EA2BEC" w:rsidTr="003050B6">
        <w:tc>
          <w:tcPr>
            <w:tcW w:w="3402" w:type="dxa"/>
            <w:shd w:val="clear" w:color="auto" w:fill="auto"/>
          </w:tcPr>
          <w:p w:rsidR="00FA14F1" w:rsidRPr="00EA2BEC" w:rsidRDefault="00FA14F1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Олюторский  МР</w:t>
            </w:r>
          </w:p>
        </w:tc>
        <w:tc>
          <w:tcPr>
            <w:tcW w:w="1322" w:type="dxa"/>
            <w:shd w:val="clear" w:color="auto" w:fill="auto"/>
          </w:tcPr>
          <w:p w:rsidR="00FA14F1" w:rsidRPr="00EA2BEC" w:rsidRDefault="004745C6" w:rsidP="004745C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258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FA14F1" w:rsidRPr="00EA2BEC" w:rsidRDefault="00E6089D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398</w:t>
            </w:r>
          </w:p>
        </w:tc>
        <w:tc>
          <w:tcPr>
            <w:tcW w:w="1323" w:type="dxa"/>
            <w:shd w:val="clear" w:color="auto" w:fill="auto"/>
          </w:tcPr>
          <w:p w:rsidR="00FA14F1" w:rsidRPr="00EA2BEC" w:rsidRDefault="00902C23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140</w:t>
            </w:r>
          </w:p>
        </w:tc>
      </w:tr>
      <w:tr w:rsidR="00FA14F1" w:rsidRPr="00EA2BEC" w:rsidTr="003050B6">
        <w:tc>
          <w:tcPr>
            <w:tcW w:w="3402" w:type="dxa"/>
            <w:shd w:val="clear" w:color="auto" w:fill="auto"/>
          </w:tcPr>
          <w:p w:rsidR="00FA14F1" w:rsidRPr="00EA2BEC" w:rsidRDefault="00FA14F1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Пенжинский  МР</w:t>
            </w:r>
          </w:p>
        </w:tc>
        <w:tc>
          <w:tcPr>
            <w:tcW w:w="1322" w:type="dxa"/>
            <w:shd w:val="clear" w:color="auto" w:fill="auto"/>
          </w:tcPr>
          <w:p w:rsidR="00FA14F1" w:rsidRPr="00EA2BEC" w:rsidRDefault="004745C6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199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FA14F1" w:rsidRPr="00EA2BEC" w:rsidRDefault="00E6089D" w:rsidP="0048164E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22</w:t>
            </w:r>
            <w:r w:rsidR="0048164E"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23" w:type="dxa"/>
            <w:shd w:val="clear" w:color="auto" w:fill="auto"/>
          </w:tcPr>
          <w:p w:rsidR="00FA14F1" w:rsidRPr="00EA2BEC" w:rsidRDefault="00902C23" w:rsidP="000F4F4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27</w:t>
            </w:r>
          </w:p>
        </w:tc>
      </w:tr>
      <w:tr w:rsidR="00FA14F1" w:rsidRPr="00EA2BEC" w:rsidTr="003050B6">
        <w:tc>
          <w:tcPr>
            <w:tcW w:w="3402" w:type="dxa"/>
            <w:shd w:val="clear" w:color="auto" w:fill="auto"/>
          </w:tcPr>
          <w:p w:rsidR="00FA14F1" w:rsidRPr="00EA2BEC" w:rsidRDefault="00FA14F1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Быстринский  МР</w:t>
            </w:r>
          </w:p>
        </w:tc>
        <w:tc>
          <w:tcPr>
            <w:tcW w:w="1322" w:type="dxa"/>
            <w:shd w:val="clear" w:color="auto" w:fill="auto"/>
          </w:tcPr>
          <w:p w:rsidR="00FA14F1" w:rsidRPr="00EA2BEC" w:rsidRDefault="004745C6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FA14F1" w:rsidRPr="00EA2BEC" w:rsidRDefault="00E6089D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23" w:type="dxa"/>
            <w:shd w:val="clear" w:color="auto" w:fill="auto"/>
          </w:tcPr>
          <w:p w:rsidR="00FA14F1" w:rsidRPr="00EA2BEC" w:rsidRDefault="000F4F44" w:rsidP="00902C2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- </w:t>
            </w:r>
            <w:r w:rsidR="00902C23">
              <w:rPr>
                <w:rFonts w:ascii="Calibri" w:hAnsi="Calibri"/>
                <w:sz w:val="22"/>
                <w:szCs w:val="22"/>
                <w:lang w:eastAsia="en-US"/>
              </w:rPr>
              <w:t>36</w:t>
            </w:r>
          </w:p>
        </w:tc>
      </w:tr>
      <w:tr w:rsidR="00FA14F1" w:rsidRPr="00EA2BEC" w:rsidTr="003050B6">
        <w:tc>
          <w:tcPr>
            <w:tcW w:w="3402" w:type="dxa"/>
            <w:shd w:val="clear" w:color="auto" w:fill="auto"/>
          </w:tcPr>
          <w:p w:rsidR="00FA14F1" w:rsidRPr="00EA2BEC" w:rsidRDefault="00FA14F1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Алеутский  МР</w:t>
            </w:r>
          </w:p>
        </w:tc>
        <w:tc>
          <w:tcPr>
            <w:tcW w:w="1322" w:type="dxa"/>
            <w:shd w:val="clear" w:color="auto" w:fill="auto"/>
          </w:tcPr>
          <w:p w:rsidR="00FA14F1" w:rsidRPr="00EA2BEC" w:rsidRDefault="004745C6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FA14F1" w:rsidRPr="00EA2BEC" w:rsidRDefault="00E6089D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23" w:type="dxa"/>
            <w:shd w:val="clear" w:color="auto" w:fill="auto"/>
          </w:tcPr>
          <w:p w:rsidR="00FA14F1" w:rsidRPr="00EA2BEC" w:rsidRDefault="000F4F44" w:rsidP="00902C2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- </w:t>
            </w:r>
            <w:r w:rsidR="00902C23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</w:tr>
      <w:tr w:rsidR="00FA14F1" w:rsidRPr="00EA2BEC" w:rsidTr="003050B6">
        <w:tc>
          <w:tcPr>
            <w:tcW w:w="3402" w:type="dxa"/>
            <w:shd w:val="clear" w:color="auto" w:fill="auto"/>
          </w:tcPr>
          <w:p w:rsidR="00FA14F1" w:rsidRPr="00EA2BEC" w:rsidRDefault="00FA14F1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Регионы Российской Федерации</w:t>
            </w:r>
          </w:p>
        </w:tc>
        <w:tc>
          <w:tcPr>
            <w:tcW w:w="1322" w:type="dxa"/>
            <w:shd w:val="clear" w:color="auto" w:fill="auto"/>
          </w:tcPr>
          <w:p w:rsidR="00FA14F1" w:rsidRPr="00EA2BEC" w:rsidRDefault="004745C6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FA14F1" w:rsidRPr="00EA2BEC" w:rsidRDefault="00E6089D" w:rsidP="0048164E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  <w:r w:rsidR="0048164E"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23" w:type="dxa"/>
            <w:shd w:val="clear" w:color="auto" w:fill="auto"/>
          </w:tcPr>
          <w:p w:rsidR="00FA14F1" w:rsidRPr="00EA2BEC" w:rsidRDefault="000F4F44" w:rsidP="00902C2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- </w:t>
            </w:r>
            <w:r w:rsidR="00902C23"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</w:p>
        </w:tc>
      </w:tr>
      <w:tr w:rsidR="00FA14F1" w:rsidRPr="00EA2BEC" w:rsidTr="003050B6">
        <w:tc>
          <w:tcPr>
            <w:tcW w:w="3402" w:type="dxa"/>
            <w:shd w:val="clear" w:color="auto" w:fill="auto"/>
          </w:tcPr>
          <w:p w:rsidR="00FA14F1" w:rsidRPr="00EA2BEC" w:rsidRDefault="00FA14F1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СНГ</w:t>
            </w:r>
          </w:p>
        </w:tc>
        <w:tc>
          <w:tcPr>
            <w:tcW w:w="1322" w:type="dxa"/>
            <w:shd w:val="clear" w:color="auto" w:fill="auto"/>
          </w:tcPr>
          <w:p w:rsidR="00FA14F1" w:rsidRPr="00EA2BEC" w:rsidRDefault="004745C6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FA14F1" w:rsidRPr="00EA2BEC" w:rsidRDefault="00E6089D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3" w:type="dxa"/>
            <w:shd w:val="clear" w:color="auto" w:fill="auto"/>
          </w:tcPr>
          <w:p w:rsidR="00FA14F1" w:rsidRPr="0005259F" w:rsidRDefault="000F4F44" w:rsidP="00902C2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- </w:t>
            </w:r>
            <w:r w:rsidR="00902C23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</w:tr>
    </w:tbl>
    <w:p w:rsidR="00540BBC" w:rsidRPr="00FA14F1" w:rsidRDefault="00540BBC" w:rsidP="00540BBC">
      <w:pPr>
        <w:rPr>
          <w:rFonts w:ascii="Calibri" w:hAnsi="Calibri"/>
          <w:lang w:eastAsia="en-US"/>
        </w:rPr>
      </w:pPr>
    </w:p>
    <w:p w:rsidR="00FA14F1" w:rsidRPr="00FA14F1" w:rsidRDefault="00FA14F1" w:rsidP="00FA14F1">
      <w:pPr>
        <w:jc w:val="center"/>
        <w:rPr>
          <w:rFonts w:ascii="Calibri" w:hAnsi="Calibri"/>
          <w:lang w:eastAsia="en-US"/>
        </w:rPr>
      </w:pPr>
    </w:p>
    <w:p w:rsidR="00FA14F1" w:rsidRPr="00005943" w:rsidRDefault="00FA14F1" w:rsidP="00F53ADF">
      <w:pPr>
        <w:ind w:firstLine="708"/>
        <w:jc w:val="both"/>
        <w:rPr>
          <w:sz w:val="28"/>
          <w:szCs w:val="28"/>
          <w:lang w:eastAsia="en-US"/>
        </w:rPr>
      </w:pPr>
      <w:r w:rsidRPr="00005943">
        <w:rPr>
          <w:sz w:val="28"/>
          <w:szCs w:val="28"/>
          <w:lang w:eastAsia="en-US"/>
        </w:rPr>
        <w:t xml:space="preserve">В Министерстве социального развития и труда Камчатского края </w:t>
      </w:r>
      <w:r w:rsidR="006B7E14">
        <w:rPr>
          <w:sz w:val="28"/>
          <w:szCs w:val="28"/>
          <w:lang w:eastAsia="en-US"/>
        </w:rPr>
        <w:t xml:space="preserve">в </w:t>
      </w:r>
      <w:r w:rsidR="00005943">
        <w:rPr>
          <w:sz w:val="28"/>
          <w:szCs w:val="28"/>
          <w:lang w:eastAsia="en-US"/>
        </w:rPr>
        <w:t>2</w:t>
      </w:r>
      <w:r w:rsidRPr="00005943">
        <w:rPr>
          <w:sz w:val="28"/>
          <w:szCs w:val="28"/>
          <w:lang w:eastAsia="en-US"/>
        </w:rPr>
        <w:t>01</w:t>
      </w:r>
      <w:r w:rsidR="00F53ADF" w:rsidRPr="00005943">
        <w:rPr>
          <w:sz w:val="28"/>
          <w:szCs w:val="28"/>
          <w:lang w:eastAsia="en-US"/>
        </w:rPr>
        <w:t>3</w:t>
      </w:r>
      <w:r w:rsidRPr="00005943">
        <w:rPr>
          <w:sz w:val="28"/>
          <w:szCs w:val="28"/>
          <w:lang w:eastAsia="en-US"/>
        </w:rPr>
        <w:t xml:space="preserve"> год</w:t>
      </w:r>
      <w:r w:rsidR="006B7E14">
        <w:rPr>
          <w:sz w:val="28"/>
          <w:szCs w:val="28"/>
          <w:lang w:eastAsia="en-US"/>
        </w:rPr>
        <w:t xml:space="preserve">у </w:t>
      </w:r>
      <w:r w:rsidRPr="00005943">
        <w:rPr>
          <w:sz w:val="28"/>
          <w:szCs w:val="28"/>
          <w:lang w:eastAsia="en-US"/>
        </w:rPr>
        <w:t xml:space="preserve">на каждую 1000 жителей края зарегистрировано </w:t>
      </w:r>
      <w:r w:rsidR="006B7E14">
        <w:rPr>
          <w:sz w:val="28"/>
          <w:szCs w:val="28"/>
          <w:lang w:eastAsia="en-US"/>
        </w:rPr>
        <w:t>27</w:t>
      </w:r>
      <w:r w:rsidR="00005943" w:rsidRPr="00005943">
        <w:rPr>
          <w:sz w:val="28"/>
          <w:szCs w:val="28"/>
          <w:lang w:eastAsia="en-US"/>
        </w:rPr>
        <w:t>,</w:t>
      </w:r>
      <w:r w:rsidR="006B7E14">
        <w:rPr>
          <w:sz w:val="28"/>
          <w:szCs w:val="28"/>
          <w:lang w:eastAsia="en-US"/>
        </w:rPr>
        <w:t>2</w:t>
      </w:r>
      <w:r w:rsidRPr="00005943">
        <w:rPr>
          <w:sz w:val="28"/>
          <w:szCs w:val="28"/>
          <w:lang w:eastAsia="en-US"/>
        </w:rPr>
        <w:t xml:space="preserve"> обращений</w:t>
      </w:r>
      <w:r w:rsidR="006B7E14">
        <w:rPr>
          <w:sz w:val="28"/>
          <w:szCs w:val="28"/>
          <w:lang w:eastAsia="en-US"/>
        </w:rPr>
        <w:t xml:space="preserve">  </w:t>
      </w:r>
      <w:r w:rsidR="006B7E14" w:rsidRPr="006B7E14">
        <w:rPr>
          <w:lang w:eastAsia="en-US"/>
        </w:rPr>
        <w:t>(увеличилось на 71 обращения)</w:t>
      </w:r>
      <w:r w:rsidR="006B7E14">
        <w:rPr>
          <w:sz w:val="28"/>
          <w:szCs w:val="28"/>
          <w:lang w:eastAsia="en-US"/>
        </w:rPr>
        <w:t>.</w:t>
      </w:r>
      <w:r w:rsidRPr="00005943">
        <w:rPr>
          <w:sz w:val="28"/>
          <w:szCs w:val="28"/>
          <w:lang w:eastAsia="en-US"/>
        </w:rPr>
        <w:t xml:space="preserve">  </w:t>
      </w:r>
    </w:p>
    <w:p w:rsidR="00FA14F1" w:rsidRPr="00C66257" w:rsidRDefault="00FA14F1" w:rsidP="00F53ADF">
      <w:pPr>
        <w:jc w:val="both"/>
        <w:rPr>
          <w:color w:val="548DD4"/>
          <w:sz w:val="16"/>
          <w:szCs w:val="16"/>
          <w:lang w:eastAsia="en-US"/>
        </w:rPr>
      </w:pPr>
    </w:p>
    <w:p w:rsidR="00FA14F1" w:rsidRPr="00C66257" w:rsidRDefault="00FA14F1" w:rsidP="00FA14F1">
      <w:pPr>
        <w:ind w:firstLine="708"/>
        <w:jc w:val="both"/>
        <w:rPr>
          <w:sz w:val="28"/>
          <w:szCs w:val="28"/>
          <w:lang w:eastAsia="en-US"/>
        </w:rPr>
      </w:pPr>
      <w:r w:rsidRPr="00C66257">
        <w:rPr>
          <w:sz w:val="28"/>
          <w:szCs w:val="28"/>
          <w:lang w:eastAsia="en-US"/>
        </w:rPr>
        <w:t xml:space="preserve">Письменных обращений поступило в </w:t>
      </w:r>
      <w:r w:rsidR="00753E70">
        <w:rPr>
          <w:sz w:val="28"/>
          <w:szCs w:val="28"/>
          <w:lang w:eastAsia="en-US"/>
        </w:rPr>
        <w:t>3</w:t>
      </w:r>
      <w:r w:rsidR="006B7E14">
        <w:rPr>
          <w:sz w:val="28"/>
          <w:szCs w:val="28"/>
          <w:lang w:eastAsia="en-US"/>
        </w:rPr>
        <w:t>4</w:t>
      </w:r>
      <w:r w:rsidR="00753E70">
        <w:rPr>
          <w:sz w:val="28"/>
          <w:szCs w:val="28"/>
          <w:lang w:eastAsia="en-US"/>
        </w:rPr>
        <w:t>,</w:t>
      </w:r>
      <w:r w:rsidR="006B7E14">
        <w:rPr>
          <w:sz w:val="28"/>
          <w:szCs w:val="28"/>
          <w:lang w:eastAsia="en-US"/>
        </w:rPr>
        <w:t>28</w:t>
      </w:r>
      <w:r w:rsidRPr="00C66257">
        <w:rPr>
          <w:sz w:val="28"/>
          <w:szCs w:val="28"/>
          <w:lang w:eastAsia="en-US"/>
        </w:rPr>
        <w:t xml:space="preserve"> раз</w:t>
      </w:r>
      <w:r w:rsidR="00C66257" w:rsidRPr="00C66257">
        <w:rPr>
          <w:sz w:val="28"/>
          <w:szCs w:val="28"/>
          <w:lang w:eastAsia="en-US"/>
        </w:rPr>
        <w:t>а</w:t>
      </w:r>
      <w:r w:rsidRPr="00C66257">
        <w:rPr>
          <w:sz w:val="28"/>
          <w:szCs w:val="28"/>
          <w:lang w:eastAsia="en-US"/>
        </w:rPr>
        <w:t xml:space="preserve"> больше, чем устных  </w:t>
      </w:r>
    </w:p>
    <w:p w:rsidR="00FA14F1" w:rsidRPr="00C66257" w:rsidRDefault="00FA14F1" w:rsidP="00FA14F1">
      <w:pPr>
        <w:jc w:val="both"/>
        <w:rPr>
          <w:sz w:val="28"/>
          <w:szCs w:val="28"/>
          <w:lang w:eastAsia="en-US"/>
        </w:rPr>
      </w:pPr>
      <w:r w:rsidRPr="00C66257">
        <w:rPr>
          <w:sz w:val="28"/>
          <w:szCs w:val="28"/>
          <w:lang w:eastAsia="en-US"/>
        </w:rPr>
        <w:t xml:space="preserve">                                                                             </w:t>
      </w:r>
      <w:r w:rsidR="00FF4FA4">
        <w:rPr>
          <w:sz w:val="28"/>
          <w:szCs w:val="28"/>
          <w:lang w:eastAsia="en-US"/>
        </w:rPr>
        <w:t xml:space="preserve"> </w:t>
      </w:r>
      <w:r w:rsidRPr="00C66257">
        <w:rPr>
          <w:sz w:val="28"/>
          <w:szCs w:val="28"/>
          <w:lang w:eastAsia="en-US"/>
        </w:rPr>
        <w:t>(</w:t>
      </w:r>
      <w:r w:rsidR="006B7E14">
        <w:rPr>
          <w:sz w:val="28"/>
          <w:szCs w:val="28"/>
          <w:lang w:eastAsia="en-US"/>
        </w:rPr>
        <w:t>8468</w:t>
      </w:r>
      <w:r w:rsidRPr="00DD56F5">
        <w:rPr>
          <w:sz w:val="28"/>
          <w:szCs w:val="28"/>
          <w:lang w:eastAsia="en-US"/>
        </w:rPr>
        <w:t xml:space="preserve"> и </w:t>
      </w:r>
      <w:r w:rsidR="006B7E14">
        <w:rPr>
          <w:sz w:val="28"/>
          <w:szCs w:val="28"/>
          <w:lang w:eastAsia="en-US"/>
        </w:rPr>
        <w:t>247</w:t>
      </w:r>
      <w:r w:rsidRPr="00C66257">
        <w:rPr>
          <w:sz w:val="28"/>
          <w:szCs w:val="28"/>
          <w:lang w:eastAsia="en-US"/>
        </w:rPr>
        <w:t xml:space="preserve"> соответственно). </w:t>
      </w:r>
    </w:p>
    <w:p w:rsidR="00FA14F1" w:rsidRPr="00DD56F5" w:rsidRDefault="00FA14F1" w:rsidP="00FA14F1">
      <w:pPr>
        <w:jc w:val="both"/>
        <w:rPr>
          <w:rFonts w:ascii="Calibri" w:hAnsi="Calibri"/>
          <w:sz w:val="16"/>
          <w:szCs w:val="16"/>
          <w:lang w:eastAsia="en-US"/>
        </w:rPr>
      </w:pPr>
    </w:p>
    <w:p w:rsidR="00FA14F1" w:rsidRDefault="00A13ADE" w:rsidP="00C66257">
      <w:pPr>
        <w:rPr>
          <w:rFonts w:ascii="Arial Narrow" w:hAnsi="Arial Narrow"/>
          <w:b/>
          <w:sz w:val="28"/>
          <w:szCs w:val="28"/>
          <w:lang w:eastAsia="en-US"/>
        </w:rPr>
      </w:pPr>
      <w:r w:rsidRPr="00C66257">
        <w:rPr>
          <w:rFonts w:ascii="Arial Narrow" w:hAnsi="Arial Narrow"/>
          <w:b/>
          <w:sz w:val="28"/>
          <w:szCs w:val="28"/>
          <w:lang w:eastAsia="en-US"/>
        </w:rPr>
        <w:t>Результаты рассмотрения обращений граждан:</w:t>
      </w:r>
    </w:p>
    <w:p w:rsidR="00E83159" w:rsidRPr="00E83159" w:rsidRDefault="00E83159" w:rsidP="00C66257">
      <w:pPr>
        <w:rPr>
          <w:i/>
          <w:lang w:eastAsia="en-US"/>
        </w:rPr>
      </w:pPr>
      <w:r w:rsidRPr="00E83159">
        <w:rPr>
          <w:i/>
          <w:lang w:eastAsia="en-US"/>
        </w:rPr>
        <w:t>(из числа обратившихся в 2013 году)</w:t>
      </w:r>
    </w:p>
    <w:p w:rsidR="00A13ADE" w:rsidRPr="00E83159" w:rsidRDefault="00A13ADE" w:rsidP="00FA14F1">
      <w:pPr>
        <w:ind w:firstLine="708"/>
        <w:jc w:val="both"/>
        <w:rPr>
          <w:sz w:val="16"/>
          <w:szCs w:val="16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551"/>
      </w:tblGrid>
      <w:tr w:rsidR="00A13ADE" w:rsidRPr="00713986" w:rsidTr="007A2A33">
        <w:tc>
          <w:tcPr>
            <w:tcW w:w="7230" w:type="dxa"/>
            <w:shd w:val="clear" w:color="auto" w:fill="auto"/>
          </w:tcPr>
          <w:p w:rsidR="00A13ADE" w:rsidRPr="000E52FC" w:rsidRDefault="000E52FC" w:rsidP="000E52FC">
            <w:pPr>
              <w:spacing w:line="192" w:lineRule="auto"/>
              <w:jc w:val="both"/>
              <w:rPr>
                <w:lang w:eastAsia="en-US"/>
              </w:rPr>
            </w:pPr>
            <w:r w:rsidRPr="000E52FC">
              <w:rPr>
                <w:lang w:eastAsia="en-US"/>
              </w:rPr>
              <w:t xml:space="preserve">Об </w:t>
            </w:r>
            <w:r>
              <w:rPr>
                <w:lang w:eastAsia="en-US"/>
              </w:rPr>
              <w:t xml:space="preserve">оказании </w:t>
            </w:r>
            <w:r w:rsidRPr="000E52FC">
              <w:rPr>
                <w:lang w:eastAsia="en-US"/>
              </w:rPr>
              <w:t>е</w:t>
            </w:r>
            <w:r w:rsidR="00A13ADE" w:rsidRPr="000E52FC">
              <w:rPr>
                <w:lang w:eastAsia="en-US"/>
              </w:rPr>
              <w:t>диноврем</w:t>
            </w:r>
            <w:r>
              <w:rPr>
                <w:lang w:eastAsia="en-US"/>
              </w:rPr>
              <w:t>енной</w:t>
            </w:r>
            <w:r w:rsidR="00A13ADE" w:rsidRPr="000E52FC">
              <w:rPr>
                <w:lang w:eastAsia="en-US"/>
              </w:rPr>
              <w:t xml:space="preserve"> материальн</w:t>
            </w:r>
            <w:r w:rsidRPr="000E52FC">
              <w:rPr>
                <w:lang w:eastAsia="en-US"/>
              </w:rPr>
              <w:t>ой</w:t>
            </w:r>
            <w:r w:rsidR="00A13ADE" w:rsidRPr="000E52FC">
              <w:rPr>
                <w:lang w:eastAsia="en-US"/>
              </w:rPr>
              <w:t xml:space="preserve"> помощ</w:t>
            </w:r>
            <w:r w:rsidRPr="000E52FC">
              <w:rPr>
                <w:lang w:eastAsia="en-US"/>
              </w:rPr>
              <w:t>и</w:t>
            </w:r>
            <w:r w:rsidR="00A13ADE" w:rsidRPr="000E52FC">
              <w:rPr>
                <w:lang w:eastAsia="en-US"/>
              </w:rPr>
              <w:t xml:space="preserve"> </w:t>
            </w:r>
            <w:r w:rsidRPr="000E52FC">
              <w:rPr>
                <w:lang w:eastAsia="en-US"/>
              </w:rPr>
              <w:t>обратились</w:t>
            </w:r>
          </w:p>
        </w:tc>
        <w:tc>
          <w:tcPr>
            <w:tcW w:w="2551" w:type="dxa"/>
            <w:shd w:val="clear" w:color="auto" w:fill="auto"/>
          </w:tcPr>
          <w:p w:rsidR="00A13ADE" w:rsidRPr="004219B1" w:rsidRDefault="00EC4B9A" w:rsidP="00540BBC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142280">
              <w:rPr>
                <w:sz w:val="28"/>
                <w:szCs w:val="28"/>
                <w:lang w:eastAsia="en-US"/>
              </w:rPr>
              <w:t xml:space="preserve"> </w:t>
            </w:r>
            <w:r w:rsidR="00540BBC">
              <w:rPr>
                <w:sz w:val="28"/>
                <w:szCs w:val="28"/>
                <w:lang w:eastAsia="en-US"/>
              </w:rPr>
              <w:t>7273</w:t>
            </w:r>
            <w:r w:rsidR="00106D9B" w:rsidRPr="00CB2505">
              <w:rPr>
                <w:sz w:val="28"/>
                <w:szCs w:val="28"/>
                <w:lang w:eastAsia="en-US"/>
              </w:rPr>
              <w:t xml:space="preserve"> </w:t>
            </w:r>
            <w:r w:rsidR="00C66257" w:rsidRPr="00C37BFF">
              <w:rPr>
                <w:lang w:eastAsia="en-US"/>
              </w:rPr>
              <w:t>чел</w:t>
            </w:r>
            <w:r w:rsidR="00142280">
              <w:rPr>
                <w:lang w:eastAsia="en-US"/>
              </w:rPr>
              <w:t>овек</w:t>
            </w:r>
            <w:r w:rsidR="00540BBC">
              <w:rPr>
                <w:lang w:eastAsia="en-US"/>
              </w:rPr>
              <w:t>а</w:t>
            </w:r>
          </w:p>
        </w:tc>
      </w:tr>
      <w:tr w:rsidR="00A13ADE" w:rsidRPr="00713986" w:rsidTr="007A2A33">
        <w:tc>
          <w:tcPr>
            <w:tcW w:w="7230" w:type="dxa"/>
            <w:shd w:val="clear" w:color="auto" w:fill="auto"/>
          </w:tcPr>
          <w:p w:rsidR="00A13ADE" w:rsidRPr="000E52FC" w:rsidRDefault="000E52FC" w:rsidP="000E52FC">
            <w:pPr>
              <w:jc w:val="both"/>
              <w:rPr>
                <w:lang w:eastAsia="en-US"/>
              </w:rPr>
            </w:pPr>
            <w:r w:rsidRPr="000E52FC">
              <w:rPr>
                <w:lang w:eastAsia="en-US"/>
              </w:rPr>
              <w:t>О м</w:t>
            </w:r>
            <w:r w:rsidR="00A13ADE" w:rsidRPr="000E52FC">
              <w:rPr>
                <w:lang w:eastAsia="en-US"/>
              </w:rPr>
              <w:t>атериальн</w:t>
            </w:r>
            <w:r w:rsidRPr="000E52FC">
              <w:rPr>
                <w:lang w:eastAsia="en-US"/>
              </w:rPr>
              <w:t>ой</w:t>
            </w:r>
            <w:r w:rsidR="00A13ADE" w:rsidRPr="000E52FC">
              <w:rPr>
                <w:lang w:eastAsia="en-US"/>
              </w:rPr>
              <w:t xml:space="preserve"> поддержк</w:t>
            </w:r>
            <w:r w:rsidRPr="000E52FC">
              <w:rPr>
                <w:lang w:eastAsia="en-US"/>
              </w:rPr>
              <w:t>е</w:t>
            </w:r>
            <w:r w:rsidR="00A13ADE" w:rsidRPr="000E52FC">
              <w:rPr>
                <w:lang w:eastAsia="en-US"/>
              </w:rPr>
              <w:t xml:space="preserve"> на основе социальн</w:t>
            </w:r>
            <w:r>
              <w:rPr>
                <w:lang w:eastAsia="en-US"/>
              </w:rPr>
              <w:t>ого</w:t>
            </w:r>
            <w:r w:rsidR="00A13ADE" w:rsidRPr="000E52FC">
              <w:rPr>
                <w:lang w:eastAsia="en-US"/>
              </w:rPr>
              <w:t xml:space="preserve"> контракт</w:t>
            </w:r>
            <w:r>
              <w:rPr>
                <w:lang w:eastAsia="en-US"/>
              </w:rPr>
              <w:t>а</w:t>
            </w:r>
            <w:r w:rsidR="00A13ADE" w:rsidRPr="000E52FC">
              <w:rPr>
                <w:lang w:eastAsia="en-US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A13ADE" w:rsidRPr="004219B1" w:rsidRDefault="00106D9B" w:rsidP="00540BBC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5005B7">
              <w:rPr>
                <w:sz w:val="28"/>
                <w:szCs w:val="28"/>
                <w:lang w:eastAsia="en-US"/>
              </w:rPr>
              <w:t xml:space="preserve">   </w:t>
            </w:r>
            <w:r w:rsidR="00561277" w:rsidRPr="005005B7">
              <w:rPr>
                <w:sz w:val="28"/>
                <w:szCs w:val="28"/>
                <w:lang w:eastAsia="en-US"/>
              </w:rPr>
              <w:t xml:space="preserve">  </w:t>
            </w:r>
            <w:r w:rsidR="00E83159">
              <w:rPr>
                <w:sz w:val="28"/>
                <w:szCs w:val="28"/>
                <w:lang w:eastAsia="en-US"/>
              </w:rPr>
              <w:t>2</w:t>
            </w:r>
            <w:r w:rsidR="00540BBC">
              <w:rPr>
                <w:sz w:val="28"/>
                <w:szCs w:val="28"/>
                <w:lang w:eastAsia="en-US"/>
              </w:rPr>
              <w:t>6</w:t>
            </w:r>
            <w:r w:rsidR="00A13ADE" w:rsidRPr="005005B7">
              <w:rPr>
                <w:sz w:val="28"/>
                <w:szCs w:val="28"/>
                <w:lang w:eastAsia="en-US"/>
              </w:rPr>
              <w:t xml:space="preserve"> </w:t>
            </w:r>
            <w:r w:rsidR="00664D89" w:rsidRPr="00C37BFF">
              <w:rPr>
                <w:lang w:eastAsia="en-US"/>
              </w:rPr>
              <w:t>обращ.</w:t>
            </w:r>
          </w:p>
        </w:tc>
      </w:tr>
      <w:tr w:rsidR="003F2D45" w:rsidRPr="00713986" w:rsidTr="007A2A33">
        <w:tc>
          <w:tcPr>
            <w:tcW w:w="7230" w:type="dxa"/>
            <w:shd w:val="clear" w:color="auto" w:fill="auto"/>
          </w:tcPr>
          <w:p w:rsidR="003F2D45" w:rsidRPr="000E52FC" w:rsidRDefault="00EC069A" w:rsidP="00EC069A">
            <w:pPr>
              <w:jc w:val="both"/>
              <w:rPr>
                <w:lang w:eastAsia="en-US"/>
              </w:rPr>
            </w:pPr>
            <w:r w:rsidRPr="000E52FC">
              <w:rPr>
                <w:lang w:eastAsia="en-US"/>
              </w:rPr>
              <w:t>За р</w:t>
            </w:r>
            <w:r w:rsidR="00106D9B" w:rsidRPr="000E52FC">
              <w:rPr>
                <w:lang w:eastAsia="en-US"/>
              </w:rPr>
              <w:t xml:space="preserve">егиональным материнским капиталом </w:t>
            </w:r>
            <w:r w:rsidRPr="000E52FC">
              <w:rPr>
                <w:lang w:eastAsia="en-US"/>
              </w:rPr>
              <w:t>обратились</w:t>
            </w:r>
          </w:p>
        </w:tc>
        <w:tc>
          <w:tcPr>
            <w:tcW w:w="2551" w:type="dxa"/>
            <w:shd w:val="clear" w:color="auto" w:fill="auto"/>
          </w:tcPr>
          <w:p w:rsidR="003F2D45" w:rsidRPr="008E3743" w:rsidRDefault="00561277" w:rsidP="00540BBC">
            <w:pPr>
              <w:jc w:val="both"/>
              <w:rPr>
                <w:sz w:val="28"/>
                <w:szCs w:val="28"/>
                <w:lang w:eastAsia="en-US"/>
              </w:rPr>
            </w:pPr>
            <w:r w:rsidRPr="008E3743">
              <w:rPr>
                <w:sz w:val="28"/>
                <w:szCs w:val="28"/>
                <w:lang w:eastAsia="en-US"/>
              </w:rPr>
              <w:t xml:space="preserve"> </w:t>
            </w:r>
            <w:r w:rsidR="00574C5A">
              <w:rPr>
                <w:sz w:val="28"/>
                <w:szCs w:val="28"/>
                <w:lang w:eastAsia="en-US"/>
              </w:rPr>
              <w:t xml:space="preserve">  </w:t>
            </w:r>
            <w:r w:rsidR="00540BBC">
              <w:rPr>
                <w:sz w:val="28"/>
                <w:szCs w:val="28"/>
                <w:lang w:eastAsia="en-US"/>
              </w:rPr>
              <w:t>171</w:t>
            </w:r>
            <w:r w:rsidR="00106D9B" w:rsidRPr="008E3743">
              <w:rPr>
                <w:sz w:val="28"/>
                <w:szCs w:val="28"/>
                <w:lang w:eastAsia="en-US"/>
              </w:rPr>
              <w:t xml:space="preserve"> </w:t>
            </w:r>
            <w:r w:rsidR="00106D9B" w:rsidRPr="00C37BFF">
              <w:rPr>
                <w:lang w:eastAsia="en-US"/>
              </w:rPr>
              <w:t>сем</w:t>
            </w:r>
            <w:r w:rsidR="00540BBC">
              <w:rPr>
                <w:lang w:eastAsia="en-US"/>
              </w:rPr>
              <w:t>ья</w:t>
            </w:r>
            <w:r w:rsidR="005C678A" w:rsidRPr="00C37BFF">
              <w:rPr>
                <w:lang w:eastAsia="en-US"/>
              </w:rPr>
              <w:t xml:space="preserve"> </w:t>
            </w:r>
            <w:r w:rsidR="008E3743" w:rsidRPr="008E3743">
              <w:rPr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E83159" w:rsidRPr="00713986" w:rsidTr="007A2A33">
        <w:tc>
          <w:tcPr>
            <w:tcW w:w="7230" w:type="dxa"/>
            <w:shd w:val="clear" w:color="auto" w:fill="auto"/>
          </w:tcPr>
          <w:p w:rsidR="00E83159" w:rsidRPr="000E52FC" w:rsidRDefault="003D541C" w:rsidP="003D54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предоставлении</w:t>
            </w:r>
            <w:r w:rsidR="00E83159" w:rsidRPr="000E52F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бесплатных </w:t>
            </w:r>
            <w:r w:rsidR="00E83159" w:rsidRPr="000E52FC">
              <w:rPr>
                <w:lang w:eastAsia="en-US"/>
              </w:rPr>
              <w:t xml:space="preserve">услуг </w:t>
            </w:r>
            <w:r w:rsidRPr="000E52FC">
              <w:rPr>
                <w:lang w:eastAsia="en-US"/>
              </w:rPr>
              <w:t xml:space="preserve">гостиницы </w:t>
            </w:r>
            <w:r>
              <w:rPr>
                <w:lang w:eastAsia="en-US"/>
              </w:rPr>
              <w:t xml:space="preserve">(компенсации за них) </w:t>
            </w:r>
            <w:r w:rsidR="00E83159" w:rsidRPr="000E52FC">
              <w:rPr>
                <w:lang w:eastAsia="en-US"/>
              </w:rPr>
              <w:t>обратились</w:t>
            </w:r>
          </w:p>
        </w:tc>
        <w:tc>
          <w:tcPr>
            <w:tcW w:w="2551" w:type="dxa"/>
            <w:shd w:val="clear" w:color="auto" w:fill="auto"/>
          </w:tcPr>
          <w:p w:rsidR="00E83159" w:rsidRDefault="00E83159" w:rsidP="00C37BFF">
            <w:pPr>
              <w:spacing w:line="21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540BBC">
              <w:rPr>
                <w:sz w:val="28"/>
                <w:szCs w:val="28"/>
                <w:lang w:eastAsia="en-US"/>
              </w:rPr>
              <w:t>332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37BFF">
              <w:rPr>
                <w:lang w:eastAsia="en-US"/>
              </w:rPr>
              <w:t>чел</w:t>
            </w:r>
            <w:r w:rsidR="00142280">
              <w:rPr>
                <w:lang w:eastAsia="en-US"/>
              </w:rPr>
              <w:t>овек</w:t>
            </w:r>
          </w:p>
          <w:p w:rsidR="00E83159" w:rsidRPr="00E83159" w:rsidRDefault="00E83159" w:rsidP="007A2A33">
            <w:pPr>
              <w:spacing w:line="216" w:lineRule="auto"/>
              <w:jc w:val="both"/>
              <w:rPr>
                <w:sz w:val="20"/>
                <w:szCs w:val="20"/>
                <w:lang w:eastAsia="en-US"/>
              </w:rPr>
            </w:pPr>
            <w:r w:rsidRPr="00E83159">
              <w:rPr>
                <w:sz w:val="20"/>
                <w:szCs w:val="20"/>
                <w:lang w:eastAsia="en-US"/>
              </w:rPr>
              <w:t>(</w:t>
            </w:r>
            <w:r w:rsidR="007A2A33">
              <w:rPr>
                <w:sz w:val="20"/>
                <w:szCs w:val="20"/>
                <w:lang w:eastAsia="en-US"/>
              </w:rPr>
              <w:t>более</w:t>
            </w:r>
            <w:r w:rsidRPr="00E83159">
              <w:rPr>
                <w:sz w:val="20"/>
                <w:szCs w:val="20"/>
                <w:lang w:eastAsia="en-US"/>
              </w:rPr>
              <w:t xml:space="preserve"> </w:t>
            </w:r>
            <w:r w:rsidR="007A2A33" w:rsidRPr="007A2A33">
              <w:rPr>
                <w:sz w:val="20"/>
                <w:szCs w:val="20"/>
                <w:lang w:eastAsia="en-US"/>
              </w:rPr>
              <w:t>100 чел.</w:t>
            </w:r>
            <w:r w:rsidRPr="00E83159">
              <w:rPr>
                <w:sz w:val="20"/>
                <w:szCs w:val="20"/>
                <w:lang w:eastAsia="en-US"/>
              </w:rPr>
              <w:t xml:space="preserve"> повторно)</w:t>
            </w:r>
          </w:p>
        </w:tc>
      </w:tr>
      <w:tr w:rsidR="00A13ADE" w:rsidRPr="00713986" w:rsidTr="007A2A33">
        <w:tc>
          <w:tcPr>
            <w:tcW w:w="7230" w:type="dxa"/>
            <w:shd w:val="clear" w:color="auto" w:fill="auto"/>
          </w:tcPr>
          <w:p w:rsidR="00A13ADE" w:rsidRPr="000E52FC" w:rsidRDefault="00C37BFF" w:rsidP="00C37BFF">
            <w:pPr>
              <w:jc w:val="both"/>
              <w:rPr>
                <w:lang w:eastAsia="en-US"/>
              </w:rPr>
            </w:pPr>
            <w:r w:rsidRPr="000E52FC">
              <w:rPr>
                <w:lang w:eastAsia="en-US"/>
              </w:rPr>
              <w:t>Даны р</w:t>
            </w:r>
            <w:r w:rsidR="00C66257" w:rsidRPr="000E52FC">
              <w:rPr>
                <w:lang w:eastAsia="en-US"/>
              </w:rPr>
              <w:t>азъяснен</w:t>
            </w:r>
            <w:r w:rsidRPr="000E52FC">
              <w:rPr>
                <w:lang w:eastAsia="en-US"/>
              </w:rPr>
              <w:t>ия</w:t>
            </w:r>
          </w:p>
        </w:tc>
        <w:tc>
          <w:tcPr>
            <w:tcW w:w="2551" w:type="dxa"/>
            <w:shd w:val="clear" w:color="auto" w:fill="auto"/>
          </w:tcPr>
          <w:p w:rsidR="00A13ADE" w:rsidRPr="007A2A33" w:rsidRDefault="00806662" w:rsidP="007A2A33">
            <w:pPr>
              <w:jc w:val="both"/>
              <w:rPr>
                <w:sz w:val="28"/>
                <w:szCs w:val="28"/>
                <w:lang w:eastAsia="en-US"/>
              </w:rPr>
            </w:pPr>
            <w:r w:rsidRPr="00540BBC">
              <w:rPr>
                <w:color w:val="FF0000"/>
                <w:sz w:val="28"/>
                <w:szCs w:val="28"/>
                <w:lang w:eastAsia="en-US"/>
              </w:rPr>
              <w:t xml:space="preserve">  </w:t>
            </w:r>
            <w:r w:rsidR="007A2A33" w:rsidRPr="007A2A33">
              <w:rPr>
                <w:sz w:val="28"/>
                <w:szCs w:val="28"/>
                <w:lang w:eastAsia="en-US"/>
              </w:rPr>
              <w:t>876</w:t>
            </w:r>
            <w:r w:rsidR="00106D9B" w:rsidRPr="007A2A33">
              <w:rPr>
                <w:sz w:val="28"/>
                <w:szCs w:val="28"/>
                <w:lang w:eastAsia="en-US"/>
              </w:rPr>
              <w:t xml:space="preserve"> </w:t>
            </w:r>
            <w:r w:rsidR="00C37BFF" w:rsidRPr="007A2A33">
              <w:rPr>
                <w:lang w:eastAsia="en-US"/>
              </w:rPr>
              <w:t>заявителям</w:t>
            </w:r>
          </w:p>
        </w:tc>
      </w:tr>
      <w:tr w:rsidR="00C66257" w:rsidRPr="00713986" w:rsidTr="007A2A33">
        <w:tc>
          <w:tcPr>
            <w:tcW w:w="7230" w:type="dxa"/>
            <w:shd w:val="clear" w:color="auto" w:fill="auto"/>
          </w:tcPr>
          <w:p w:rsidR="00C66257" w:rsidRPr="000E52FC" w:rsidRDefault="00C37BFF" w:rsidP="00C37BFF">
            <w:pPr>
              <w:jc w:val="both"/>
              <w:rPr>
                <w:lang w:eastAsia="en-US"/>
              </w:rPr>
            </w:pPr>
            <w:r w:rsidRPr="000E52FC">
              <w:rPr>
                <w:lang w:eastAsia="en-US"/>
              </w:rPr>
              <w:t>П</w:t>
            </w:r>
            <w:r w:rsidR="00EC069A" w:rsidRPr="000E52FC">
              <w:rPr>
                <w:lang w:eastAsia="en-US"/>
              </w:rPr>
              <w:t>оложительн</w:t>
            </w:r>
            <w:r w:rsidRPr="000E52FC">
              <w:rPr>
                <w:lang w:eastAsia="en-US"/>
              </w:rPr>
              <w:t>ые решения приняты по</w:t>
            </w:r>
          </w:p>
        </w:tc>
        <w:tc>
          <w:tcPr>
            <w:tcW w:w="2551" w:type="dxa"/>
            <w:shd w:val="clear" w:color="auto" w:fill="auto"/>
          </w:tcPr>
          <w:p w:rsidR="00C66257" w:rsidRPr="007A2A33" w:rsidRDefault="00106D9B" w:rsidP="007A2A33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540BBC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 w:rsidR="007A2A33" w:rsidRPr="007A2A33">
              <w:rPr>
                <w:sz w:val="28"/>
                <w:szCs w:val="28"/>
                <w:lang w:eastAsia="en-US"/>
              </w:rPr>
              <w:t>6853</w:t>
            </w:r>
            <w:r w:rsidRPr="007A2A33">
              <w:rPr>
                <w:sz w:val="28"/>
                <w:szCs w:val="28"/>
                <w:lang w:eastAsia="en-US"/>
              </w:rPr>
              <w:t xml:space="preserve"> </w:t>
            </w:r>
            <w:r w:rsidR="00C37BFF" w:rsidRPr="007A2A33">
              <w:rPr>
                <w:lang w:eastAsia="en-US"/>
              </w:rPr>
              <w:t>обращениям</w:t>
            </w:r>
          </w:p>
        </w:tc>
      </w:tr>
      <w:tr w:rsidR="00C66257" w:rsidRPr="00713986" w:rsidTr="007A2A33">
        <w:tc>
          <w:tcPr>
            <w:tcW w:w="7230" w:type="dxa"/>
            <w:shd w:val="clear" w:color="auto" w:fill="auto"/>
          </w:tcPr>
          <w:p w:rsidR="00C66257" w:rsidRPr="000E52FC" w:rsidRDefault="00C66257" w:rsidP="00713986">
            <w:pPr>
              <w:jc w:val="both"/>
              <w:rPr>
                <w:lang w:eastAsia="en-US"/>
              </w:rPr>
            </w:pPr>
            <w:r w:rsidRPr="000E52FC">
              <w:rPr>
                <w:lang w:eastAsia="en-US"/>
              </w:rPr>
              <w:t>Меры приняты</w:t>
            </w:r>
            <w:r w:rsidR="00142280" w:rsidRPr="000E52FC">
              <w:rPr>
                <w:lang w:eastAsia="en-US"/>
              </w:rPr>
              <w:t xml:space="preserve"> по</w:t>
            </w:r>
          </w:p>
        </w:tc>
        <w:tc>
          <w:tcPr>
            <w:tcW w:w="2551" w:type="dxa"/>
            <w:shd w:val="clear" w:color="auto" w:fill="auto"/>
          </w:tcPr>
          <w:p w:rsidR="00C66257" w:rsidRPr="007A2A33" w:rsidRDefault="00806662" w:rsidP="007A2A33">
            <w:pPr>
              <w:jc w:val="both"/>
              <w:rPr>
                <w:sz w:val="28"/>
                <w:szCs w:val="28"/>
                <w:lang w:eastAsia="en-US"/>
              </w:rPr>
            </w:pPr>
            <w:r w:rsidRPr="00540BBC">
              <w:rPr>
                <w:color w:val="FF0000"/>
                <w:sz w:val="28"/>
                <w:szCs w:val="28"/>
                <w:lang w:eastAsia="en-US"/>
              </w:rPr>
              <w:t xml:space="preserve">   </w:t>
            </w:r>
            <w:r w:rsidR="007A2A33" w:rsidRPr="007A2A33">
              <w:rPr>
                <w:sz w:val="28"/>
                <w:szCs w:val="28"/>
                <w:lang w:eastAsia="en-US"/>
              </w:rPr>
              <w:t>248</w:t>
            </w:r>
            <w:r w:rsidR="00106D9B" w:rsidRPr="007A2A33">
              <w:rPr>
                <w:sz w:val="28"/>
                <w:szCs w:val="28"/>
                <w:lang w:eastAsia="en-US"/>
              </w:rPr>
              <w:t xml:space="preserve"> </w:t>
            </w:r>
            <w:r w:rsidR="00106D9B" w:rsidRPr="007A2A33">
              <w:rPr>
                <w:lang w:eastAsia="en-US"/>
              </w:rPr>
              <w:t>обращ</w:t>
            </w:r>
            <w:r w:rsidR="00142280" w:rsidRPr="007A2A33">
              <w:rPr>
                <w:lang w:eastAsia="en-US"/>
              </w:rPr>
              <w:t>ениям</w:t>
            </w:r>
          </w:p>
        </w:tc>
      </w:tr>
      <w:tr w:rsidR="00C66257" w:rsidRPr="00713986" w:rsidTr="007A2A33">
        <w:tc>
          <w:tcPr>
            <w:tcW w:w="7230" w:type="dxa"/>
            <w:shd w:val="clear" w:color="auto" w:fill="auto"/>
          </w:tcPr>
          <w:p w:rsidR="00C66257" w:rsidRPr="000E52FC" w:rsidRDefault="00142280" w:rsidP="00713986">
            <w:pPr>
              <w:jc w:val="both"/>
              <w:rPr>
                <w:lang w:eastAsia="en-US"/>
              </w:rPr>
            </w:pPr>
            <w:r w:rsidRPr="000E52FC">
              <w:rPr>
                <w:lang w:eastAsia="en-US"/>
              </w:rPr>
              <w:t>Отказано по</w:t>
            </w:r>
          </w:p>
        </w:tc>
        <w:tc>
          <w:tcPr>
            <w:tcW w:w="2551" w:type="dxa"/>
            <w:shd w:val="clear" w:color="auto" w:fill="auto"/>
          </w:tcPr>
          <w:p w:rsidR="00C66257" w:rsidRPr="007A2A33" w:rsidRDefault="00806662" w:rsidP="007A2A33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540BBC">
              <w:rPr>
                <w:color w:val="FF0000"/>
                <w:sz w:val="28"/>
                <w:szCs w:val="28"/>
                <w:lang w:eastAsia="en-US"/>
              </w:rPr>
              <w:t xml:space="preserve">  </w:t>
            </w:r>
            <w:r w:rsidR="007A2A33" w:rsidRPr="007A2A33">
              <w:rPr>
                <w:sz w:val="28"/>
                <w:szCs w:val="28"/>
                <w:lang w:eastAsia="en-US"/>
              </w:rPr>
              <w:t>637</w:t>
            </w:r>
            <w:r w:rsidR="00142280" w:rsidRPr="007A2A33">
              <w:rPr>
                <w:sz w:val="28"/>
                <w:szCs w:val="28"/>
                <w:lang w:eastAsia="en-US"/>
              </w:rPr>
              <w:t xml:space="preserve"> </w:t>
            </w:r>
            <w:r w:rsidR="00142280" w:rsidRPr="007A2A33">
              <w:rPr>
                <w:lang w:eastAsia="en-US"/>
              </w:rPr>
              <w:t>обращениям</w:t>
            </w:r>
            <w:r w:rsidR="00142280" w:rsidRPr="007A2A33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7A2A33" w:rsidRDefault="007A2A33" w:rsidP="002B3F66">
      <w:pPr>
        <w:jc w:val="center"/>
        <w:rPr>
          <w:rFonts w:ascii="Arial" w:eastAsia="Calibri" w:hAnsi="Arial" w:cs="Arial"/>
          <w:b/>
          <w:szCs w:val="22"/>
          <w:lang w:eastAsia="en-US"/>
        </w:rPr>
      </w:pPr>
    </w:p>
    <w:p w:rsidR="005673D7" w:rsidRDefault="002B3F66" w:rsidP="002B3F66">
      <w:pPr>
        <w:jc w:val="center"/>
        <w:rPr>
          <w:rFonts w:ascii="Arial" w:eastAsia="Calibri" w:hAnsi="Arial" w:cs="Arial"/>
          <w:b/>
          <w:szCs w:val="22"/>
          <w:lang w:eastAsia="en-US"/>
        </w:rPr>
      </w:pPr>
      <w:r w:rsidRPr="00FA14F1">
        <w:rPr>
          <w:rFonts w:ascii="Arial" w:eastAsia="Calibri" w:hAnsi="Arial" w:cs="Arial"/>
          <w:b/>
          <w:szCs w:val="22"/>
          <w:lang w:eastAsia="en-US"/>
        </w:rPr>
        <w:lastRenderedPageBreak/>
        <w:t xml:space="preserve">Классификация </w:t>
      </w:r>
      <w:r w:rsidR="005673D7" w:rsidRPr="00FA14F1">
        <w:rPr>
          <w:rFonts w:ascii="Arial" w:eastAsia="Calibri" w:hAnsi="Arial" w:cs="Arial"/>
          <w:b/>
          <w:szCs w:val="22"/>
          <w:lang w:eastAsia="en-US"/>
        </w:rPr>
        <w:t xml:space="preserve">по темам  </w:t>
      </w:r>
      <w:r w:rsidRPr="00FA14F1">
        <w:rPr>
          <w:rFonts w:ascii="Arial" w:eastAsia="Calibri" w:hAnsi="Arial" w:cs="Arial"/>
          <w:b/>
          <w:szCs w:val="22"/>
          <w:lang w:eastAsia="en-US"/>
        </w:rPr>
        <w:t>обращений граждан</w:t>
      </w:r>
      <w:r w:rsidR="00BB4E58">
        <w:rPr>
          <w:rFonts w:ascii="Arial" w:eastAsia="Calibri" w:hAnsi="Arial" w:cs="Arial"/>
          <w:b/>
          <w:szCs w:val="22"/>
          <w:lang w:eastAsia="en-US"/>
        </w:rPr>
        <w:t xml:space="preserve"> </w:t>
      </w:r>
    </w:p>
    <w:tbl>
      <w:tblPr>
        <w:tblW w:w="4908" w:type="pct"/>
        <w:tblInd w:w="250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557"/>
        <w:gridCol w:w="6885"/>
        <w:gridCol w:w="898"/>
        <w:gridCol w:w="774"/>
      </w:tblGrid>
      <w:tr w:rsidR="002B3F66" w:rsidRPr="00EA2BEC" w:rsidTr="00B97F19">
        <w:tc>
          <w:tcPr>
            <w:tcW w:w="37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2B3F66" w:rsidRPr="00EA2BEC" w:rsidRDefault="00BB4E58" w:rsidP="00E91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14F1">
              <w:rPr>
                <w:rFonts w:ascii="Arial" w:eastAsia="Calibri" w:hAnsi="Arial" w:cs="Arial"/>
                <w:b/>
                <w:szCs w:val="22"/>
                <w:lang w:eastAsia="en-US"/>
              </w:rPr>
              <w:t xml:space="preserve"> </w:t>
            </w:r>
          </w:p>
        </w:tc>
        <w:tc>
          <w:tcPr>
            <w:tcW w:w="3719" w:type="pct"/>
            <w:tcBorders>
              <w:top w:val="nil"/>
              <w:left w:val="nil"/>
            </w:tcBorders>
            <w:shd w:val="clear" w:color="auto" w:fill="auto"/>
          </w:tcPr>
          <w:p w:rsidR="002B3F66" w:rsidRPr="00EA2BEC" w:rsidRDefault="002B3F66" w:rsidP="00E91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shd w:val="clear" w:color="auto" w:fill="auto"/>
          </w:tcPr>
          <w:p w:rsidR="002B3F66" w:rsidRPr="00EA2BEC" w:rsidRDefault="002B3F66" w:rsidP="00E91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418" w:type="pct"/>
            <w:shd w:val="clear" w:color="auto" w:fill="auto"/>
          </w:tcPr>
          <w:p w:rsidR="002B3F66" w:rsidRPr="00EA2BEC" w:rsidRDefault="002B3F66" w:rsidP="00E91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%</w:t>
            </w:r>
          </w:p>
        </w:tc>
      </w:tr>
      <w:tr w:rsidR="002B3F66" w:rsidRPr="00EA2BEC" w:rsidTr="00B97F19">
        <w:tc>
          <w:tcPr>
            <w:tcW w:w="5000" w:type="pct"/>
            <w:gridSpan w:val="5"/>
            <w:shd w:val="clear" w:color="auto" w:fill="auto"/>
          </w:tcPr>
          <w:p w:rsidR="002B3F66" w:rsidRPr="00EA2BEC" w:rsidRDefault="002B3F66" w:rsidP="00E91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О м</w:t>
            </w:r>
            <w:r w:rsidRPr="00EA2BE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атериальн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ой</w:t>
            </w:r>
            <w:r w:rsidRPr="00EA2BE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поддержк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е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</w:p>
        </w:tc>
      </w:tr>
      <w:tr w:rsidR="002B3F66" w:rsidRPr="00EA2BEC" w:rsidTr="00B97F19">
        <w:trPr>
          <w:gridBefore w:val="1"/>
          <w:wBefore w:w="77" w:type="pct"/>
        </w:trPr>
        <w:tc>
          <w:tcPr>
            <w:tcW w:w="4020" w:type="pct"/>
            <w:gridSpan w:val="2"/>
            <w:shd w:val="clear" w:color="auto" w:fill="auto"/>
          </w:tcPr>
          <w:p w:rsidR="002B3F66" w:rsidRPr="00EA2BEC" w:rsidRDefault="002B3F66" w:rsidP="00E91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- пенсионеров и других категорий малообеспеченных слоев населения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2B3F66" w:rsidRPr="00681F48" w:rsidRDefault="00C00A01" w:rsidP="00317B4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270</w:t>
            </w:r>
            <w:r w:rsidR="00317B4C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B3F66" w:rsidRPr="00317B4C" w:rsidRDefault="00E863C5" w:rsidP="00317B4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17B4C">
              <w:rPr>
                <w:rFonts w:ascii="Calibri" w:eastAsia="Calibri" w:hAnsi="Calibri"/>
                <w:sz w:val="22"/>
                <w:szCs w:val="22"/>
                <w:lang w:eastAsia="en-US"/>
              </w:rPr>
              <w:t>31,</w:t>
            </w:r>
            <w:r w:rsidR="00317B4C" w:rsidRPr="00317B4C">
              <w:rPr>
                <w:rFonts w:ascii="Calibri" w:eastAsia="Calibri" w:hAnsi="Calibri"/>
                <w:sz w:val="22"/>
                <w:szCs w:val="22"/>
                <w:lang w:eastAsia="en-US"/>
              </w:rPr>
              <w:t>01</w:t>
            </w:r>
          </w:p>
        </w:tc>
      </w:tr>
      <w:tr w:rsidR="00751D91" w:rsidRPr="00EA2BEC" w:rsidTr="00B97F19">
        <w:trPr>
          <w:gridBefore w:val="1"/>
          <w:wBefore w:w="77" w:type="pct"/>
        </w:trPr>
        <w:tc>
          <w:tcPr>
            <w:tcW w:w="4020" w:type="pct"/>
            <w:gridSpan w:val="2"/>
            <w:shd w:val="clear" w:color="auto" w:fill="auto"/>
          </w:tcPr>
          <w:p w:rsidR="00751D91" w:rsidRPr="00EA2BEC" w:rsidRDefault="00751D91" w:rsidP="003468C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- инвалидов, инвалидов с детства</w:t>
            </w:r>
          </w:p>
        </w:tc>
        <w:tc>
          <w:tcPr>
            <w:tcW w:w="485" w:type="pct"/>
            <w:shd w:val="clear" w:color="auto" w:fill="auto"/>
          </w:tcPr>
          <w:p w:rsidR="00751D91" w:rsidRPr="00681F48" w:rsidRDefault="00751D91" w:rsidP="003468C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1244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751D91" w:rsidRPr="00751D91" w:rsidRDefault="00751D91" w:rsidP="003468C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51D91">
              <w:rPr>
                <w:rFonts w:ascii="Calibri" w:eastAsia="Calibri" w:hAnsi="Calibri"/>
                <w:sz w:val="22"/>
                <w:szCs w:val="22"/>
                <w:lang w:eastAsia="en-US"/>
              </w:rPr>
              <w:t>14,27</w:t>
            </w:r>
          </w:p>
        </w:tc>
      </w:tr>
      <w:tr w:rsidR="00751D20" w:rsidRPr="00EA2BEC" w:rsidTr="00BF3EF1">
        <w:trPr>
          <w:gridBefore w:val="1"/>
          <w:wBefore w:w="77" w:type="pct"/>
        </w:trPr>
        <w:tc>
          <w:tcPr>
            <w:tcW w:w="4020" w:type="pct"/>
            <w:gridSpan w:val="2"/>
            <w:shd w:val="clear" w:color="auto" w:fill="auto"/>
          </w:tcPr>
          <w:p w:rsidR="00751D20" w:rsidRPr="00EA2BEC" w:rsidRDefault="00751D20" w:rsidP="00F670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- семей с детьми инвалидами</w:t>
            </w:r>
          </w:p>
        </w:tc>
        <w:tc>
          <w:tcPr>
            <w:tcW w:w="485" w:type="pct"/>
            <w:shd w:val="clear" w:color="auto" w:fill="auto"/>
          </w:tcPr>
          <w:p w:rsidR="00751D20" w:rsidRPr="00681F48" w:rsidRDefault="00751D20" w:rsidP="00F6701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751D20" w:rsidRPr="00751D91" w:rsidRDefault="00751D20" w:rsidP="00F6701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51D91">
              <w:rPr>
                <w:rFonts w:ascii="Calibri" w:eastAsia="Calibri" w:hAnsi="Calibri"/>
                <w:sz w:val="22"/>
                <w:szCs w:val="22"/>
                <w:lang w:eastAsia="en-US"/>
              </w:rPr>
              <w:t>1,08</w:t>
            </w:r>
          </w:p>
        </w:tc>
      </w:tr>
      <w:tr w:rsidR="00751D20" w:rsidRPr="00EA2BEC" w:rsidTr="00CB2CDA">
        <w:trPr>
          <w:gridBefore w:val="1"/>
          <w:wBefore w:w="77" w:type="pct"/>
        </w:trPr>
        <w:tc>
          <w:tcPr>
            <w:tcW w:w="4020" w:type="pct"/>
            <w:gridSpan w:val="2"/>
            <w:shd w:val="clear" w:color="auto" w:fill="auto"/>
          </w:tcPr>
          <w:p w:rsidR="00751D20" w:rsidRPr="00EA2BEC" w:rsidRDefault="00751D20" w:rsidP="00CB2CD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- одиноких матерей и неполных семей</w:t>
            </w:r>
          </w:p>
        </w:tc>
        <w:tc>
          <w:tcPr>
            <w:tcW w:w="485" w:type="pct"/>
            <w:shd w:val="clear" w:color="auto" w:fill="auto"/>
          </w:tcPr>
          <w:p w:rsidR="00751D20" w:rsidRPr="00681F48" w:rsidRDefault="00751D20" w:rsidP="00CB2CD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1069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751D20" w:rsidRPr="00317B4C" w:rsidRDefault="00751D20" w:rsidP="00CB2CD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17B4C">
              <w:rPr>
                <w:rFonts w:ascii="Calibri" w:eastAsia="Calibri" w:hAnsi="Calibri"/>
                <w:sz w:val="22"/>
                <w:szCs w:val="22"/>
                <w:lang w:eastAsia="en-US"/>
              </w:rPr>
              <w:t>12,27</w:t>
            </w:r>
          </w:p>
        </w:tc>
      </w:tr>
      <w:tr w:rsidR="00751D20" w:rsidRPr="00EA2BEC" w:rsidTr="00B97F19">
        <w:trPr>
          <w:gridBefore w:val="1"/>
          <w:wBefore w:w="77" w:type="pct"/>
        </w:trPr>
        <w:tc>
          <w:tcPr>
            <w:tcW w:w="4020" w:type="pct"/>
            <w:gridSpan w:val="2"/>
            <w:shd w:val="clear" w:color="auto" w:fill="auto"/>
          </w:tcPr>
          <w:p w:rsidR="00751D20" w:rsidRPr="00EA2BEC" w:rsidRDefault="00751D20" w:rsidP="008E11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многодетных семей </w:t>
            </w:r>
          </w:p>
        </w:tc>
        <w:tc>
          <w:tcPr>
            <w:tcW w:w="485" w:type="pct"/>
            <w:shd w:val="clear" w:color="auto" w:fill="auto"/>
          </w:tcPr>
          <w:p w:rsidR="00751D20" w:rsidRPr="00EA2BEC" w:rsidRDefault="00751D20" w:rsidP="008E11A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476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751D20" w:rsidRPr="00317B4C" w:rsidRDefault="00751D20" w:rsidP="008E11A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17B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5,46 </w:t>
            </w:r>
          </w:p>
        </w:tc>
      </w:tr>
      <w:tr w:rsidR="00751D20" w:rsidRPr="00EA2BEC" w:rsidTr="00B97F19">
        <w:trPr>
          <w:gridBefore w:val="1"/>
          <w:wBefore w:w="77" w:type="pct"/>
        </w:trPr>
        <w:tc>
          <w:tcPr>
            <w:tcW w:w="4020" w:type="pct"/>
            <w:gridSpan w:val="2"/>
            <w:shd w:val="clear" w:color="auto" w:fill="auto"/>
          </w:tcPr>
          <w:p w:rsidR="00751D20" w:rsidRPr="00EA2BEC" w:rsidRDefault="00751D20" w:rsidP="00E91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- многодетных семей по социальным контрактам</w:t>
            </w:r>
          </w:p>
        </w:tc>
        <w:tc>
          <w:tcPr>
            <w:tcW w:w="485" w:type="pct"/>
            <w:shd w:val="clear" w:color="auto" w:fill="auto"/>
          </w:tcPr>
          <w:p w:rsidR="00751D20" w:rsidRPr="00F27238" w:rsidRDefault="00751D20" w:rsidP="00C00A0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751D20" w:rsidRPr="00317B4C" w:rsidRDefault="00751D20" w:rsidP="00317B4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17B4C">
              <w:rPr>
                <w:rFonts w:ascii="Calibri" w:eastAsia="Calibri" w:hAnsi="Calibri"/>
                <w:sz w:val="22"/>
                <w:szCs w:val="22"/>
                <w:lang w:eastAsia="en-US"/>
              </w:rPr>
              <w:t>0,30</w:t>
            </w:r>
          </w:p>
        </w:tc>
      </w:tr>
      <w:tr w:rsidR="00751D20" w:rsidRPr="00EA2BEC" w:rsidTr="00B97F19">
        <w:trPr>
          <w:gridBefore w:val="1"/>
          <w:wBefore w:w="77" w:type="pct"/>
        </w:trPr>
        <w:tc>
          <w:tcPr>
            <w:tcW w:w="4020" w:type="pct"/>
            <w:gridSpan w:val="2"/>
            <w:shd w:val="clear" w:color="auto" w:fill="auto"/>
          </w:tcPr>
          <w:p w:rsidR="00751D20" w:rsidRPr="00681F48" w:rsidRDefault="00751D20" w:rsidP="00867D2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1F48">
              <w:rPr>
                <w:rFonts w:ascii="Calibri" w:eastAsia="Calibri" w:hAnsi="Calibri"/>
                <w:sz w:val="22"/>
                <w:szCs w:val="22"/>
                <w:lang w:eastAsia="en-US"/>
              </w:rPr>
              <w:t>- полных семей с несов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ершенно</w:t>
            </w:r>
            <w:r w:rsidRPr="00681F48">
              <w:rPr>
                <w:rFonts w:ascii="Calibri" w:eastAsia="Calibri" w:hAnsi="Calibri"/>
                <w:sz w:val="22"/>
                <w:szCs w:val="22"/>
                <w:lang w:eastAsia="en-US"/>
              </w:rPr>
              <w:t>летними детьми</w:t>
            </w:r>
          </w:p>
        </w:tc>
        <w:tc>
          <w:tcPr>
            <w:tcW w:w="485" w:type="pct"/>
            <w:shd w:val="clear" w:color="auto" w:fill="auto"/>
          </w:tcPr>
          <w:p w:rsidR="00751D20" w:rsidRPr="00681F48" w:rsidRDefault="00751D20" w:rsidP="00E91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268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751D20" w:rsidRPr="00751D91" w:rsidRDefault="00751D20" w:rsidP="00E91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51D91">
              <w:rPr>
                <w:rFonts w:ascii="Calibri" w:eastAsia="Calibri" w:hAnsi="Calibri"/>
                <w:sz w:val="22"/>
                <w:szCs w:val="22"/>
                <w:lang w:eastAsia="en-US"/>
              </w:rPr>
              <w:t>3,07</w:t>
            </w:r>
          </w:p>
        </w:tc>
      </w:tr>
      <w:tr w:rsidR="00751D20" w:rsidRPr="00EA2BEC" w:rsidTr="00B97F19">
        <w:trPr>
          <w:gridBefore w:val="1"/>
          <w:wBefore w:w="77" w:type="pct"/>
        </w:trPr>
        <w:tc>
          <w:tcPr>
            <w:tcW w:w="4020" w:type="pct"/>
            <w:gridSpan w:val="2"/>
            <w:shd w:val="clear" w:color="auto" w:fill="auto"/>
          </w:tcPr>
          <w:p w:rsidR="00751D20" w:rsidRPr="00EA2BEC" w:rsidRDefault="00751D20" w:rsidP="00E91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- участников и инвалидов ВОВ</w:t>
            </w:r>
          </w:p>
        </w:tc>
        <w:tc>
          <w:tcPr>
            <w:tcW w:w="485" w:type="pct"/>
            <w:shd w:val="clear" w:color="auto" w:fill="auto"/>
          </w:tcPr>
          <w:p w:rsidR="00751D20" w:rsidRPr="00681F48" w:rsidRDefault="00751D20" w:rsidP="00C00A0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751D20" w:rsidRPr="004F5F88" w:rsidRDefault="004F5F88" w:rsidP="0047635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F5F88">
              <w:rPr>
                <w:rFonts w:ascii="Calibri" w:eastAsia="Calibri" w:hAnsi="Calibri"/>
                <w:sz w:val="22"/>
                <w:szCs w:val="22"/>
                <w:lang w:eastAsia="en-US"/>
              </w:rPr>
              <w:t>0,18</w:t>
            </w:r>
          </w:p>
        </w:tc>
      </w:tr>
      <w:tr w:rsidR="00751D20" w:rsidRPr="00EA2BEC" w:rsidTr="00B97F19">
        <w:trPr>
          <w:gridBefore w:val="1"/>
          <w:wBefore w:w="77" w:type="pct"/>
        </w:trPr>
        <w:tc>
          <w:tcPr>
            <w:tcW w:w="4020" w:type="pct"/>
            <w:gridSpan w:val="2"/>
            <w:shd w:val="clear" w:color="auto" w:fill="auto"/>
          </w:tcPr>
          <w:p w:rsidR="00751D20" w:rsidRPr="00EA2BEC" w:rsidRDefault="00751D20" w:rsidP="00E91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- членов семей УВОВ (вдов)</w:t>
            </w:r>
          </w:p>
        </w:tc>
        <w:tc>
          <w:tcPr>
            <w:tcW w:w="485" w:type="pct"/>
            <w:shd w:val="clear" w:color="auto" w:fill="auto"/>
          </w:tcPr>
          <w:p w:rsidR="00751D20" w:rsidRPr="00681F48" w:rsidRDefault="00751D20" w:rsidP="00DA37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751D20" w:rsidRPr="0090195B" w:rsidRDefault="0090195B" w:rsidP="00B97F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195B">
              <w:rPr>
                <w:rFonts w:ascii="Calibri" w:eastAsia="Calibri" w:hAnsi="Calibri"/>
                <w:sz w:val="22"/>
                <w:szCs w:val="22"/>
                <w:lang w:eastAsia="en-US"/>
              </w:rPr>
              <w:t>0,32</w:t>
            </w:r>
          </w:p>
        </w:tc>
      </w:tr>
      <w:tr w:rsidR="00751D20" w:rsidRPr="00EA2BEC" w:rsidTr="00B97F19">
        <w:trPr>
          <w:gridBefore w:val="1"/>
          <w:wBefore w:w="77" w:type="pct"/>
        </w:trPr>
        <w:tc>
          <w:tcPr>
            <w:tcW w:w="4020" w:type="pct"/>
            <w:gridSpan w:val="2"/>
            <w:shd w:val="clear" w:color="auto" w:fill="auto"/>
          </w:tcPr>
          <w:p w:rsidR="00751D20" w:rsidRPr="00EA2BEC" w:rsidRDefault="00751D20" w:rsidP="00E91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- участников трудового фронта в годы ВОВ</w:t>
            </w:r>
          </w:p>
        </w:tc>
        <w:tc>
          <w:tcPr>
            <w:tcW w:w="485" w:type="pct"/>
            <w:shd w:val="clear" w:color="auto" w:fill="auto"/>
          </w:tcPr>
          <w:p w:rsidR="00751D20" w:rsidRPr="00681F48" w:rsidRDefault="00751D20" w:rsidP="00E91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751D20" w:rsidRPr="00F34379" w:rsidRDefault="00F34379" w:rsidP="0047635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34379">
              <w:rPr>
                <w:rFonts w:ascii="Calibri" w:eastAsia="Calibri" w:hAnsi="Calibri"/>
                <w:sz w:val="22"/>
                <w:szCs w:val="22"/>
                <w:lang w:eastAsia="en-US"/>
              </w:rPr>
              <w:t>1,39</w:t>
            </w:r>
          </w:p>
        </w:tc>
      </w:tr>
      <w:tr w:rsidR="00751D20" w:rsidRPr="00EA2BEC" w:rsidTr="00B97F19">
        <w:trPr>
          <w:gridBefore w:val="1"/>
          <w:wBefore w:w="77" w:type="pct"/>
        </w:trPr>
        <w:tc>
          <w:tcPr>
            <w:tcW w:w="4020" w:type="pct"/>
            <w:gridSpan w:val="2"/>
            <w:shd w:val="clear" w:color="auto" w:fill="auto"/>
          </w:tcPr>
          <w:p w:rsidR="00751D20" w:rsidRDefault="00751D20" w:rsidP="00E91DBA">
            <w:pPr>
              <w:spacing w:line="21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- реабилитированных, пострад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авших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от полит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ических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репрессий,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ЖБЛ, </w:t>
            </w:r>
          </w:p>
          <w:p w:rsidR="00751D20" w:rsidRPr="00EA2BEC" w:rsidRDefault="00751D20" w:rsidP="00317B4C">
            <w:pPr>
              <w:spacing w:line="21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бывших несов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ершенно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летних  узников фашистск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их 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концлагерей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51D20" w:rsidRPr="00681F48" w:rsidRDefault="00751D20" w:rsidP="0091781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751D20" w:rsidRPr="00F34379" w:rsidRDefault="00751D20" w:rsidP="00F3437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34379">
              <w:rPr>
                <w:rFonts w:ascii="Calibri" w:eastAsia="Calibri" w:hAnsi="Calibri"/>
                <w:sz w:val="22"/>
                <w:szCs w:val="22"/>
                <w:lang w:eastAsia="en-US"/>
              </w:rPr>
              <w:t>0,3</w:t>
            </w:r>
            <w:r w:rsidR="00F34379" w:rsidRPr="00F34379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</w:tr>
      <w:tr w:rsidR="00751D20" w:rsidRPr="00EA2BEC" w:rsidTr="00B97F19">
        <w:trPr>
          <w:gridBefore w:val="1"/>
          <w:wBefore w:w="77" w:type="pct"/>
        </w:trPr>
        <w:tc>
          <w:tcPr>
            <w:tcW w:w="4020" w:type="pct"/>
            <w:gridSpan w:val="2"/>
            <w:shd w:val="clear" w:color="auto" w:fill="auto"/>
          </w:tcPr>
          <w:p w:rsidR="00751D20" w:rsidRPr="003050B6" w:rsidRDefault="008511C4" w:rsidP="00E91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освободившихся из мест лишения свободы</w:t>
            </w:r>
            <w:r w:rsidR="00751D20" w:rsidRPr="003050B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85" w:type="pct"/>
            <w:shd w:val="clear" w:color="auto" w:fill="auto"/>
          </w:tcPr>
          <w:p w:rsidR="00751D20" w:rsidRPr="0022050E" w:rsidRDefault="00751D20" w:rsidP="0091781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50E">
              <w:rPr>
                <w:rFonts w:ascii="Calibri" w:eastAsia="Calibri" w:hAnsi="Calibri"/>
                <w:sz w:val="22"/>
                <w:szCs w:val="22"/>
                <w:lang w:eastAsia="en-US"/>
              </w:rPr>
              <w:t>177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751D20" w:rsidRPr="0022050E" w:rsidRDefault="0022050E" w:rsidP="00E91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50E">
              <w:rPr>
                <w:rFonts w:ascii="Calibri" w:eastAsia="Calibri" w:hAnsi="Calibri"/>
                <w:sz w:val="22"/>
                <w:szCs w:val="22"/>
                <w:lang w:eastAsia="en-US"/>
              </w:rPr>
              <w:t>2,03</w:t>
            </w:r>
          </w:p>
        </w:tc>
      </w:tr>
      <w:tr w:rsidR="00751D20" w:rsidRPr="00EA2BEC" w:rsidTr="00B97F19">
        <w:trPr>
          <w:gridBefore w:val="1"/>
          <w:wBefore w:w="77" w:type="pct"/>
        </w:trPr>
        <w:tc>
          <w:tcPr>
            <w:tcW w:w="4020" w:type="pct"/>
            <w:gridSpan w:val="2"/>
            <w:shd w:val="clear" w:color="auto" w:fill="auto"/>
          </w:tcPr>
          <w:p w:rsidR="00751D20" w:rsidRPr="00EA2BEC" w:rsidRDefault="00751D20" w:rsidP="00E91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- лиц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без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определенного места жительства</w:t>
            </w:r>
          </w:p>
        </w:tc>
        <w:tc>
          <w:tcPr>
            <w:tcW w:w="485" w:type="pct"/>
            <w:shd w:val="clear" w:color="auto" w:fill="auto"/>
          </w:tcPr>
          <w:p w:rsidR="00751D20" w:rsidRPr="00681F48" w:rsidRDefault="00751D20" w:rsidP="00E91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751D20" w:rsidRPr="0022050E" w:rsidRDefault="0022050E" w:rsidP="007427C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50E">
              <w:rPr>
                <w:rFonts w:ascii="Calibri" w:eastAsia="Calibri" w:hAnsi="Calibri"/>
                <w:sz w:val="22"/>
                <w:szCs w:val="22"/>
                <w:lang w:eastAsia="en-US"/>
              </w:rPr>
              <w:t>0,68</w:t>
            </w:r>
          </w:p>
        </w:tc>
      </w:tr>
      <w:tr w:rsidR="00751D20" w:rsidRPr="00EA2BEC" w:rsidTr="00B97F19">
        <w:trPr>
          <w:gridBefore w:val="1"/>
          <w:wBefore w:w="77" w:type="pct"/>
        </w:trPr>
        <w:tc>
          <w:tcPr>
            <w:tcW w:w="4020" w:type="pct"/>
            <w:gridSpan w:val="2"/>
            <w:shd w:val="clear" w:color="auto" w:fill="auto"/>
          </w:tcPr>
          <w:p w:rsidR="00751D20" w:rsidRPr="00EA2BEC" w:rsidRDefault="00751D20" w:rsidP="00E91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- пострадавших от ЧС и стихийных бедствий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(пожары, паводки и др.)</w:t>
            </w:r>
          </w:p>
        </w:tc>
        <w:tc>
          <w:tcPr>
            <w:tcW w:w="485" w:type="pct"/>
            <w:shd w:val="clear" w:color="auto" w:fill="auto"/>
          </w:tcPr>
          <w:p w:rsidR="00751D20" w:rsidRPr="00094D51" w:rsidRDefault="00751D20" w:rsidP="00D807C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501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751D20" w:rsidRPr="00687C77" w:rsidRDefault="00687C77" w:rsidP="00600EC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7C77">
              <w:rPr>
                <w:rFonts w:ascii="Calibri" w:eastAsia="Calibri" w:hAnsi="Calibri"/>
                <w:sz w:val="22"/>
                <w:szCs w:val="22"/>
                <w:lang w:eastAsia="en-US"/>
              </w:rPr>
              <w:t>5,75</w:t>
            </w:r>
          </w:p>
        </w:tc>
      </w:tr>
      <w:tr w:rsidR="00751D20" w:rsidRPr="00EA2BEC" w:rsidTr="00B97F19">
        <w:trPr>
          <w:gridBefore w:val="1"/>
          <w:wBefore w:w="77" w:type="pct"/>
        </w:trPr>
        <w:tc>
          <w:tcPr>
            <w:tcW w:w="4020" w:type="pct"/>
            <w:gridSpan w:val="2"/>
            <w:shd w:val="clear" w:color="auto" w:fill="auto"/>
          </w:tcPr>
          <w:p w:rsidR="00751D20" w:rsidRPr="00EA2BEC" w:rsidRDefault="00751D20" w:rsidP="00E91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компенсация  </w:t>
            </w:r>
            <w:r w:rsidR="0002084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оплаты 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экзопротезирования</w:t>
            </w:r>
          </w:p>
        </w:tc>
        <w:tc>
          <w:tcPr>
            <w:tcW w:w="485" w:type="pct"/>
            <w:shd w:val="clear" w:color="auto" w:fill="auto"/>
          </w:tcPr>
          <w:p w:rsidR="00751D20" w:rsidRPr="00687C77" w:rsidRDefault="00751D20" w:rsidP="00E91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7C77">
              <w:rPr>
                <w:rFonts w:ascii="Calibri" w:eastAsia="Calibri" w:hAnsi="Calibri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751D20" w:rsidRPr="00687C77" w:rsidRDefault="00751D20" w:rsidP="00687C7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7C77">
              <w:rPr>
                <w:rFonts w:ascii="Calibri" w:eastAsia="Calibri" w:hAnsi="Calibri"/>
                <w:sz w:val="22"/>
                <w:szCs w:val="22"/>
                <w:lang w:eastAsia="en-US"/>
              </w:rPr>
              <w:t>1,</w:t>
            </w:r>
            <w:r w:rsidR="00687C77" w:rsidRPr="00687C77">
              <w:rPr>
                <w:rFonts w:ascii="Calibri" w:eastAsia="Calibri" w:hAnsi="Calibri"/>
                <w:sz w:val="22"/>
                <w:szCs w:val="22"/>
                <w:lang w:eastAsia="en-US"/>
              </w:rPr>
              <w:t>43</w:t>
            </w:r>
          </w:p>
        </w:tc>
      </w:tr>
      <w:tr w:rsidR="00751D20" w:rsidRPr="00EA2BEC" w:rsidTr="00B97F19">
        <w:trPr>
          <w:gridBefore w:val="1"/>
          <w:wBefore w:w="77" w:type="pct"/>
        </w:trPr>
        <w:tc>
          <w:tcPr>
            <w:tcW w:w="4020" w:type="pct"/>
            <w:gridSpan w:val="2"/>
            <w:shd w:val="clear" w:color="auto" w:fill="auto"/>
          </w:tcPr>
          <w:p w:rsidR="00751D20" w:rsidRPr="00EA2BEC" w:rsidRDefault="00751D20" w:rsidP="00E91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компенсация </w:t>
            </w:r>
            <w:r w:rsidR="0002084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оплаты 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за ИОЛ, туторы, другие средства реабилитации.</w:t>
            </w:r>
          </w:p>
        </w:tc>
        <w:tc>
          <w:tcPr>
            <w:tcW w:w="485" w:type="pct"/>
            <w:shd w:val="clear" w:color="auto" w:fill="auto"/>
          </w:tcPr>
          <w:p w:rsidR="00751D20" w:rsidRPr="00094D51" w:rsidRDefault="00751D20" w:rsidP="00E91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751D20" w:rsidRPr="00687C77" w:rsidRDefault="00751D20" w:rsidP="00687C7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7C77">
              <w:rPr>
                <w:rFonts w:ascii="Calibri" w:eastAsia="Calibri" w:hAnsi="Calibri"/>
                <w:sz w:val="22"/>
                <w:szCs w:val="22"/>
                <w:lang w:eastAsia="en-US"/>
              </w:rPr>
              <w:t>2,</w:t>
            </w:r>
            <w:r w:rsidR="00687C77" w:rsidRPr="00687C77">
              <w:rPr>
                <w:rFonts w:ascii="Calibri" w:eastAsia="Calibri" w:hAnsi="Calibri"/>
                <w:sz w:val="22"/>
                <w:szCs w:val="22"/>
                <w:lang w:eastAsia="en-US"/>
              </w:rPr>
              <w:t>78</w:t>
            </w:r>
          </w:p>
        </w:tc>
      </w:tr>
      <w:tr w:rsidR="00751D20" w:rsidRPr="00EA2BEC" w:rsidTr="00B97F19">
        <w:trPr>
          <w:gridBefore w:val="1"/>
          <w:wBefore w:w="77" w:type="pct"/>
        </w:trPr>
        <w:tc>
          <w:tcPr>
            <w:tcW w:w="4020" w:type="pct"/>
            <w:gridSpan w:val="2"/>
            <w:shd w:val="clear" w:color="auto" w:fill="auto"/>
          </w:tcPr>
          <w:p w:rsidR="00751D20" w:rsidRPr="00EA2BEC" w:rsidRDefault="00751D20" w:rsidP="00751D2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- на оплату проезда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по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социальн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ой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нужд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485" w:type="pct"/>
            <w:shd w:val="clear" w:color="auto" w:fill="auto"/>
          </w:tcPr>
          <w:p w:rsidR="00751D20" w:rsidRPr="00094D51" w:rsidRDefault="00751D20" w:rsidP="00D3654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751D20" w:rsidRPr="00687C77" w:rsidRDefault="00687C77" w:rsidP="000D542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7C77">
              <w:rPr>
                <w:rFonts w:ascii="Calibri" w:eastAsia="Calibri" w:hAnsi="Calibri"/>
                <w:sz w:val="22"/>
                <w:szCs w:val="22"/>
                <w:lang w:eastAsia="en-US"/>
              </w:rPr>
              <w:t>0,77</w:t>
            </w:r>
          </w:p>
        </w:tc>
      </w:tr>
      <w:tr w:rsidR="00751D20" w:rsidRPr="00EA2BEC" w:rsidTr="00E13296">
        <w:trPr>
          <w:gridBefore w:val="1"/>
          <w:wBefore w:w="77" w:type="pct"/>
        </w:trPr>
        <w:tc>
          <w:tcPr>
            <w:tcW w:w="4020" w:type="pct"/>
            <w:gridSpan w:val="2"/>
            <w:shd w:val="clear" w:color="auto" w:fill="auto"/>
          </w:tcPr>
          <w:p w:rsidR="00751D20" w:rsidRPr="00EA2BEC" w:rsidRDefault="00751D20" w:rsidP="004861C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на обеспечение «доступной среды» для инвалидов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51D20" w:rsidRDefault="00751D20" w:rsidP="000B419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751D20" w:rsidRPr="00687C77" w:rsidRDefault="00687C77" w:rsidP="000D542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7C77">
              <w:rPr>
                <w:rFonts w:ascii="Calibri" w:eastAsia="Calibri" w:hAnsi="Calibri"/>
                <w:sz w:val="22"/>
                <w:szCs w:val="22"/>
                <w:lang w:eastAsia="en-US"/>
              </w:rPr>
              <w:t>0,31</w:t>
            </w:r>
          </w:p>
        </w:tc>
      </w:tr>
    </w:tbl>
    <w:p w:rsidR="00042D3D" w:rsidRDefault="001E7CDD" w:rsidP="00DC409F">
      <w:pPr>
        <w:ind w:right="-286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</w:t>
      </w:r>
      <w:r w:rsidRPr="00042D3D">
        <w:rPr>
          <w:rFonts w:eastAsia="Calibri"/>
          <w:sz w:val="22"/>
          <w:szCs w:val="22"/>
          <w:lang w:eastAsia="en-US"/>
        </w:rPr>
        <w:t>Итого по вопросу оказания единоврем</w:t>
      </w:r>
      <w:r w:rsidR="00CE15B6" w:rsidRPr="00042D3D">
        <w:rPr>
          <w:rFonts w:eastAsia="Calibri"/>
          <w:sz w:val="22"/>
          <w:szCs w:val="22"/>
          <w:lang w:eastAsia="en-US"/>
        </w:rPr>
        <w:t>.</w:t>
      </w:r>
      <w:r w:rsidRPr="00042D3D">
        <w:rPr>
          <w:rFonts w:eastAsia="Calibri"/>
          <w:sz w:val="22"/>
          <w:szCs w:val="22"/>
          <w:lang w:eastAsia="en-US"/>
        </w:rPr>
        <w:t xml:space="preserve"> материальной помощи обратились </w:t>
      </w:r>
      <w:r w:rsidR="0071502F">
        <w:rPr>
          <w:rFonts w:eastAsia="Calibri"/>
          <w:b/>
          <w:sz w:val="22"/>
          <w:szCs w:val="22"/>
          <w:lang w:eastAsia="en-US"/>
        </w:rPr>
        <w:t>72</w:t>
      </w:r>
      <w:r w:rsidR="00317B4C">
        <w:rPr>
          <w:rFonts w:eastAsia="Calibri"/>
          <w:b/>
          <w:sz w:val="22"/>
          <w:szCs w:val="22"/>
          <w:lang w:eastAsia="en-US"/>
        </w:rPr>
        <w:t>73</w:t>
      </w:r>
      <w:r w:rsidRPr="00042D3D">
        <w:rPr>
          <w:rFonts w:eastAsia="Calibri"/>
          <w:b/>
          <w:sz w:val="22"/>
          <w:szCs w:val="22"/>
          <w:lang w:eastAsia="en-US"/>
        </w:rPr>
        <w:t xml:space="preserve"> </w:t>
      </w:r>
      <w:r w:rsidRPr="00042D3D">
        <w:rPr>
          <w:rFonts w:eastAsia="Calibri"/>
          <w:sz w:val="22"/>
          <w:szCs w:val="22"/>
          <w:lang w:eastAsia="en-US"/>
        </w:rPr>
        <w:t>чел</w:t>
      </w:r>
      <w:r w:rsidR="00CE15B6" w:rsidRPr="00042D3D">
        <w:rPr>
          <w:rFonts w:eastAsia="Calibri"/>
          <w:sz w:val="22"/>
          <w:szCs w:val="22"/>
          <w:lang w:eastAsia="en-US"/>
        </w:rPr>
        <w:t>.  (83,</w:t>
      </w:r>
      <w:r w:rsidR="002E6783">
        <w:rPr>
          <w:rFonts w:eastAsia="Calibri"/>
          <w:sz w:val="22"/>
          <w:szCs w:val="22"/>
          <w:lang w:eastAsia="en-US"/>
        </w:rPr>
        <w:t>4</w:t>
      </w:r>
      <w:r w:rsidR="00CE15B6" w:rsidRPr="00042D3D">
        <w:rPr>
          <w:rFonts w:eastAsia="Calibri"/>
          <w:sz w:val="22"/>
          <w:szCs w:val="22"/>
          <w:lang w:eastAsia="en-US"/>
        </w:rPr>
        <w:t>3%)</w:t>
      </w:r>
      <w:r w:rsidRPr="00042D3D">
        <w:rPr>
          <w:rFonts w:eastAsia="Calibri"/>
          <w:sz w:val="22"/>
          <w:szCs w:val="22"/>
          <w:lang w:eastAsia="en-US"/>
        </w:rPr>
        <w:t>.</w:t>
      </w:r>
      <w:r w:rsidR="00BA638B" w:rsidRPr="00042D3D">
        <w:rPr>
          <w:rFonts w:eastAsia="Calibri"/>
          <w:sz w:val="22"/>
          <w:szCs w:val="22"/>
          <w:lang w:eastAsia="en-US"/>
        </w:rPr>
        <w:t xml:space="preserve"> </w:t>
      </w:r>
    </w:p>
    <w:p w:rsidR="00540BBC" w:rsidRDefault="00540BBC" w:rsidP="00DC409F">
      <w:pPr>
        <w:ind w:right="-286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(в т.ч. материальную поддержку в виде горячего питания получили      чел.)</w:t>
      </w:r>
    </w:p>
    <w:p w:rsidR="00FF4FA4" w:rsidRPr="00042D3D" w:rsidRDefault="00BA638B" w:rsidP="00DC409F">
      <w:pPr>
        <w:ind w:right="-286"/>
        <w:rPr>
          <w:rFonts w:eastAsia="Calibri"/>
          <w:i/>
          <w:sz w:val="16"/>
          <w:szCs w:val="16"/>
          <w:lang w:eastAsia="en-US"/>
        </w:rPr>
      </w:pPr>
      <w:r w:rsidRPr="00042D3D">
        <w:rPr>
          <w:rFonts w:eastAsia="Calibri"/>
          <w:sz w:val="22"/>
          <w:szCs w:val="22"/>
          <w:lang w:eastAsia="en-US"/>
        </w:rPr>
        <w:t xml:space="preserve">                                     </w:t>
      </w:r>
    </w:p>
    <w:tbl>
      <w:tblPr>
        <w:tblW w:w="4846" w:type="pct"/>
        <w:tblInd w:w="392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7452"/>
        <w:gridCol w:w="881"/>
        <w:gridCol w:w="806"/>
      </w:tblGrid>
      <w:tr w:rsidR="002B3F66" w:rsidRPr="00EA2BEC" w:rsidTr="00B97F19">
        <w:tc>
          <w:tcPr>
            <w:tcW w:w="4077" w:type="pct"/>
            <w:shd w:val="clear" w:color="auto" w:fill="auto"/>
            <w:vAlign w:val="center"/>
          </w:tcPr>
          <w:p w:rsidR="002B3F66" w:rsidRPr="00042D3D" w:rsidRDefault="002B3F66" w:rsidP="005673D7">
            <w:pPr>
              <w:spacing w:before="1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2D3D">
              <w:rPr>
                <w:rFonts w:ascii="Calibri" w:eastAsia="Calibri" w:hAnsi="Calibri"/>
                <w:sz w:val="22"/>
                <w:szCs w:val="22"/>
                <w:lang w:eastAsia="en-US"/>
              </w:rPr>
              <w:t>Дополнительное пенсионное обеспечение. Вопросы выплаты пенсий</w:t>
            </w:r>
            <w:r w:rsidR="001509DB" w:rsidRPr="00042D3D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B3F66" w:rsidRPr="00042D3D" w:rsidRDefault="00B25BE8" w:rsidP="003A475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B3F66" w:rsidRPr="00352118" w:rsidRDefault="00EA7478" w:rsidP="0035211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52118">
              <w:rPr>
                <w:rFonts w:ascii="Calibri" w:eastAsia="Calibri" w:hAnsi="Calibri"/>
                <w:sz w:val="22"/>
                <w:szCs w:val="22"/>
                <w:lang w:eastAsia="en-US"/>
              </w:rPr>
              <w:t>0,</w:t>
            </w:r>
            <w:r w:rsidR="00352118" w:rsidRPr="00352118">
              <w:rPr>
                <w:rFonts w:ascii="Calibri" w:eastAsia="Calibri" w:hAnsi="Calibri"/>
                <w:sz w:val="22"/>
                <w:szCs w:val="22"/>
                <w:lang w:eastAsia="en-US"/>
              </w:rPr>
              <w:t>34</w:t>
            </w:r>
          </w:p>
        </w:tc>
      </w:tr>
      <w:tr w:rsidR="002B3F66" w:rsidRPr="00EA2BEC" w:rsidTr="00B97F19">
        <w:tc>
          <w:tcPr>
            <w:tcW w:w="4077" w:type="pct"/>
            <w:shd w:val="clear" w:color="auto" w:fill="auto"/>
          </w:tcPr>
          <w:p w:rsidR="002B3F66" w:rsidRPr="00EA2BEC" w:rsidRDefault="002B3F66" w:rsidP="00B25BE8">
            <w:pPr>
              <w:spacing w:line="204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Вопросы социальной поддержки всех категорий граждан ("монетизация" льгот, региональная доплата к пенсии)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B3F66" w:rsidRPr="00872152" w:rsidRDefault="00B25BE8" w:rsidP="00E91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B3F66" w:rsidRPr="00352118" w:rsidRDefault="00DC446F" w:rsidP="002E67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0,2</w:t>
            </w:r>
            <w:r w:rsidR="002E6783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</w:tr>
      <w:tr w:rsidR="002B3F66" w:rsidRPr="00EA2BEC" w:rsidTr="00B97F19">
        <w:tc>
          <w:tcPr>
            <w:tcW w:w="4077" w:type="pct"/>
            <w:shd w:val="clear" w:color="auto" w:fill="auto"/>
          </w:tcPr>
          <w:p w:rsidR="002B3F66" w:rsidRPr="00EA2BEC" w:rsidRDefault="002B3F66" w:rsidP="00B25BE8">
            <w:pPr>
              <w:spacing w:line="204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Установление льготного статуса, оформление удостоверений о праве на меры соц</w:t>
            </w:r>
            <w:r w:rsidR="001509D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иальной 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поддержки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B3F66" w:rsidRPr="00872152" w:rsidRDefault="00A879DE" w:rsidP="00E91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B3F66" w:rsidRPr="00352118" w:rsidRDefault="00DC446F" w:rsidP="008E374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0,57</w:t>
            </w:r>
          </w:p>
        </w:tc>
      </w:tr>
      <w:tr w:rsidR="002B3F66" w:rsidRPr="00EA2BEC" w:rsidTr="00B97F19">
        <w:tc>
          <w:tcPr>
            <w:tcW w:w="4077" w:type="pct"/>
            <w:shd w:val="clear" w:color="auto" w:fill="auto"/>
          </w:tcPr>
          <w:p w:rsidR="002B3F66" w:rsidRPr="00EA2BEC" w:rsidRDefault="002B3F66" w:rsidP="00E91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О мерах соц. поддержки отдельных категорий граждан (региональные и федеральные льготники)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B3F66" w:rsidRPr="00872152" w:rsidRDefault="008827F8" w:rsidP="00A879D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="00A879DE">
              <w:rPr>
                <w:rFonts w:ascii="Calibri" w:eastAsia="Calibri" w:hAnsi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B3F66" w:rsidRPr="00352118" w:rsidRDefault="00DC446F" w:rsidP="008E374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1,55</w:t>
            </w:r>
          </w:p>
        </w:tc>
      </w:tr>
      <w:tr w:rsidR="002B3F66" w:rsidRPr="00EA2BEC" w:rsidTr="00B97F19">
        <w:tc>
          <w:tcPr>
            <w:tcW w:w="4077" w:type="pct"/>
            <w:shd w:val="clear" w:color="auto" w:fill="auto"/>
          </w:tcPr>
          <w:p w:rsidR="002B3F66" w:rsidRPr="00EA2BEC" w:rsidRDefault="002B3F66" w:rsidP="00E91DBA">
            <w:pPr>
              <w:spacing w:line="204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Соц. поддержка детей, молодежи, сирот. Проблемы семьи. Выплата пособий  и компенсаций на детей, организация  летнего отдыха детей из малообеспеченных семей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B3F66" w:rsidRPr="00872152" w:rsidRDefault="00B25BE8" w:rsidP="00E91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B3F66" w:rsidRPr="00352118" w:rsidRDefault="00DC446F" w:rsidP="002E67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0,6</w:t>
            </w:r>
            <w:r w:rsidR="002E6783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</w:tr>
      <w:tr w:rsidR="002B3F66" w:rsidRPr="00EA2BEC" w:rsidTr="00B97F19">
        <w:tc>
          <w:tcPr>
            <w:tcW w:w="4077" w:type="pct"/>
            <w:shd w:val="clear" w:color="auto" w:fill="auto"/>
          </w:tcPr>
          <w:p w:rsidR="002B3F66" w:rsidRPr="00EA2BEC" w:rsidRDefault="002B3F66" w:rsidP="00E91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О выплате  регионального  материнского капитала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B3F66" w:rsidRPr="00EA2BEC" w:rsidRDefault="003A4750" w:rsidP="00A879D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="00A879DE">
              <w:rPr>
                <w:rFonts w:ascii="Calibri" w:eastAsia="Calibri" w:hAnsi="Calibr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B3F66" w:rsidRPr="00352118" w:rsidRDefault="00EA7478" w:rsidP="0035211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52118">
              <w:rPr>
                <w:rFonts w:ascii="Calibri" w:eastAsia="Calibri" w:hAnsi="Calibri"/>
                <w:sz w:val="22"/>
                <w:szCs w:val="22"/>
                <w:lang w:eastAsia="en-US"/>
              </w:rPr>
              <w:t>1,</w:t>
            </w:r>
            <w:r w:rsidR="00352118" w:rsidRPr="00352118">
              <w:rPr>
                <w:rFonts w:ascii="Calibri" w:eastAsia="Calibri" w:hAnsi="Calibri"/>
                <w:sz w:val="22"/>
                <w:szCs w:val="22"/>
                <w:lang w:eastAsia="en-US"/>
              </w:rPr>
              <w:t>96</w:t>
            </w:r>
          </w:p>
        </w:tc>
      </w:tr>
      <w:tr w:rsidR="002B3F66" w:rsidRPr="00EA2BEC" w:rsidTr="00B97F19">
        <w:tc>
          <w:tcPr>
            <w:tcW w:w="4077" w:type="pct"/>
            <w:shd w:val="clear" w:color="auto" w:fill="auto"/>
          </w:tcPr>
          <w:p w:rsidR="002B3F66" w:rsidRPr="00EA2BEC" w:rsidRDefault="002B3F66" w:rsidP="00E91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Вопросы реабилитации инвалидов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B3F66" w:rsidRPr="008C0BE2" w:rsidRDefault="00B25BE8" w:rsidP="00D3654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B3F66" w:rsidRPr="00352118" w:rsidRDefault="00DC446F" w:rsidP="00CE15B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0,27</w:t>
            </w:r>
          </w:p>
        </w:tc>
      </w:tr>
      <w:tr w:rsidR="002B3F66" w:rsidRPr="00EA2BEC" w:rsidTr="00B97F19">
        <w:tc>
          <w:tcPr>
            <w:tcW w:w="4077" w:type="pct"/>
            <w:shd w:val="clear" w:color="auto" w:fill="auto"/>
          </w:tcPr>
          <w:p w:rsidR="002B3F66" w:rsidRPr="00EA2BEC" w:rsidRDefault="002B3F66" w:rsidP="00E91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Просьбы о помещении в дома для инвалидов, престарелых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B3F66" w:rsidRPr="008C0BE2" w:rsidRDefault="00740FFB" w:rsidP="006500B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208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B3F66" w:rsidRPr="00352118" w:rsidRDefault="00DC446F" w:rsidP="002E67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2,</w:t>
            </w:r>
            <w:r w:rsidR="002E6783">
              <w:rPr>
                <w:rFonts w:ascii="Calibri" w:eastAsia="Calibri" w:hAnsi="Calibri"/>
                <w:sz w:val="22"/>
                <w:szCs w:val="22"/>
                <w:lang w:eastAsia="en-US"/>
              </w:rPr>
              <w:t>40</w:t>
            </w:r>
          </w:p>
        </w:tc>
      </w:tr>
      <w:tr w:rsidR="002B3F66" w:rsidRPr="00EA2BEC" w:rsidTr="00B97F19">
        <w:tc>
          <w:tcPr>
            <w:tcW w:w="4077" w:type="pct"/>
            <w:shd w:val="clear" w:color="auto" w:fill="auto"/>
          </w:tcPr>
          <w:p w:rsidR="002B3F66" w:rsidRPr="00EA2BEC" w:rsidRDefault="002B3F66" w:rsidP="00E91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Просьбы о вселении на </w:t>
            </w:r>
            <w:r w:rsidRPr="00EA2BEC">
              <w:rPr>
                <w:rFonts w:ascii="Calibri" w:eastAsia="Calibri" w:hAnsi="Calibri"/>
                <w:spacing w:val="-20"/>
                <w:sz w:val="22"/>
                <w:szCs w:val="22"/>
                <w:lang w:eastAsia="en-US"/>
              </w:rPr>
              <w:t>социальны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е  места в гостиницу 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B3F66" w:rsidRPr="008C0BE2" w:rsidRDefault="00B25BE8" w:rsidP="00E91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332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B3F66" w:rsidRPr="00352118" w:rsidRDefault="00DC446F" w:rsidP="002E67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3,8</w:t>
            </w:r>
            <w:r w:rsidR="002E6783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2B3F66" w:rsidRPr="00EA2BEC" w:rsidTr="00B97F19">
        <w:tc>
          <w:tcPr>
            <w:tcW w:w="4077" w:type="pct"/>
            <w:shd w:val="clear" w:color="auto" w:fill="auto"/>
          </w:tcPr>
          <w:p w:rsidR="002B3F66" w:rsidRPr="00EA2BEC" w:rsidRDefault="002B3F66" w:rsidP="00DC446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О</w:t>
            </w:r>
            <w:r w:rsidR="00DC446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предоставлении </w:t>
            </w:r>
            <w:r w:rsidR="00DC446F"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мест в общежитии</w:t>
            </w:r>
            <w:r w:rsidR="00DC446F">
              <w:rPr>
                <w:rFonts w:ascii="Calibri" w:eastAsia="Calibri" w:hAnsi="Calibri"/>
                <w:sz w:val="22"/>
                <w:szCs w:val="22"/>
                <w:lang w:eastAsia="en-US"/>
              </w:rPr>
              <w:t>,  жилья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B3F66" w:rsidRPr="0016158C" w:rsidRDefault="00B25BE8" w:rsidP="004F1D1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B3F66" w:rsidRPr="00352118" w:rsidRDefault="00DC446F" w:rsidP="00694C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0,75</w:t>
            </w:r>
          </w:p>
        </w:tc>
      </w:tr>
      <w:tr w:rsidR="002B3F66" w:rsidRPr="00EA2BEC" w:rsidTr="00B97F19">
        <w:tc>
          <w:tcPr>
            <w:tcW w:w="4077" w:type="pct"/>
            <w:shd w:val="clear" w:color="auto" w:fill="auto"/>
          </w:tcPr>
          <w:p w:rsidR="002B3F66" w:rsidRPr="00EA2BEC" w:rsidRDefault="002B3F66" w:rsidP="00E91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О предоставлении жилья в Доме ветеранов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B3F66" w:rsidRPr="0016158C" w:rsidRDefault="00B25BE8" w:rsidP="00E91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B3F66" w:rsidRPr="00352118" w:rsidRDefault="00DC446F" w:rsidP="0047635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0,46</w:t>
            </w:r>
          </w:p>
        </w:tc>
      </w:tr>
      <w:tr w:rsidR="002B3F66" w:rsidRPr="00EA2BEC" w:rsidTr="00B97F19">
        <w:tc>
          <w:tcPr>
            <w:tcW w:w="4077" w:type="pct"/>
            <w:shd w:val="clear" w:color="auto" w:fill="auto"/>
          </w:tcPr>
          <w:p w:rsidR="002B3F66" w:rsidRPr="00EA2BEC" w:rsidRDefault="002B3F66" w:rsidP="00B25BE8">
            <w:pPr>
              <w:spacing w:line="204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О санаторно-курортном лечении (предоставление путёвок, компенсация за самостоятельно купленную путёвку)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B3F66" w:rsidRPr="0016158C" w:rsidRDefault="00B25BE8" w:rsidP="00E91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B3F66" w:rsidRPr="00352118" w:rsidRDefault="00DC446F" w:rsidP="00CE15B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0,41</w:t>
            </w:r>
          </w:p>
        </w:tc>
      </w:tr>
      <w:tr w:rsidR="002B3F66" w:rsidRPr="00EA2BEC" w:rsidTr="00B97F19">
        <w:tc>
          <w:tcPr>
            <w:tcW w:w="4077" w:type="pct"/>
            <w:shd w:val="clear" w:color="auto" w:fill="auto"/>
          </w:tcPr>
          <w:p w:rsidR="002B3F66" w:rsidRPr="00EA2BEC" w:rsidRDefault="002B3F66" w:rsidP="00B25BE8">
            <w:pPr>
              <w:spacing w:line="204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Оплата проезда, контейнера и провоза багажа льготной категории граждан, выезжающих на постоянное место жительства на материк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B3F66" w:rsidRPr="008C0BE2" w:rsidRDefault="00B25BE8" w:rsidP="00E91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B3F66" w:rsidRPr="00352118" w:rsidRDefault="00DC446F" w:rsidP="008E374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0,16</w:t>
            </w:r>
          </w:p>
        </w:tc>
      </w:tr>
      <w:tr w:rsidR="002B3F66" w:rsidRPr="00EA2BEC" w:rsidTr="00B97F19">
        <w:tc>
          <w:tcPr>
            <w:tcW w:w="4077" w:type="pct"/>
            <w:shd w:val="clear" w:color="auto" w:fill="auto"/>
          </w:tcPr>
          <w:p w:rsidR="002B3F66" w:rsidRPr="00EA2BEC" w:rsidRDefault="002B3F66" w:rsidP="00B25BE8">
            <w:pPr>
              <w:spacing w:line="204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Другие вопросы по социальному обеспечению и социальной защите населения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B3F66" w:rsidRPr="00872152" w:rsidRDefault="004861CB" w:rsidP="004F1D1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  <w:r w:rsidR="00B25BE8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B3F66" w:rsidRPr="00352118" w:rsidRDefault="00DC446F" w:rsidP="0047635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1,12</w:t>
            </w:r>
          </w:p>
        </w:tc>
      </w:tr>
      <w:tr w:rsidR="002B3F66" w:rsidRPr="00EA2BEC" w:rsidTr="00B97F19">
        <w:tc>
          <w:tcPr>
            <w:tcW w:w="4077" w:type="pct"/>
            <w:shd w:val="clear" w:color="auto" w:fill="auto"/>
          </w:tcPr>
          <w:p w:rsidR="002B3F66" w:rsidRPr="00EA2BEC" w:rsidRDefault="002B3F66" w:rsidP="00E91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Деятельность органов социальной защиты, их должностных лиц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B3F66" w:rsidRPr="00872152" w:rsidRDefault="00B25BE8" w:rsidP="00D3654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B3F66" w:rsidRPr="00352118" w:rsidRDefault="00DC446F" w:rsidP="008E374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0,31</w:t>
            </w:r>
          </w:p>
        </w:tc>
      </w:tr>
      <w:tr w:rsidR="002B3F66" w:rsidRPr="00EA2BEC" w:rsidTr="00B97F19">
        <w:tc>
          <w:tcPr>
            <w:tcW w:w="4077" w:type="pct"/>
            <w:shd w:val="clear" w:color="auto" w:fill="auto"/>
          </w:tcPr>
          <w:p w:rsidR="002B3F66" w:rsidRPr="00EA2BEC" w:rsidRDefault="002B3F66" w:rsidP="00B25B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Вопросы труда и заработной платы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B3F66" w:rsidRPr="00872152" w:rsidRDefault="004861CB" w:rsidP="00D3654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441" w:type="pct"/>
            <w:shd w:val="clear" w:color="auto" w:fill="auto"/>
          </w:tcPr>
          <w:p w:rsidR="002B3F66" w:rsidRPr="00352118" w:rsidRDefault="002E6783" w:rsidP="00CE15B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0,93</w:t>
            </w:r>
          </w:p>
        </w:tc>
      </w:tr>
      <w:tr w:rsidR="00B97F19" w:rsidRPr="00EA2BEC" w:rsidTr="00B97F19">
        <w:tc>
          <w:tcPr>
            <w:tcW w:w="4077" w:type="pct"/>
            <w:shd w:val="clear" w:color="auto" w:fill="auto"/>
          </w:tcPr>
          <w:p w:rsidR="00B97F19" w:rsidRPr="00EA2BEC" w:rsidRDefault="00B97F19" w:rsidP="00D3654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Об оказании юридической помощи</w:t>
            </w:r>
            <w:r w:rsidR="003A475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(письменные)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97F19" w:rsidRDefault="006F1B7A" w:rsidP="00D3654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41" w:type="pct"/>
            <w:shd w:val="clear" w:color="auto" w:fill="auto"/>
          </w:tcPr>
          <w:p w:rsidR="00B97F19" w:rsidRPr="00352118" w:rsidRDefault="002E6783" w:rsidP="0047635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0,11</w:t>
            </w:r>
          </w:p>
        </w:tc>
      </w:tr>
      <w:tr w:rsidR="00B97F19" w:rsidRPr="00EA2BEC" w:rsidTr="00540BBC">
        <w:tc>
          <w:tcPr>
            <w:tcW w:w="4077" w:type="pct"/>
            <w:tcBorders>
              <w:bottom w:val="double" w:sz="4" w:space="0" w:color="7F7F7F"/>
            </w:tcBorders>
            <w:shd w:val="clear" w:color="auto" w:fill="auto"/>
          </w:tcPr>
          <w:p w:rsidR="00B97F19" w:rsidRDefault="00B97F19" w:rsidP="00740FF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Вопросы, относящиеся к компетенции других </w:t>
            </w:r>
            <w:r w:rsidR="00740FFB" w:rsidRPr="00740FFB">
              <w:rPr>
                <w:rFonts w:ascii="Calibri" w:eastAsia="Calibri" w:hAnsi="Calibri"/>
                <w:sz w:val="22"/>
                <w:szCs w:val="22"/>
                <w:lang w:eastAsia="en-US"/>
              </w:rPr>
              <w:t>ведомств и структур и</w:t>
            </w:r>
            <w:r w:rsidRPr="00740FFB">
              <w:rPr>
                <w:rFonts w:ascii="Calibri" w:eastAsia="Calibri" w:hAnsi="Calibri"/>
                <w:sz w:val="22"/>
                <w:szCs w:val="22"/>
                <w:lang w:eastAsia="en-US"/>
              </w:rPr>
              <w:t>сполнительной власти</w:t>
            </w:r>
            <w:r w:rsidR="00A879D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97F19" w:rsidRDefault="00A879DE" w:rsidP="00317B4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 w:rsidR="00317B4C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97F19" w:rsidRPr="00352118" w:rsidRDefault="002E6783" w:rsidP="0047635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0,49</w:t>
            </w:r>
          </w:p>
        </w:tc>
      </w:tr>
      <w:tr w:rsidR="006F1B7A" w:rsidRPr="00EA2BEC" w:rsidTr="00540BBC">
        <w:tc>
          <w:tcPr>
            <w:tcW w:w="4077" w:type="pct"/>
            <w:tcBorders>
              <w:left w:val="nil"/>
              <w:bottom w:val="nil"/>
            </w:tcBorders>
            <w:shd w:val="clear" w:color="auto" w:fill="auto"/>
          </w:tcPr>
          <w:p w:rsidR="006F1B7A" w:rsidRDefault="006F1B7A" w:rsidP="00D3654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6F1B7A" w:rsidRDefault="00317B4C" w:rsidP="006F1B7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/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=SUM(ABOVE) </w:instrTex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1442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F1B7A" w:rsidRPr="00317B4C" w:rsidRDefault="002E6783" w:rsidP="00687C7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/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=SUM(ABOVE) </w:instrTex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16,57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655B5E" w:rsidRDefault="00C51B09" w:rsidP="003B7743">
      <w:pPr>
        <w:rPr>
          <w:rFonts w:eastAsia="Calibri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                        </w:t>
      </w:r>
      <w:r>
        <w:rPr>
          <w:rFonts w:ascii="Calibri" w:eastAsia="Calibri" w:hAnsi="Calibri"/>
          <w:noProof/>
          <w:sz w:val="22"/>
          <w:szCs w:val="22"/>
          <w:lang w:eastAsia="en-US"/>
        </w:rPr>
        <w:t xml:space="preserve">                                                                                              Всего обращений:     </w:t>
      </w:r>
      <w:r w:rsidR="00540BBC">
        <w:rPr>
          <w:rFonts w:ascii="Calibri" w:eastAsia="Calibri" w:hAnsi="Calibri"/>
          <w:noProof/>
          <w:sz w:val="22"/>
          <w:szCs w:val="22"/>
          <w:lang w:eastAsia="en-US"/>
        </w:rPr>
        <w:t>8715</w:t>
      </w:r>
    </w:p>
    <w:p w:rsidR="00655B5E" w:rsidRDefault="00655B5E" w:rsidP="003B7743">
      <w:pPr>
        <w:rPr>
          <w:rFonts w:eastAsia="Calibri"/>
          <w:sz w:val="16"/>
          <w:szCs w:val="16"/>
          <w:lang w:eastAsia="en-US"/>
        </w:rPr>
      </w:pPr>
    </w:p>
    <w:p w:rsidR="00255EC7" w:rsidRDefault="00255EC7" w:rsidP="003B7743">
      <w:pPr>
        <w:rPr>
          <w:rFonts w:eastAsia="Calibri"/>
          <w:sz w:val="16"/>
          <w:szCs w:val="16"/>
          <w:lang w:eastAsia="en-US"/>
        </w:rPr>
      </w:pPr>
    </w:p>
    <w:p w:rsidR="008D2ADB" w:rsidRDefault="00234323" w:rsidP="003B7743">
      <w:pPr>
        <w:rPr>
          <w:rFonts w:eastAsia="Calibri"/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4618990</wp:posOffset>
                </wp:positionH>
                <wp:positionV relativeFrom="paragraph">
                  <wp:posOffset>699135</wp:posOffset>
                </wp:positionV>
                <wp:extent cx="1727200" cy="284480"/>
                <wp:effectExtent l="8890" t="13335" r="6985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ADB" w:rsidRPr="008D2ADB" w:rsidRDefault="008D2ADB">
                            <w:pPr>
                              <w:rPr>
                                <w:i/>
                              </w:rPr>
                            </w:pPr>
                            <w:r w:rsidRPr="008D2ADB">
                              <w:rPr>
                                <w:i/>
                              </w:rPr>
                              <w:t>Всего: 8715 обращений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63.7pt;margin-top:55.05pt;width:136pt;height:2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">
                <v:textbox>
                  <w:txbxContent>
                    <w:p w:rsidR="008D2ADB" w:rsidRPr="008D2ADB" w:rsidRDefault="008D2ADB">
                      <w:pPr>
                        <w:rPr>
                          <w:i/>
                        </w:rPr>
                      </w:pPr>
                      <w:r w:rsidRPr="008D2ADB">
                        <w:rPr>
                          <w:i/>
                        </w:rPr>
                        <w:t>Всего: 8715 обращений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767705" cy="8615680"/>
            <wp:effectExtent l="0" t="0" r="4445" b="1397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D2ADB" w:rsidRDefault="008D2ADB" w:rsidP="003B7743">
      <w:pPr>
        <w:rPr>
          <w:rFonts w:eastAsia="Calibri"/>
          <w:sz w:val="16"/>
          <w:szCs w:val="16"/>
          <w:lang w:eastAsia="en-US"/>
        </w:rPr>
      </w:pPr>
    </w:p>
    <w:p w:rsidR="008D2ADB" w:rsidRDefault="008D2ADB" w:rsidP="003B7743">
      <w:pPr>
        <w:rPr>
          <w:rFonts w:eastAsia="Calibri"/>
          <w:sz w:val="16"/>
          <w:szCs w:val="16"/>
          <w:lang w:eastAsia="en-US"/>
        </w:rPr>
      </w:pPr>
    </w:p>
    <w:p w:rsidR="008D2ADB" w:rsidRDefault="008D2ADB" w:rsidP="003B7743">
      <w:pPr>
        <w:rPr>
          <w:rFonts w:eastAsia="Calibri"/>
          <w:sz w:val="16"/>
          <w:szCs w:val="16"/>
          <w:lang w:eastAsia="en-US"/>
        </w:rPr>
      </w:pPr>
    </w:p>
    <w:p w:rsidR="008D2ADB" w:rsidRDefault="008D2ADB" w:rsidP="003B7743">
      <w:pPr>
        <w:rPr>
          <w:rFonts w:eastAsia="Calibri"/>
          <w:sz w:val="16"/>
          <w:szCs w:val="16"/>
          <w:lang w:eastAsia="en-US"/>
        </w:rPr>
      </w:pPr>
    </w:p>
    <w:p w:rsidR="008D2ADB" w:rsidRDefault="008D2ADB" w:rsidP="003B7743">
      <w:pPr>
        <w:rPr>
          <w:rFonts w:eastAsia="Calibri"/>
          <w:sz w:val="16"/>
          <w:szCs w:val="16"/>
          <w:lang w:eastAsia="en-US"/>
        </w:rPr>
      </w:pPr>
    </w:p>
    <w:p w:rsidR="008D2ADB" w:rsidRDefault="008D2ADB" w:rsidP="003B7743">
      <w:pPr>
        <w:rPr>
          <w:rFonts w:eastAsia="Calibri"/>
          <w:sz w:val="16"/>
          <w:szCs w:val="16"/>
          <w:lang w:eastAsia="en-US"/>
        </w:rPr>
      </w:pPr>
    </w:p>
    <w:p w:rsidR="008D2ADB" w:rsidRDefault="008D2ADB" w:rsidP="003B7743">
      <w:pPr>
        <w:rPr>
          <w:rFonts w:eastAsia="Calibri"/>
          <w:sz w:val="16"/>
          <w:szCs w:val="16"/>
          <w:lang w:eastAsia="en-US"/>
        </w:rPr>
      </w:pPr>
    </w:p>
    <w:p w:rsidR="00255EC7" w:rsidRPr="00664D89" w:rsidRDefault="00255EC7" w:rsidP="003B7743">
      <w:pPr>
        <w:rPr>
          <w:rFonts w:eastAsia="Calibri"/>
          <w:sz w:val="16"/>
          <w:szCs w:val="16"/>
          <w:lang w:eastAsia="en-US"/>
        </w:rPr>
      </w:pPr>
    </w:p>
    <w:sectPr w:rsidR="00255EC7" w:rsidRPr="00664D89" w:rsidSect="003050B6">
      <w:pgSz w:w="11906" w:h="16838" w:code="9"/>
      <w:pgMar w:top="851" w:right="1133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D6C32"/>
    <w:multiLevelType w:val="hybridMultilevel"/>
    <w:tmpl w:val="DF6856E4"/>
    <w:lvl w:ilvl="0" w:tplc="8E0864A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AF"/>
    <w:rsid w:val="0000010C"/>
    <w:rsid w:val="00001830"/>
    <w:rsid w:val="00003501"/>
    <w:rsid w:val="00005943"/>
    <w:rsid w:val="00010272"/>
    <w:rsid w:val="00012A39"/>
    <w:rsid w:val="00017442"/>
    <w:rsid w:val="0002084B"/>
    <w:rsid w:val="00022674"/>
    <w:rsid w:val="000239F4"/>
    <w:rsid w:val="00027777"/>
    <w:rsid w:val="00040016"/>
    <w:rsid w:val="00042D3D"/>
    <w:rsid w:val="0005259F"/>
    <w:rsid w:val="00055D16"/>
    <w:rsid w:val="00060B05"/>
    <w:rsid w:val="00061646"/>
    <w:rsid w:val="000629C6"/>
    <w:rsid w:val="00071BA8"/>
    <w:rsid w:val="00071F36"/>
    <w:rsid w:val="000757BF"/>
    <w:rsid w:val="00077085"/>
    <w:rsid w:val="00077A5F"/>
    <w:rsid w:val="00077D47"/>
    <w:rsid w:val="00082388"/>
    <w:rsid w:val="000837C2"/>
    <w:rsid w:val="00093C4D"/>
    <w:rsid w:val="00094D51"/>
    <w:rsid w:val="000A3502"/>
    <w:rsid w:val="000B0231"/>
    <w:rsid w:val="000B0C25"/>
    <w:rsid w:val="000B1834"/>
    <w:rsid w:val="000B195D"/>
    <w:rsid w:val="000B3F82"/>
    <w:rsid w:val="000B534D"/>
    <w:rsid w:val="000B78EF"/>
    <w:rsid w:val="000C0BD7"/>
    <w:rsid w:val="000C29E3"/>
    <w:rsid w:val="000C360D"/>
    <w:rsid w:val="000C38A6"/>
    <w:rsid w:val="000C73F0"/>
    <w:rsid w:val="000C7618"/>
    <w:rsid w:val="000D2C58"/>
    <w:rsid w:val="000D511A"/>
    <w:rsid w:val="000D5427"/>
    <w:rsid w:val="000D56ED"/>
    <w:rsid w:val="000D69AA"/>
    <w:rsid w:val="000E1FE2"/>
    <w:rsid w:val="000E38DA"/>
    <w:rsid w:val="000E52FC"/>
    <w:rsid w:val="000E6421"/>
    <w:rsid w:val="000F21D1"/>
    <w:rsid w:val="000F2EEB"/>
    <w:rsid w:val="000F423D"/>
    <w:rsid w:val="000F4F44"/>
    <w:rsid w:val="001003AC"/>
    <w:rsid w:val="001010B6"/>
    <w:rsid w:val="00106D9B"/>
    <w:rsid w:val="00107CAB"/>
    <w:rsid w:val="001125F3"/>
    <w:rsid w:val="00114DC8"/>
    <w:rsid w:val="00126A72"/>
    <w:rsid w:val="001273F2"/>
    <w:rsid w:val="00127F09"/>
    <w:rsid w:val="00132711"/>
    <w:rsid w:val="00136D69"/>
    <w:rsid w:val="00140935"/>
    <w:rsid w:val="00142280"/>
    <w:rsid w:val="001430A0"/>
    <w:rsid w:val="00144F34"/>
    <w:rsid w:val="00146978"/>
    <w:rsid w:val="0014771C"/>
    <w:rsid w:val="001509DB"/>
    <w:rsid w:val="00151123"/>
    <w:rsid w:val="00152F7B"/>
    <w:rsid w:val="001530D1"/>
    <w:rsid w:val="00155A84"/>
    <w:rsid w:val="00155EBF"/>
    <w:rsid w:val="0015619B"/>
    <w:rsid w:val="00156504"/>
    <w:rsid w:val="0016158C"/>
    <w:rsid w:val="0016183D"/>
    <w:rsid w:val="00162689"/>
    <w:rsid w:val="00166D8F"/>
    <w:rsid w:val="0017190F"/>
    <w:rsid w:val="00180780"/>
    <w:rsid w:val="0018281B"/>
    <w:rsid w:val="00184CE7"/>
    <w:rsid w:val="001B3C50"/>
    <w:rsid w:val="001B73A7"/>
    <w:rsid w:val="001B7836"/>
    <w:rsid w:val="001C119A"/>
    <w:rsid w:val="001D79CA"/>
    <w:rsid w:val="001E0E94"/>
    <w:rsid w:val="001E1417"/>
    <w:rsid w:val="001E7CDD"/>
    <w:rsid w:val="001F1846"/>
    <w:rsid w:val="001F58AB"/>
    <w:rsid w:val="001F6231"/>
    <w:rsid w:val="0020054E"/>
    <w:rsid w:val="00201ABE"/>
    <w:rsid w:val="002035AC"/>
    <w:rsid w:val="00210B24"/>
    <w:rsid w:val="00211A70"/>
    <w:rsid w:val="00212E3A"/>
    <w:rsid w:val="0021569A"/>
    <w:rsid w:val="002158E6"/>
    <w:rsid w:val="002200FD"/>
    <w:rsid w:val="0022050E"/>
    <w:rsid w:val="002232FE"/>
    <w:rsid w:val="00223D60"/>
    <w:rsid w:val="00225D05"/>
    <w:rsid w:val="0023276F"/>
    <w:rsid w:val="00234323"/>
    <w:rsid w:val="00236998"/>
    <w:rsid w:val="00237A20"/>
    <w:rsid w:val="00243087"/>
    <w:rsid w:val="002465F9"/>
    <w:rsid w:val="00247FD6"/>
    <w:rsid w:val="00252B85"/>
    <w:rsid w:val="00254A6E"/>
    <w:rsid w:val="00255EC7"/>
    <w:rsid w:val="00256A51"/>
    <w:rsid w:val="00260E65"/>
    <w:rsid w:val="00261F0F"/>
    <w:rsid w:val="0026365D"/>
    <w:rsid w:val="002715E6"/>
    <w:rsid w:val="00273FF0"/>
    <w:rsid w:val="00275EFE"/>
    <w:rsid w:val="0027627E"/>
    <w:rsid w:val="002768B0"/>
    <w:rsid w:val="00277935"/>
    <w:rsid w:val="00280069"/>
    <w:rsid w:val="0029078F"/>
    <w:rsid w:val="00291093"/>
    <w:rsid w:val="002A2216"/>
    <w:rsid w:val="002B3F66"/>
    <w:rsid w:val="002B4080"/>
    <w:rsid w:val="002B5776"/>
    <w:rsid w:val="002C372B"/>
    <w:rsid w:val="002C74D0"/>
    <w:rsid w:val="002D7852"/>
    <w:rsid w:val="002D78CD"/>
    <w:rsid w:val="002E34E3"/>
    <w:rsid w:val="002E6783"/>
    <w:rsid w:val="002E6B5E"/>
    <w:rsid w:val="002F1425"/>
    <w:rsid w:val="002F1A3D"/>
    <w:rsid w:val="002F757F"/>
    <w:rsid w:val="003050B6"/>
    <w:rsid w:val="00317B4C"/>
    <w:rsid w:val="00327B6F"/>
    <w:rsid w:val="0033190A"/>
    <w:rsid w:val="003363B9"/>
    <w:rsid w:val="00343FBC"/>
    <w:rsid w:val="003461BC"/>
    <w:rsid w:val="00350C20"/>
    <w:rsid w:val="00352118"/>
    <w:rsid w:val="0035527B"/>
    <w:rsid w:val="003554A9"/>
    <w:rsid w:val="0036052C"/>
    <w:rsid w:val="00366425"/>
    <w:rsid w:val="00377147"/>
    <w:rsid w:val="0038125D"/>
    <w:rsid w:val="00382AE3"/>
    <w:rsid w:val="00390E61"/>
    <w:rsid w:val="00392DBB"/>
    <w:rsid w:val="00393ED7"/>
    <w:rsid w:val="00394A68"/>
    <w:rsid w:val="00395DCA"/>
    <w:rsid w:val="003A39E0"/>
    <w:rsid w:val="003A4750"/>
    <w:rsid w:val="003B10E9"/>
    <w:rsid w:val="003B1DB9"/>
    <w:rsid w:val="003B6CE2"/>
    <w:rsid w:val="003B7743"/>
    <w:rsid w:val="003C0EBF"/>
    <w:rsid w:val="003C1111"/>
    <w:rsid w:val="003C11DA"/>
    <w:rsid w:val="003D284C"/>
    <w:rsid w:val="003D541C"/>
    <w:rsid w:val="003E09D2"/>
    <w:rsid w:val="003E0C84"/>
    <w:rsid w:val="003E283B"/>
    <w:rsid w:val="003F0724"/>
    <w:rsid w:val="003F0A07"/>
    <w:rsid w:val="003F2D45"/>
    <w:rsid w:val="003F548D"/>
    <w:rsid w:val="003F5BDF"/>
    <w:rsid w:val="00403C74"/>
    <w:rsid w:val="0040738F"/>
    <w:rsid w:val="00412280"/>
    <w:rsid w:val="004219B1"/>
    <w:rsid w:val="00430649"/>
    <w:rsid w:val="0043224E"/>
    <w:rsid w:val="004324C8"/>
    <w:rsid w:val="00432B1A"/>
    <w:rsid w:val="00433420"/>
    <w:rsid w:val="00437377"/>
    <w:rsid w:val="00437918"/>
    <w:rsid w:val="00445DDE"/>
    <w:rsid w:val="004462C8"/>
    <w:rsid w:val="00446642"/>
    <w:rsid w:val="0044741F"/>
    <w:rsid w:val="00457AEE"/>
    <w:rsid w:val="00460A89"/>
    <w:rsid w:val="00463794"/>
    <w:rsid w:val="00472E3C"/>
    <w:rsid w:val="00472E46"/>
    <w:rsid w:val="004738FE"/>
    <w:rsid w:val="004745C6"/>
    <w:rsid w:val="00475A0A"/>
    <w:rsid w:val="00476352"/>
    <w:rsid w:val="0048164E"/>
    <w:rsid w:val="004861CB"/>
    <w:rsid w:val="004908B8"/>
    <w:rsid w:val="004918CF"/>
    <w:rsid w:val="00495663"/>
    <w:rsid w:val="004A2BAF"/>
    <w:rsid w:val="004A74A9"/>
    <w:rsid w:val="004B6A73"/>
    <w:rsid w:val="004C317B"/>
    <w:rsid w:val="004C6261"/>
    <w:rsid w:val="004C639A"/>
    <w:rsid w:val="004D05D5"/>
    <w:rsid w:val="004D0D35"/>
    <w:rsid w:val="004D2C1A"/>
    <w:rsid w:val="004D7722"/>
    <w:rsid w:val="004E0162"/>
    <w:rsid w:val="004E30F3"/>
    <w:rsid w:val="004E6803"/>
    <w:rsid w:val="004F1D1A"/>
    <w:rsid w:val="004F225A"/>
    <w:rsid w:val="004F22BA"/>
    <w:rsid w:val="004F2610"/>
    <w:rsid w:val="004F29D9"/>
    <w:rsid w:val="004F5F88"/>
    <w:rsid w:val="005005B7"/>
    <w:rsid w:val="005022A9"/>
    <w:rsid w:val="00503AD6"/>
    <w:rsid w:val="005066EF"/>
    <w:rsid w:val="005123A9"/>
    <w:rsid w:val="00512971"/>
    <w:rsid w:val="00533D3D"/>
    <w:rsid w:val="005347F3"/>
    <w:rsid w:val="00535165"/>
    <w:rsid w:val="00540BBC"/>
    <w:rsid w:val="005475D0"/>
    <w:rsid w:val="00561277"/>
    <w:rsid w:val="00563BD4"/>
    <w:rsid w:val="005665AD"/>
    <w:rsid w:val="005673D7"/>
    <w:rsid w:val="00570A94"/>
    <w:rsid w:val="00572DB8"/>
    <w:rsid w:val="00574C5A"/>
    <w:rsid w:val="00576E0C"/>
    <w:rsid w:val="00577E1C"/>
    <w:rsid w:val="0058161E"/>
    <w:rsid w:val="00581C50"/>
    <w:rsid w:val="00584A2F"/>
    <w:rsid w:val="00585B34"/>
    <w:rsid w:val="005906CE"/>
    <w:rsid w:val="0059176B"/>
    <w:rsid w:val="00593EE8"/>
    <w:rsid w:val="00595D45"/>
    <w:rsid w:val="005972FD"/>
    <w:rsid w:val="005A231E"/>
    <w:rsid w:val="005A341E"/>
    <w:rsid w:val="005A4C8B"/>
    <w:rsid w:val="005A618E"/>
    <w:rsid w:val="005B0313"/>
    <w:rsid w:val="005B26C4"/>
    <w:rsid w:val="005B3853"/>
    <w:rsid w:val="005B47A2"/>
    <w:rsid w:val="005B5E06"/>
    <w:rsid w:val="005B6947"/>
    <w:rsid w:val="005C2626"/>
    <w:rsid w:val="005C678A"/>
    <w:rsid w:val="005C6927"/>
    <w:rsid w:val="005D2387"/>
    <w:rsid w:val="005E0F18"/>
    <w:rsid w:val="005E1E49"/>
    <w:rsid w:val="005E3593"/>
    <w:rsid w:val="00600EC8"/>
    <w:rsid w:val="0060135E"/>
    <w:rsid w:val="0060222B"/>
    <w:rsid w:val="00603736"/>
    <w:rsid w:val="00610F46"/>
    <w:rsid w:val="006168B6"/>
    <w:rsid w:val="00623F5F"/>
    <w:rsid w:val="00625FA7"/>
    <w:rsid w:val="0062781C"/>
    <w:rsid w:val="00627C7E"/>
    <w:rsid w:val="006346FD"/>
    <w:rsid w:val="006374AB"/>
    <w:rsid w:val="00643E40"/>
    <w:rsid w:val="006500B5"/>
    <w:rsid w:val="006511F7"/>
    <w:rsid w:val="006528A7"/>
    <w:rsid w:val="00655B5E"/>
    <w:rsid w:val="00656AD1"/>
    <w:rsid w:val="00664613"/>
    <w:rsid w:val="00664D89"/>
    <w:rsid w:val="00665D36"/>
    <w:rsid w:val="006707D6"/>
    <w:rsid w:val="00675DB2"/>
    <w:rsid w:val="00676B62"/>
    <w:rsid w:val="00676EC8"/>
    <w:rsid w:val="00680273"/>
    <w:rsid w:val="0068130E"/>
    <w:rsid w:val="00681F48"/>
    <w:rsid w:val="00687C77"/>
    <w:rsid w:val="00690A2A"/>
    <w:rsid w:val="0069260C"/>
    <w:rsid w:val="00693073"/>
    <w:rsid w:val="00694C19"/>
    <w:rsid w:val="006B4836"/>
    <w:rsid w:val="006B4EDE"/>
    <w:rsid w:val="006B609A"/>
    <w:rsid w:val="006B7E14"/>
    <w:rsid w:val="006C02CE"/>
    <w:rsid w:val="006C4C44"/>
    <w:rsid w:val="006C7263"/>
    <w:rsid w:val="006C7B25"/>
    <w:rsid w:val="006D2D54"/>
    <w:rsid w:val="006E2851"/>
    <w:rsid w:val="006F130B"/>
    <w:rsid w:val="006F1B7A"/>
    <w:rsid w:val="006F29B6"/>
    <w:rsid w:val="006F5ECA"/>
    <w:rsid w:val="006F6A77"/>
    <w:rsid w:val="006F71F2"/>
    <w:rsid w:val="006F72A5"/>
    <w:rsid w:val="00700C92"/>
    <w:rsid w:val="00704434"/>
    <w:rsid w:val="00705399"/>
    <w:rsid w:val="00710BB1"/>
    <w:rsid w:val="00713986"/>
    <w:rsid w:val="00714D04"/>
    <w:rsid w:val="0071502F"/>
    <w:rsid w:val="00715976"/>
    <w:rsid w:val="007208AA"/>
    <w:rsid w:val="00720EE3"/>
    <w:rsid w:val="00722D6F"/>
    <w:rsid w:val="007259F8"/>
    <w:rsid w:val="00733B27"/>
    <w:rsid w:val="00740029"/>
    <w:rsid w:val="007408E8"/>
    <w:rsid w:val="00740A61"/>
    <w:rsid w:val="00740FFB"/>
    <w:rsid w:val="007427C7"/>
    <w:rsid w:val="00743EC0"/>
    <w:rsid w:val="00751D20"/>
    <w:rsid w:val="00751D91"/>
    <w:rsid w:val="00753E70"/>
    <w:rsid w:val="00756966"/>
    <w:rsid w:val="00757C63"/>
    <w:rsid w:val="00763ABF"/>
    <w:rsid w:val="00766504"/>
    <w:rsid w:val="00766DA4"/>
    <w:rsid w:val="007932B7"/>
    <w:rsid w:val="00793CEE"/>
    <w:rsid w:val="00793D20"/>
    <w:rsid w:val="00795061"/>
    <w:rsid w:val="007963C0"/>
    <w:rsid w:val="007A12BC"/>
    <w:rsid w:val="007A2A33"/>
    <w:rsid w:val="007A2F9E"/>
    <w:rsid w:val="007A551B"/>
    <w:rsid w:val="007B3148"/>
    <w:rsid w:val="007C1F34"/>
    <w:rsid w:val="007D6FBF"/>
    <w:rsid w:val="007D7039"/>
    <w:rsid w:val="007E11F6"/>
    <w:rsid w:val="007E37CD"/>
    <w:rsid w:val="007F2E3D"/>
    <w:rsid w:val="0080180B"/>
    <w:rsid w:val="00801FC9"/>
    <w:rsid w:val="00802BD3"/>
    <w:rsid w:val="00806662"/>
    <w:rsid w:val="00806C71"/>
    <w:rsid w:val="008154E2"/>
    <w:rsid w:val="0081617F"/>
    <w:rsid w:val="00817A56"/>
    <w:rsid w:val="00817E90"/>
    <w:rsid w:val="00822598"/>
    <w:rsid w:val="008242DA"/>
    <w:rsid w:val="00826DDE"/>
    <w:rsid w:val="008338F1"/>
    <w:rsid w:val="008401D8"/>
    <w:rsid w:val="00845FD6"/>
    <w:rsid w:val="00846F62"/>
    <w:rsid w:val="008511C4"/>
    <w:rsid w:val="00856A43"/>
    <w:rsid w:val="00866856"/>
    <w:rsid w:val="00867B1B"/>
    <w:rsid w:val="00867D2D"/>
    <w:rsid w:val="008719F7"/>
    <w:rsid w:val="00872152"/>
    <w:rsid w:val="00872477"/>
    <w:rsid w:val="00873D43"/>
    <w:rsid w:val="00875416"/>
    <w:rsid w:val="00877E38"/>
    <w:rsid w:val="008827F8"/>
    <w:rsid w:val="00883DD6"/>
    <w:rsid w:val="00884A1C"/>
    <w:rsid w:val="00884D70"/>
    <w:rsid w:val="00885A4F"/>
    <w:rsid w:val="008932BC"/>
    <w:rsid w:val="00896C90"/>
    <w:rsid w:val="00897B2C"/>
    <w:rsid w:val="008A7874"/>
    <w:rsid w:val="008B1182"/>
    <w:rsid w:val="008B7A57"/>
    <w:rsid w:val="008C0BE2"/>
    <w:rsid w:val="008C2269"/>
    <w:rsid w:val="008C7C7E"/>
    <w:rsid w:val="008D1718"/>
    <w:rsid w:val="008D2ADB"/>
    <w:rsid w:val="008D3B2E"/>
    <w:rsid w:val="008D7F9B"/>
    <w:rsid w:val="008E0AFF"/>
    <w:rsid w:val="008E0C0D"/>
    <w:rsid w:val="008E3743"/>
    <w:rsid w:val="008E3BEE"/>
    <w:rsid w:val="008E7B77"/>
    <w:rsid w:val="008F5000"/>
    <w:rsid w:val="0090195B"/>
    <w:rsid w:val="00902C23"/>
    <w:rsid w:val="00915D4D"/>
    <w:rsid w:val="00917816"/>
    <w:rsid w:val="00923924"/>
    <w:rsid w:val="00926243"/>
    <w:rsid w:val="009323E3"/>
    <w:rsid w:val="00943AFD"/>
    <w:rsid w:val="00946126"/>
    <w:rsid w:val="00946628"/>
    <w:rsid w:val="009560BE"/>
    <w:rsid w:val="00957094"/>
    <w:rsid w:val="00962B25"/>
    <w:rsid w:val="009663E0"/>
    <w:rsid w:val="009733EB"/>
    <w:rsid w:val="00974357"/>
    <w:rsid w:val="009751BD"/>
    <w:rsid w:val="00976FFB"/>
    <w:rsid w:val="00977A0B"/>
    <w:rsid w:val="0098271E"/>
    <w:rsid w:val="00983296"/>
    <w:rsid w:val="00985B7C"/>
    <w:rsid w:val="00991C75"/>
    <w:rsid w:val="00992519"/>
    <w:rsid w:val="009A0729"/>
    <w:rsid w:val="009A260B"/>
    <w:rsid w:val="009A41E4"/>
    <w:rsid w:val="009A569F"/>
    <w:rsid w:val="009A7F55"/>
    <w:rsid w:val="009B0757"/>
    <w:rsid w:val="009B6ED2"/>
    <w:rsid w:val="009B7754"/>
    <w:rsid w:val="009B7E8F"/>
    <w:rsid w:val="009C066A"/>
    <w:rsid w:val="009C0BA3"/>
    <w:rsid w:val="009C7B9C"/>
    <w:rsid w:val="009D1202"/>
    <w:rsid w:val="009F18AB"/>
    <w:rsid w:val="009F1963"/>
    <w:rsid w:val="009F4DAA"/>
    <w:rsid w:val="009F5E82"/>
    <w:rsid w:val="00A03ACE"/>
    <w:rsid w:val="00A04674"/>
    <w:rsid w:val="00A13ADE"/>
    <w:rsid w:val="00A22258"/>
    <w:rsid w:val="00A3497A"/>
    <w:rsid w:val="00A37D8C"/>
    <w:rsid w:val="00A42A70"/>
    <w:rsid w:val="00A5710B"/>
    <w:rsid w:val="00A619C0"/>
    <w:rsid w:val="00A634E4"/>
    <w:rsid w:val="00A64732"/>
    <w:rsid w:val="00A6539A"/>
    <w:rsid w:val="00A6629A"/>
    <w:rsid w:val="00A71AFC"/>
    <w:rsid w:val="00A84636"/>
    <w:rsid w:val="00A85687"/>
    <w:rsid w:val="00A879DE"/>
    <w:rsid w:val="00A90C1A"/>
    <w:rsid w:val="00A93425"/>
    <w:rsid w:val="00A944B0"/>
    <w:rsid w:val="00A9779A"/>
    <w:rsid w:val="00AA2F7E"/>
    <w:rsid w:val="00AA5E8A"/>
    <w:rsid w:val="00AA6FD9"/>
    <w:rsid w:val="00AC1B77"/>
    <w:rsid w:val="00AC55A9"/>
    <w:rsid w:val="00AC5885"/>
    <w:rsid w:val="00AC7660"/>
    <w:rsid w:val="00AD54CF"/>
    <w:rsid w:val="00AD7EB8"/>
    <w:rsid w:val="00AE4B21"/>
    <w:rsid w:val="00AE5079"/>
    <w:rsid w:val="00AF1060"/>
    <w:rsid w:val="00AF2B50"/>
    <w:rsid w:val="00AF6C43"/>
    <w:rsid w:val="00AF6CA8"/>
    <w:rsid w:val="00AF75B8"/>
    <w:rsid w:val="00B064C2"/>
    <w:rsid w:val="00B12F39"/>
    <w:rsid w:val="00B25BE8"/>
    <w:rsid w:val="00B26372"/>
    <w:rsid w:val="00B27741"/>
    <w:rsid w:val="00B361C2"/>
    <w:rsid w:val="00B41145"/>
    <w:rsid w:val="00B4258E"/>
    <w:rsid w:val="00B45ECD"/>
    <w:rsid w:val="00B5671F"/>
    <w:rsid w:val="00B600D1"/>
    <w:rsid w:val="00B6388C"/>
    <w:rsid w:val="00B65DD6"/>
    <w:rsid w:val="00B67576"/>
    <w:rsid w:val="00B71839"/>
    <w:rsid w:val="00B727AB"/>
    <w:rsid w:val="00B73F2E"/>
    <w:rsid w:val="00B75C96"/>
    <w:rsid w:val="00B814F5"/>
    <w:rsid w:val="00B819F3"/>
    <w:rsid w:val="00B8359B"/>
    <w:rsid w:val="00B92E66"/>
    <w:rsid w:val="00B97F19"/>
    <w:rsid w:val="00BA2F15"/>
    <w:rsid w:val="00BA638B"/>
    <w:rsid w:val="00BB1947"/>
    <w:rsid w:val="00BB1B62"/>
    <w:rsid w:val="00BB1FC6"/>
    <w:rsid w:val="00BB399A"/>
    <w:rsid w:val="00BB4346"/>
    <w:rsid w:val="00BB4E58"/>
    <w:rsid w:val="00BC11C2"/>
    <w:rsid w:val="00BC176D"/>
    <w:rsid w:val="00BD239F"/>
    <w:rsid w:val="00BD6EA5"/>
    <w:rsid w:val="00BE2166"/>
    <w:rsid w:val="00BE6129"/>
    <w:rsid w:val="00BE7AF8"/>
    <w:rsid w:val="00BE7DDC"/>
    <w:rsid w:val="00BF0DE6"/>
    <w:rsid w:val="00BF1345"/>
    <w:rsid w:val="00BF2DE1"/>
    <w:rsid w:val="00C00886"/>
    <w:rsid w:val="00C00A01"/>
    <w:rsid w:val="00C01010"/>
    <w:rsid w:val="00C052EE"/>
    <w:rsid w:val="00C1398D"/>
    <w:rsid w:val="00C2487C"/>
    <w:rsid w:val="00C359F5"/>
    <w:rsid w:val="00C35D06"/>
    <w:rsid w:val="00C37BFF"/>
    <w:rsid w:val="00C42EB8"/>
    <w:rsid w:val="00C4690D"/>
    <w:rsid w:val="00C47C37"/>
    <w:rsid w:val="00C508CF"/>
    <w:rsid w:val="00C51B09"/>
    <w:rsid w:val="00C547C2"/>
    <w:rsid w:val="00C66257"/>
    <w:rsid w:val="00C716B9"/>
    <w:rsid w:val="00C86FFC"/>
    <w:rsid w:val="00C94EF6"/>
    <w:rsid w:val="00C9555A"/>
    <w:rsid w:val="00C963AC"/>
    <w:rsid w:val="00C967A5"/>
    <w:rsid w:val="00CA2870"/>
    <w:rsid w:val="00CA4329"/>
    <w:rsid w:val="00CA4C01"/>
    <w:rsid w:val="00CA725F"/>
    <w:rsid w:val="00CB0F2E"/>
    <w:rsid w:val="00CB2505"/>
    <w:rsid w:val="00CC1A3F"/>
    <w:rsid w:val="00CC3ECE"/>
    <w:rsid w:val="00CC4ED7"/>
    <w:rsid w:val="00CC6D3E"/>
    <w:rsid w:val="00CD5C71"/>
    <w:rsid w:val="00CE15B6"/>
    <w:rsid w:val="00CE1D05"/>
    <w:rsid w:val="00CE2A8A"/>
    <w:rsid w:val="00CF0E3D"/>
    <w:rsid w:val="00CF1239"/>
    <w:rsid w:val="00D00E74"/>
    <w:rsid w:val="00D02AFB"/>
    <w:rsid w:val="00D02DF8"/>
    <w:rsid w:val="00D03AB0"/>
    <w:rsid w:val="00D060B7"/>
    <w:rsid w:val="00D100AC"/>
    <w:rsid w:val="00D10AD4"/>
    <w:rsid w:val="00D11940"/>
    <w:rsid w:val="00D12415"/>
    <w:rsid w:val="00D12E9B"/>
    <w:rsid w:val="00D17812"/>
    <w:rsid w:val="00D22FD3"/>
    <w:rsid w:val="00D2352D"/>
    <w:rsid w:val="00D2435D"/>
    <w:rsid w:val="00D25D00"/>
    <w:rsid w:val="00D30060"/>
    <w:rsid w:val="00D31003"/>
    <w:rsid w:val="00D36544"/>
    <w:rsid w:val="00D37F16"/>
    <w:rsid w:val="00D554F2"/>
    <w:rsid w:val="00D55C1F"/>
    <w:rsid w:val="00D565F6"/>
    <w:rsid w:val="00D60710"/>
    <w:rsid w:val="00D61F12"/>
    <w:rsid w:val="00D62D7F"/>
    <w:rsid w:val="00D6304B"/>
    <w:rsid w:val="00D658CD"/>
    <w:rsid w:val="00D74F3D"/>
    <w:rsid w:val="00D77B52"/>
    <w:rsid w:val="00D80496"/>
    <w:rsid w:val="00D807C4"/>
    <w:rsid w:val="00D81899"/>
    <w:rsid w:val="00D858E6"/>
    <w:rsid w:val="00D935FA"/>
    <w:rsid w:val="00D9410A"/>
    <w:rsid w:val="00DA2D0D"/>
    <w:rsid w:val="00DA376E"/>
    <w:rsid w:val="00DB0BA5"/>
    <w:rsid w:val="00DB3AF5"/>
    <w:rsid w:val="00DB7573"/>
    <w:rsid w:val="00DC409F"/>
    <w:rsid w:val="00DC446F"/>
    <w:rsid w:val="00DD15D5"/>
    <w:rsid w:val="00DD3321"/>
    <w:rsid w:val="00DD3A22"/>
    <w:rsid w:val="00DD56F5"/>
    <w:rsid w:val="00DD5DB1"/>
    <w:rsid w:val="00DD7348"/>
    <w:rsid w:val="00DD7B49"/>
    <w:rsid w:val="00DE214D"/>
    <w:rsid w:val="00DE3D95"/>
    <w:rsid w:val="00DE6076"/>
    <w:rsid w:val="00DF636D"/>
    <w:rsid w:val="00DF6E9A"/>
    <w:rsid w:val="00DF760C"/>
    <w:rsid w:val="00E03AD1"/>
    <w:rsid w:val="00E07FF5"/>
    <w:rsid w:val="00E1303B"/>
    <w:rsid w:val="00E2227B"/>
    <w:rsid w:val="00E22E05"/>
    <w:rsid w:val="00E31E69"/>
    <w:rsid w:val="00E3402B"/>
    <w:rsid w:val="00E34386"/>
    <w:rsid w:val="00E34746"/>
    <w:rsid w:val="00E41AFD"/>
    <w:rsid w:val="00E4609B"/>
    <w:rsid w:val="00E536A8"/>
    <w:rsid w:val="00E53796"/>
    <w:rsid w:val="00E55AB2"/>
    <w:rsid w:val="00E55D7B"/>
    <w:rsid w:val="00E6089D"/>
    <w:rsid w:val="00E617F9"/>
    <w:rsid w:val="00E678BB"/>
    <w:rsid w:val="00E74448"/>
    <w:rsid w:val="00E75DFD"/>
    <w:rsid w:val="00E8003E"/>
    <w:rsid w:val="00E83159"/>
    <w:rsid w:val="00E84050"/>
    <w:rsid w:val="00E849C9"/>
    <w:rsid w:val="00E85BF8"/>
    <w:rsid w:val="00E863C5"/>
    <w:rsid w:val="00E86CE0"/>
    <w:rsid w:val="00E91DBA"/>
    <w:rsid w:val="00E925C5"/>
    <w:rsid w:val="00E92AF6"/>
    <w:rsid w:val="00EA2BEC"/>
    <w:rsid w:val="00EA30C3"/>
    <w:rsid w:val="00EA4927"/>
    <w:rsid w:val="00EA543D"/>
    <w:rsid w:val="00EA6204"/>
    <w:rsid w:val="00EA7478"/>
    <w:rsid w:val="00EA7C29"/>
    <w:rsid w:val="00EA7D80"/>
    <w:rsid w:val="00EB0FC8"/>
    <w:rsid w:val="00EB1B00"/>
    <w:rsid w:val="00EB31DD"/>
    <w:rsid w:val="00EC069A"/>
    <w:rsid w:val="00EC155F"/>
    <w:rsid w:val="00EC23DE"/>
    <w:rsid w:val="00EC272B"/>
    <w:rsid w:val="00EC4B9A"/>
    <w:rsid w:val="00EC51CE"/>
    <w:rsid w:val="00EC60F6"/>
    <w:rsid w:val="00EC72E3"/>
    <w:rsid w:val="00EC7E10"/>
    <w:rsid w:val="00EC7F00"/>
    <w:rsid w:val="00ED0C91"/>
    <w:rsid w:val="00ED231E"/>
    <w:rsid w:val="00EE0440"/>
    <w:rsid w:val="00EE1DE3"/>
    <w:rsid w:val="00EF3C49"/>
    <w:rsid w:val="00EF4C16"/>
    <w:rsid w:val="00F058CE"/>
    <w:rsid w:val="00F062F1"/>
    <w:rsid w:val="00F06FE8"/>
    <w:rsid w:val="00F159B2"/>
    <w:rsid w:val="00F16BDA"/>
    <w:rsid w:val="00F2567B"/>
    <w:rsid w:val="00F26B44"/>
    <w:rsid w:val="00F27238"/>
    <w:rsid w:val="00F3305F"/>
    <w:rsid w:val="00F34379"/>
    <w:rsid w:val="00F4222D"/>
    <w:rsid w:val="00F4286B"/>
    <w:rsid w:val="00F53ADF"/>
    <w:rsid w:val="00F54683"/>
    <w:rsid w:val="00F56057"/>
    <w:rsid w:val="00F62779"/>
    <w:rsid w:val="00F62E62"/>
    <w:rsid w:val="00F6336A"/>
    <w:rsid w:val="00F6463D"/>
    <w:rsid w:val="00F81CBC"/>
    <w:rsid w:val="00F831CC"/>
    <w:rsid w:val="00F865DF"/>
    <w:rsid w:val="00F93CB3"/>
    <w:rsid w:val="00FA14F1"/>
    <w:rsid w:val="00FB12B7"/>
    <w:rsid w:val="00FB1FCA"/>
    <w:rsid w:val="00FB74A6"/>
    <w:rsid w:val="00FC25C4"/>
    <w:rsid w:val="00FC7DD4"/>
    <w:rsid w:val="00FE0150"/>
    <w:rsid w:val="00FE03EF"/>
    <w:rsid w:val="00FE675C"/>
    <w:rsid w:val="00FE7436"/>
    <w:rsid w:val="00FF1BE7"/>
    <w:rsid w:val="00FF3105"/>
    <w:rsid w:val="00FF4FA4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C88C02-CC2A-4D7A-B03D-B5403063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2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A14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A14F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A14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A14F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D:\&#1052;&#1086;&#1080;%20&#1076;&#1086;&#1082;&#1091;&#1084;&#1077;&#1085;&#1090;&#1099;\&#1044;&#1086;&#1082;&#1091;&#1084;&#1077;&#1085;&#1090;&#1099;%20&#1084;&#1086;&#1080;\&#1040;&#1042;&#1043;&#1059;&#1057;&#1058;%202009\&#1055;&#1056;&#1048;&#1025;&#1052;&#1053;&#1040;&#1071;%20&#1043;&#1056;&#1040;&#1046;&#1044;&#1040;&#1053;\&#1054;&#1090;&#1095;&#1105;&#1090;&#1099;%20&#1089;%202012\&#1076;&#1080;&#1072;&#1075;&#1088;.%202013\2013%20&#1082;&#1086;&#1083;-&#1074;&#1086;%20&#1087;&#1086;%20&#1084;&#1077;&#1089;&#1103;&#1094;&#1072;&#1084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44;&#1086;&#1082;&#1091;&#1084;&#1077;&#1085;&#1090;&#1099;%20&#1084;&#1086;&#1080;\&#1040;&#1042;&#1043;&#1059;&#1057;&#1058;%202009\&#1055;&#1056;&#1048;&#1025;&#1052;&#1053;&#1040;&#1071;%20&#1043;&#1056;&#1040;&#1046;&#1044;&#1040;&#1053;\&#1054;&#1090;&#1095;&#1105;&#1090;&#1099;%20&#1089;%202012\&#1076;&#1080;&#1072;&#1075;&#1088;.%202013\2013%20&#1082;&#1086;&#1083;-&#1074;&#1086;%20&#1087;&#1086;%20&#1084;&#1077;&#1089;&#1103;&#1094;&#1072;&#108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536814739400992"/>
          <c:y val="9.0685813667989709E-2"/>
          <c:w val="0.77813178507983671"/>
          <c:h val="0.3380840159288169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93E3FF"/>
            </a:solidFill>
            <a:scene3d>
              <a:camera prst="orthographicFront"/>
              <a:lightRig rig="threePt" dir="t"/>
            </a:scene3d>
            <a:sp3d>
              <a:bevelT prst="slope"/>
            </a:sp3d>
          </c:spPr>
          <c:invertIfNegative val="0"/>
          <c:dLbls>
            <c:dLbl>
              <c:idx val="0"/>
              <c:layout>
                <c:manualLayout>
                  <c:x val="-7.4213839744854945E-2"/>
                  <c:y val="2.76217228973534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4521317487196004E-2"/>
                  <c:y val="1.38108614486767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009084864791856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4213839744855029E-2"/>
                  <c:y val="1.38108614486767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8029353099450435E-2"/>
                  <c:y val="1.38108614486767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7.0090848647918633E-2"/>
                  <c:y val="1.38108614486767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Лист1!$A$5:$L$5</c:f>
              <c:numCache>
                <c:formatCode>General</c:formatCode>
                <c:ptCount val="12"/>
                <c:pt idx="0">
                  <c:v>632</c:v>
                </c:pt>
                <c:pt idx="1">
                  <c:v>891</c:v>
                </c:pt>
                <c:pt idx="2">
                  <c:v>707</c:v>
                </c:pt>
                <c:pt idx="3">
                  <c:v>883</c:v>
                </c:pt>
                <c:pt idx="4">
                  <c:v>566</c:v>
                </c:pt>
                <c:pt idx="5">
                  <c:v>600</c:v>
                </c:pt>
                <c:pt idx="6">
                  <c:v>711</c:v>
                </c:pt>
                <c:pt idx="7">
                  <c:v>617</c:v>
                </c:pt>
                <c:pt idx="8">
                  <c:v>673</c:v>
                </c:pt>
                <c:pt idx="9">
                  <c:v>782</c:v>
                </c:pt>
                <c:pt idx="10">
                  <c:v>736</c:v>
                </c:pt>
                <c:pt idx="11">
                  <c:v>693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444683216"/>
        <c:axId val="444683608"/>
      </c:barChart>
      <c:catAx>
        <c:axId val="444683216"/>
        <c:scaling>
          <c:orientation val="minMax"/>
        </c:scaling>
        <c:delete val="0"/>
        <c:axPos val="l"/>
        <c:majorTickMark val="out"/>
        <c:minorTickMark val="none"/>
        <c:tickLblPos val="nextTo"/>
        <c:crossAx val="444683608"/>
        <c:crosses val="autoZero"/>
        <c:auto val="1"/>
        <c:lblAlgn val="ctr"/>
        <c:lblOffset val="100"/>
        <c:noMultiLvlLbl val="0"/>
      </c:catAx>
      <c:valAx>
        <c:axId val="4446836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44683216"/>
        <c:crosses val="autoZero"/>
        <c:crossBetween val="between"/>
      </c:valAx>
    </c:plotArea>
    <c:plotVisOnly val="1"/>
    <c:dispBlanksAs val="gap"/>
    <c:showDLblsOverMax val="0"/>
  </c:chart>
  <c:spPr>
    <a:noFill/>
    <a:ln>
      <a:solidFill>
        <a:schemeClr val="accent1"/>
      </a:solidFill>
    </a:ln>
  </c:spPr>
  <c:txPr>
    <a:bodyPr/>
    <a:lstStyle/>
    <a:p>
      <a:pPr>
        <a:defRPr>
          <a:sym typeface="Webdings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chemeClr val="accent4">
                <a:lumMod val="60000"/>
                <a:lumOff val="40000"/>
              </a:schemeClr>
            </a:solidFill>
            <a:effectLst/>
            <a:scene3d>
              <a:camera prst="orthographicFront"/>
              <a:lightRig rig="threePt" dir="t"/>
            </a:scene3d>
            <a:sp3d prstMaterial="matte">
              <a:bevelT w="25400" h="88900" prst="slope"/>
              <a:bevelB w="114300" h="101600" prst="slope"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FFCCCC"/>
              </a:solidFill>
              <a:effectLst/>
              <a:scene3d>
                <a:camera prst="orthographicFront"/>
                <a:lightRig rig="threePt" dir="t"/>
              </a:scene3d>
              <a:sp3d prstMaterial="matte">
                <a:bevelT w="25400" h="88900" prst="slope"/>
                <a:bevelB w="114300" h="101600" prst="slope"/>
              </a:sp3d>
            </c:spPr>
          </c:dPt>
          <c:dLbls>
            <c:dLbl>
              <c:idx val="0"/>
              <c:layout>
                <c:manualLayout>
                  <c:x val="0.16666666666666666"/>
                  <c:y val="1.8518518518518517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247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/>
                      <a:t>8468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Лист1!$A$9:$A$10</c:f>
              <c:numCache>
                <c:formatCode>General</c:formatCode>
                <c:ptCount val="2"/>
                <c:pt idx="0">
                  <c:v>247</c:v>
                </c:pt>
                <c:pt idx="1">
                  <c:v>8468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70"/>
        <c:axId val="341808848"/>
        <c:axId val="346740800"/>
      </c:barChart>
      <c:catAx>
        <c:axId val="341808848"/>
        <c:scaling>
          <c:orientation val="minMax"/>
        </c:scaling>
        <c:delete val="1"/>
        <c:axPos val="l"/>
        <c:majorTickMark val="out"/>
        <c:minorTickMark val="none"/>
        <c:tickLblPos val="nextTo"/>
        <c:crossAx val="346740800"/>
        <c:crosses val="autoZero"/>
        <c:auto val="1"/>
        <c:lblAlgn val="ctr"/>
        <c:lblOffset val="100"/>
        <c:noMultiLvlLbl val="0"/>
      </c:catAx>
      <c:valAx>
        <c:axId val="346740800"/>
        <c:scaling>
          <c:orientation val="minMax"/>
        </c:scaling>
        <c:delete val="0"/>
        <c:axPos val="b"/>
        <c:majorGridlines>
          <c:spPr>
            <a:ln w="3175">
              <a:prstDash val="dash"/>
            </a:ln>
          </c:spPr>
        </c:majorGridlines>
        <c:numFmt formatCode="General" sourceLinked="1"/>
        <c:majorTickMark val="out"/>
        <c:minorTickMark val="none"/>
        <c:tickLblPos val="nextTo"/>
        <c:crossAx val="34180884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sym typeface="Webdings"/>
        </a:defRPr>
      </a:pPr>
      <a:endParaRPr lang="ru-RU"/>
    </a:p>
  </c:txPr>
  <c:externalData r:id="rId1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chart" Target="../charts/chart2.xml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0.24319</cdr:x>
      <cdr:y>0.07022</cdr:y>
    </cdr:from>
    <cdr:to>
      <cdr:x>0.39161</cdr:x>
      <cdr:y>0.16966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498169" y="645763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0.12998</cdr:x>
      <cdr:y>0.0323</cdr:y>
    </cdr:from>
    <cdr:to>
      <cdr:x>0.78719</cdr:x>
      <cdr:y>0.08848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801529" y="297174"/>
          <a:ext cx="4052693" cy="51688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400" b="1">
              <a:solidFill>
                <a:srgbClr val="0070C0"/>
              </a:solidFill>
            </a:rPr>
            <a:t>Количество обращений граждан  в 2013 году</a:t>
          </a:r>
        </a:p>
      </cdr:txBody>
    </cdr:sp>
  </cdr:relSizeAnchor>
  <cdr:relSizeAnchor xmlns:cdr="http://schemas.openxmlformats.org/drawingml/2006/chartDrawing">
    <cdr:from>
      <cdr:x>0.87631</cdr:x>
      <cdr:y>0.4368</cdr:y>
    </cdr:from>
    <cdr:to>
      <cdr:x>0.96436</cdr:x>
      <cdr:y>0.47191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5398576" y="4016645"/>
          <a:ext cx="542441" cy="322881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200" b="1"/>
            <a:t>чел</a:t>
          </a:r>
          <a:r>
            <a:rPr lang="ru-RU" sz="1100"/>
            <a:t>.</a:t>
          </a:r>
        </a:p>
      </cdr:txBody>
    </cdr:sp>
  </cdr:relSizeAnchor>
  <cdr:relSizeAnchor xmlns:cdr="http://schemas.openxmlformats.org/drawingml/2006/chartDrawing">
    <cdr:from>
      <cdr:x>0.01505</cdr:x>
      <cdr:y>0.40471</cdr:y>
    </cdr:from>
    <cdr:to>
      <cdr:x>0.11945</cdr:x>
      <cdr:y>0.44123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92815" y="3723487"/>
          <a:ext cx="643789" cy="3360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r"/>
          <a:r>
            <a:rPr lang="ru-RU" sz="1000" b="1"/>
            <a:t>январь</a:t>
          </a:r>
        </a:p>
      </cdr:txBody>
    </cdr:sp>
  </cdr:relSizeAnchor>
  <cdr:relSizeAnchor xmlns:cdr="http://schemas.openxmlformats.org/drawingml/2006/chartDrawing">
    <cdr:from>
      <cdr:x>0.01494</cdr:x>
      <cdr:y>0.36935</cdr:y>
    </cdr:from>
    <cdr:to>
      <cdr:x>0.12773</cdr:x>
      <cdr:y>0.40587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92128" y="3398157"/>
          <a:ext cx="695525" cy="3360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r"/>
          <a:r>
            <a:rPr lang="ru-RU" sz="1000" b="1"/>
            <a:t>февраль</a:t>
          </a:r>
        </a:p>
      </cdr:txBody>
    </cdr:sp>
  </cdr:relSizeAnchor>
  <cdr:relSizeAnchor xmlns:cdr="http://schemas.openxmlformats.org/drawingml/2006/chartDrawing">
    <cdr:from>
      <cdr:x>0.02628</cdr:x>
      <cdr:y>0.34609</cdr:y>
    </cdr:from>
    <cdr:to>
      <cdr:x>0.12439</cdr:x>
      <cdr:y>0.37518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162083" y="3184197"/>
          <a:ext cx="605001" cy="267663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ru-RU" sz="1000" b="1"/>
            <a:t>март</a:t>
          </a:r>
        </a:p>
      </cdr:txBody>
    </cdr:sp>
  </cdr:relSizeAnchor>
  <cdr:relSizeAnchor xmlns:cdr="http://schemas.openxmlformats.org/drawingml/2006/chartDrawing">
    <cdr:from>
      <cdr:x>0.0116</cdr:x>
      <cdr:y>0.31699</cdr:y>
    </cdr:from>
    <cdr:to>
      <cdr:x>0.12215</cdr:x>
      <cdr:y>0.35351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71558" y="2916417"/>
          <a:ext cx="681713" cy="3360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ru-RU" sz="1000" b="1"/>
            <a:t>апрель</a:t>
          </a:r>
        </a:p>
      </cdr:txBody>
    </cdr:sp>
  </cdr:relSizeAnchor>
  <cdr:relSizeAnchor xmlns:cdr="http://schemas.openxmlformats.org/drawingml/2006/chartDrawing">
    <cdr:from>
      <cdr:x>0.02317</cdr:x>
      <cdr:y>0.2889</cdr:y>
    </cdr:from>
    <cdr:to>
      <cdr:x>0.11919</cdr:x>
      <cdr:y>0.32542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142888" y="2657982"/>
          <a:ext cx="592113" cy="3360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ru-RU" sz="1000" b="1"/>
            <a:t>май</a:t>
          </a:r>
        </a:p>
      </cdr:txBody>
    </cdr:sp>
  </cdr:relSizeAnchor>
  <cdr:relSizeAnchor xmlns:cdr="http://schemas.openxmlformats.org/drawingml/2006/chartDrawing">
    <cdr:from>
      <cdr:x>0.02505</cdr:x>
      <cdr:y>0.26055</cdr:y>
    </cdr:from>
    <cdr:to>
      <cdr:x>0.12526</cdr:x>
      <cdr:y>0.29707</cdr:y>
    </cdr:to>
    <cdr:sp macro="" textlink="">
      <cdr:nvSpPr>
        <cdr:cNvPr id="11" name="TextBox 1"/>
        <cdr:cNvSpPr txBox="1"/>
      </cdr:nvSpPr>
      <cdr:spPr>
        <a:xfrm xmlns:a="http://schemas.openxmlformats.org/drawingml/2006/main">
          <a:off x="154463" y="2397188"/>
          <a:ext cx="617950" cy="3360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ru-RU" sz="1000" b="1"/>
            <a:t>июнь</a:t>
          </a:r>
        </a:p>
      </cdr:txBody>
    </cdr:sp>
  </cdr:relSizeAnchor>
  <cdr:relSizeAnchor xmlns:cdr="http://schemas.openxmlformats.org/drawingml/2006/chartDrawing">
    <cdr:from>
      <cdr:x>0.1195</cdr:x>
      <cdr:y>0.51966</cdr:y>
    </cdr:from>
    <cdr:to>
      <cdr:x>0.26792</cdr:x>
      <cdr:y>0.6191</cdr:y>
    </cdr:to>
    <cdr:sp macro="" textlink="">
      <cdr:nvSpPr>
        <cdr:cNvPr id="13" name="TextBox 12"/>
        <cdr:cNvSpPr txBox="1"/>
      </cdr:nvSpPr>
      <cdr:spPr>
        <a:xfrm xmlns:a="http://schemas.openxmlformats.org/drawingml/2006/main">
          <a:off x="736171" y="4778643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400" b="1">
              <a:solidFill>
                <a:srgbClr val="7030A0"/>
              </a:solidFill>
            </a:rPr>
            <a:t>Соотношение письменных и устных обращений граждан, </a:t>
          </a:r>
        </a:p>
        <a:p xmlns:a="http://schemas.openxmlformats.org/drawingml/2006/main">
          <a:r>
            <a:rPr lang="ru-RU" sz="1400" b="1">
              <a:solidFill>
                <a:srgbClr val="7030A0"/>
              </a:solidFill>
            </a:rPr>
            <a:t>                              поступивших в  2013 году</a:t>
          </a:r>
        </a:p>
      </cdr:txBody>
    </cdr:sp>
  </cdr:relSizeAnchor>
  <cdr:relSizeAnchor xmlns:cdr="http://schemas.openxmlformats.org/drawingml/2006/chartDrawing">
    <cdr:from>
      <cdr:x>0.1195</cdr:x>
      <cdr:y>0.58381</cdr:y>
    </cdr:from>
    <cdr:to>
      <cdr:x>0.86164</cdr:x>
      <cdr:y>0.88213</cdr:y>
    </cdr:to>
    <cdr:graphicFrame macro="">
      <cdr:nvGraphicFramePr>
        <cdr:cNvPr id="14" name="Диаграмма 6"/>
        <cdr:cNvGraphicFramePr/>
      </cdr:nvGraphicFramePr>
      <cdr:xfrm>
        <a:off xmlns:a="http://schemas.openxmlformats.org/drawingml/2006/main" x="0" y="0"/>
        <a:ext xmlns:a="http://schemas.openxmlformats.org/drawingml/2006/main" cx="0" cy="0"/>
      </cdr:xfrm>
      <a:graphic xmlns:a="http://schemas.openxmlformats.org/drawingml/2006/main">
        <a:graphicData uri="http://schemas.openxmlformats.org/drawingml/2006/chart">
          <c:chart xmlns:c="http://schemas.openxmlformats.org/drawingml/2006/chart" xmlns:r="http://schemas.openxmlformats.org/officeDocument/2006/relationships" r:id="rId1"/>
        </a:graphicData>
      </a:graphic>
    </cdr:graphicFrame>
  </cdr:relSizeAnchor>
  <cdr:relSizeAnchor xmlns:cdr="http://schemas.openxmlformats.org/drawingml/2006/chartDrawing">
    <cdr:from>
      <cdr:x>0.50524</cdr:x>
      <cdr:y>0.6221</cdr:y>
    </cdr:from>
    <cdr:to>
      <cdr:x>0.6833</cdr:x>
      <cdr:y>0.71199</cdr:y>
    </cdr:to>
    <cdr:sp macro="" textlink="">
      <cdr:nvSpPr>
        <cdr:cNvPr id="37" name="TextBox 1"/>
        <cdr:cNvSpPr txBox="1"/>
      </cdr:nvSpPr>
      <cdr:spPr>
        <a:xfrm xmlns:a="http://schemas.openxmlformats.org/drawingml/2006/main">
          <a:off x="3112575" y="5720597"/>
          <a:ext cx="1096937" cy="8265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3600">
              <a:sym typeface="Webdings"/>
            </a:rPr>
            <a:t>   </a:t>
          </a:r>
          <a:r>
            <a:rPr lang="ru-RU" sz="3600">
              <a:solidFill>
                <a:schemeClr val="bg1">
                  <a:lumMod val="50000"/>
                </a:schemeClr>
              </a:solidFill>
              <a:sym typeface="Webdings"/>
            </a:rPr>
            <a:t></a:t>
          </a:r>
          <a:endParaRPr lang="ru-RU" sz="3600">
            <a:solidFill>
              <a:schemeClr val="bg1">
                <a:lumMod val="50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0.16338</cdr:x>
      <cdr:y>0.7471</cdr:y>
    </cdr:from>
    <cdr:to>
      <cdr:x>0.27044</cdr:x>
      <cdr:y>0.81601</cdr:y>
    </cdr:to>
    <cdr:sp macro="" textlink="">
      <cdr:nvSpPr>
        <cdr:cNvPr id="39" name="TextBox 1"/>
        <cdr:cNvSpPr txBox="1"/>
      </cdr:nvSpPr>
      <cdr:spPr>
        <a:xfrm xmlns:a="http://schemas.openxmlformats.org/drawingml/2006/main">
          <a:off x="1006530" y="6870053"/>
          <a:ext cx="659539" cy="6337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3600">
              <a:solidFill>
                <a:schemeClr val="bg1">
                  <a:lumMod val="50000"/>
                </a:schemeClr>
              </a:solidFill>
              <a:sym typeface="Webdings"/>
            </a:rPr>
            <a:t></a:t>
          </a:r>
          <a:r>
            <a:rPr lang="ru-RU" sz="3600">
              <a:sym typeface="Webdings"/>
            </a:rPr>
            <a:t>   </a:t>
          </a:r>
          <a:endParaRPr lang="ru-RU" sz="3600"/>
        </a:p>
      </cdr:txBody>
    </cdr:sp>
  </cdr:relSizeAnchor>
  <cdr:relSizeAnchor xmlns:cdr="http://schemas.openxmlformats.org/drawingml/2006/chartDrawing">
    <cdr:from>
      <cdr:x>0.40461</cdr:x>
      <cdr:y>0.74288</cdr:y>
    </cdr:from>
    <cdr:to>
      <cdr:x>0.92662</cdr:x>
      <cdr:y>0.83277</cdr:y>
    </cdr:to>
    <cdr:sp macro="" textlink="">
      <cdr:nvSpPr>
        <cdr:cNvPr id="41" name="TextBox 1"/>
        <cdr:cNvSpPr txBox="1"/>
      </cdr:nvSpPr>
      <cdr:spPr>
        <a:xfrm xmlns:a="http://schemas.openxmlformats.org/drawingml/2006/main">
          <a:off x="2492644" y="6831308"/>
          <a:ext cx="3215897" cy="8265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200">
              <a:sym typeface="Webdings"/>
            </a:rPr>
            <a:t> Письменных </a:t>
          </a:r>
          <a:r>
            <a:rPr lang="ru-RU" sz="1200">
              <a:solidFill>
                <a:sysClr val="windowText" lastClr="000000"/>
              </a:solidFill>
              <a:sym typeface="Webdings"/>
            </a:rPr>
            <a:t>обращений поступило в 34,28 </a:t>
          </a:r>
        </a:p>
        <a:p xmlns:a="http://schemas.openxmlformats.org/drawingml/2006/main">
          <a:r>
            <a:rPr lang="ru-RU" sz="1200">
              <a:solidFill>
                <a:sysClr val="windowText" lastClr="000000"/>
              </a:solidFill>
              <a:sym typeface="Webdings"/>
            </a:rPr>
            <a:t> раз больше, чем устных - 8468 и 247 </a:t>
          </a:r>
        </a:p>
        <a:p xmlns:a="http://schemas.openxmlformats.org/drawingml/2006/main">
          <a:r>
            <a:rPr lang="ru-RU" sz="1200">
              <a:solidFill>
                <a:sysClr val="windowText" lastClr="000000"/>
              </a:solidFill>
              <a:sym typeface="Webdings"/>
            </a:rPr>
            <a:t> соответственно</a:t>
          </a:r>
          <a:endParaRPr lang="ru-RU" sz="120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0.02307</cdr:x>
      <cdr:y>0.23494</cdr:y>
    </cdr:from>
    <cdr:to>
      <cdr:x>0.12328</cdr:x>
      <cdr:y>0.26669</cdr:y>
    </cdr:to>
    <cdr:sp macro="" textlink="">
      <cdr:nvSpPr>
        <cdr:cNvPr id="16" name="TextBox 1"/>
        <cdr:cNvSpPr txBox="1"/>
      </cdr:nvSpPr>
      <cdr:spPr>
        <a:xfrm xmlns:a="http://schemas.openxmlformats.org/drawingml/2006/main">
          <a:off x="142240" y="2161540"/>
          <a:ext cx="617950" cy="2921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ru-RU" sz="1000" b="1"/>
            <a:t>июль</a:t>
          </a:r>
        </a:p>
      </cdr:txBody>
    </cdr:sp>
  </cdr:relSizeAnchor>
  <cdr:relSizeAnchor xmlns:cdr="http://schemas.openxmlformats.org/drawingml/2006/chartDrawing">
    <cdr:from>
      <cdr:x>0.02307</cdr:x>
      <cdr:y>0.20512</cdr:y>
    </cdr:from>
    <cdr:to>
      <cdr:x>0.12328</cdr:x>
      <cdr:y>0.24164</cdr:y>
    </cdr:to>
    <cdr:sp macro="" textlink="">
      <cdr:nvSpPr>
        <cdr:cNvPr id="17" name="TextBox 1"/>
        <cdr:cNvSpPr txBox="1"/>
      </cdr:nvSpPr>
      <cdr:spPr>
        <a:xfrm xmlns:a="http://schemas.openxmlformats.org/drawingml/2006/main">
          <a:off x="142240" y="1887220"/>
          <a:ext cx="617950" cy="3360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ru-RU" sz="1000" b="1"/>
            <a:t>август</a:t>
          </a:r>
        </a:p>
      </cdr:txBody>
    </cdr:sp>
  </cdr:relSizeAnchor>
  <cdr:relSizeAnchor xmlns:cdr="http://schemas.openxmlformats.org/drawingml/2006/chartDrawing">
    <cdr:from>
      <cdr:x>0.0243</cdr:x>
      <cdr:y>0.17365</cdr:y>
    </cdr:from>
    <cdr:to>
      <cdr:x>0.12451</cdr:x>
      <cdr:y>0.21017</cdr:y>
    </cdr:to>
    <cdr:sp macro="" textlink="">
      <cdr:nvSpPr>
        <cdr:cNvPr id="18" name="TextBox 1"/>
        <cdr:cNvSpPr txBox="1"/>
      </cdr:nvSpPr>
      <cdr:spPr>
        <a:xfrm xmlns:a="http://schemas.openxmlformats.org/drawingml/2006/main">
          <a:off x="149860" y="1597660"/>
          <a:ext cx="617950" cy="3360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ru-RU" sz="1000" b="1"/>
            <a:t>сентябрь</a:t>
          </a:r>
        </a:p>
      </cdr:txBody>
    </cdr:sp>
  </cdr:relSizeAnchor>
  <cdr:relSizeAnchor xmlns:cdr="http://schemas.openxmlformats.org/drawingml/2006/chartDrawing">
    <cdr:from>
      <cdr:x>0.02059</cdr:x>
      <cdr:y>0.14715</cdr:y>
    </cdr:from>
    <cdr:to>
      <cdr:x>0.1208</cdr:x>
      <cdr:y>0.18367</cdr:y>
    </cdr:to>
    <cdr:sp macro="" textlink="">
      <cdr:nvSpPr>
        <cdr:cNvPr id="19" name="TextBox 1"/>
        <cdr:cNvSpPr txBox="1"/>
      </cdr:nvSpPr>
      <cdr:spPr>
        <a:xfrm xmlns:a="http://schemas.openxmlformats.org/drawingml/2006/main">
          <a:off x="127000" y="1353820"/>
          <a:ext cx="617950" cy="3360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ru-RU" sz="1000" b="1"/>
            <a:t>октябрь</a:t>
          </a:r>
        </a:p>
      </cdr:txBody>
    </cdr:sp>
  </cdr:relSizeAnchor>
  <cdr:relSizeAnchor xmlns:cdr="http://schemas.openxmlformats.org/drawingml/2006/chartDrawing">
    <cdr:from>
      <cdr:x>0.02183</cdr:x>
      <cdr:y>0.11982</cdr:y>
    </cdr:from>
    <cdr:to>
      <cdr:x>0.12204</cdr:x>
      <cdr:y>0.15634</cdr:y>
    </cdr:to>
    <cdr:sp macro="" textlink="">
      <cdr:nvSpPr>
        <cdr:cNvPr id="21" name="TextBox 1"/>
        <cdr:cNvSpPr txBox="1"/>
      </cdr:nvSpPr>
      <cdr:spPr>
        <a:xfrm xmlns:a="http://schemas.openxmlformats.org/drawingml/2006/main">
          <a:off x="134620" y="1102360"/>
          <a:ext cx="617950" cy="3360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ru-RU" sz="1000" b="1"/>
            <a:t>ноябрь</a:t>
          </a:r>
        </a:p>
      </cdr:txBody>
    </cdr:sp>
  </cdr:relSizeAnchor>
  <cdr:relSizeAnchor xmlns:cdr="http://schemas.openxmlformats.org/drawingml/2006/chartDrawing">
    <cdr:from>
      <cdr:x>0.02183</cdr:x>
      <cdr:y>0.09083</cdr:y>
    </cdr:from>
    <cdr:to>
      <cdr:x>0.12204</cdr:x>
      <cdr:y>0.12735</cdr:y>
    </cdr:to>
    <cdr:sp macro="" textlink="">
      <cdr:nvSpPr>
        <cdr:cNvPr id="23" name="TextBox 1"/>
        <cdr:cNvSpPr txBox="1"/>
      </cdr:nvSpPr>
      <cdr:spPr>
        <a:xfrm xmlns:a="http://schemas.openxmlformats.org/drawingml/2006/main">
          <a:off x="134620" y="835660"/>
          <a:ext cx="617950" cy="3360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ru-RU" sz="1000" b="1"/>
            <a:t>декабрь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NhT</Company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obrash</dc:creator>
  <cp:lastModifiedBy>Петухов Александр Владимирович</cp:lastModifiedBy>
  <cp:revision>3</cp:revision>
  <cp:lastPrinted>2013-10-02T23:28:00Z</cp:lastPrinted>
  <dcterms:created xsi:type="dcterms:W3CDTF">2015-12-18T01:54:00Z</dcterms:created>
  <dcterms:modified xsi:type="dcterms:W3CDTF">2015-12-18T01:54:00Z</dcterms:modified>
</cp:coreProperties>
</file>