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BD" w:rsidRDefault="00BE2EBD" w:rsidP="00BE2EBD">
      <w:pPr>
        <w:tabs>
          <w:tab w:val="center" w:pos="4677"/>
          <w:tab w:val="right" w:pos="935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                              </w:t>
      </w:r>
      <w:r w:rsidR="007B7304">
        <w:rPr>
          <w:sz w:val="28"/>
          <w:szCs w:val="28"/>
        </w:rPr>
        <w:t xml:space="preserve">                             </w:t>
      </w:r>
      <w:proofErr w:type="gramStart"/>
      <w:r w:rsidRPr="008642B2">
        <w:rPr>
          <w:sz w:val="28"/>
          <w:szCs w:val="28"/>
        </w:rPr>
        <w:t xml:space="preserve">Утвержден </w:t>
      </w:r>
      <w:r w:rsidR="007B7304">
        <w:rPr>
          <w:sz w:val="28"/>
          <w:szCs w:val="28"/>
        </w:rPr>
        <w:t xml:space="preserve"> </w:t>
      </w:r>
      <w:r w:rsidRPr="008642B2">
        <w:rPr>
          <w:sz w:val="28"/>
          <w:szCs w:val="28"/>
        </w:rPr>
        <w:t>решением</w:t>
      </w:r>
      <w:proofErr w:type="gramEnd"/>
      <w:r w:rsidRPr="008642B2">
        <w:rPr>
          <w:sz w:val="28"/>
          <w:szCs w:val="28"/>
        </w:rPr>
        <w:t xml:space="preserve"> Общественного </w:t>
      </w:r>
    </w:p>
    <w:p w:rsidR="00BE2EBD" w:rsidRDefault="00BE2EBD" w:rsidP="00BE2E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304">
        <w:rPr>
          <w:sz w:val="28"/>
          <w:szCs w:val="28"/>
        </w:rPr>
        <w:t>с</w:t>
      </w:r>
      <w:r w:rsidRPr="008642B2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при М</w:t>
      </w:r>
      <w:r w:rsidRPr="008642B2">
        <w:rPr>
          <w:sz w:val="28"/>
          <w:szCs w:val="28"/>
        </w:rPr>
        <w:t>инистерстве социального</w:t>
      </w:r>
    </w:p>
    <w:p w:rsidR="00BE2EBD" w:rsidRPr="008642B2" w:rsidRDefault="00BE2EBD" w:rsidP="00BE2EB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  <w:r w:rsidRPr="008642B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и труда Камчатского края</w:t>
      </w:r>
    </w:p>
    <w:p w:rsidR="00BE2EBD" w:rsidRPr="008642B2" w:rsidRDefault="00BE2EBD" w:rsidP="00BE2EB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 w:rsidR="007B730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8E278C">
        <w:rPr>
          <w:sz w:val="28"/>
          <w:szCs w:val="28"/>
        </w:rPr>
        <w:t>от «</w:t>
      </w:r>
      <w:r w:rsidR="007B7304">
        <w:rPr>
          <w:sz w:val="28"/>
          <w:szCs w:val="28"/>
        </w:rPr>
        <w:t>07</w:t>
      </w:r>
      <w:r w:rsidR="008E278C">
        <w:rPr>
          <w:sz w:val="28"/>
          <w:szCs w:val="28"/>
        </w:rPr>
        <w:t>_» _</w:t>
      </w:r>
      <w:r w:rsidR="007B7304">
        <w:rPr>
          <w:sz w:val="28"/>
          <w:szCs w:val="28"/>
        </w:rPr>
        <w:t>мая</w:t>
      </w:r>
      <w:r w:rsidR="008E278C">
        <w:rPr>
          <w:sz w:val="28"/>
          <w:szCs w:val="28"/>
        </w:rPr>
        <w:t>_ 2014</w:t>
      </w:r>
      <w:r w:rsidRPr="008642B2">
        <w:rPr>
          <w:sz w:val="28"/>
          <w:szCs w:val="28"/>
        </w:rPr>
        <w:t xml:space="preserve"> года </w:t>
      </w:r>
    </w:p>
    <w:p w:rsidR="00BE2EBD" w:rsidRPr="008642B2" w:rsidRDefault="00BE2EBD" w:rsidP="00BE2EB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</w:t>
      </w:r>
      <w:r w:rsidR="00C8678D">
        <w:rPr>
          <w:sz w:val="28"/>
          <w:szCs w:val="28"/>
        </w:rPr>
        <w:t xml:space="preserve">(протокол № </w:t>
      </w:r>
      <w:proofErr w:type="gramStart"/>
      <w:r w:rsidR="007B7304">
        <w:rPr>
          <w:sz w:val="28"/>
          <w:szCs w:val="28"/>
        </w:rPr>
        <w:t xml:space="preserve">3 </w:t>
      </w:r>
      <w:r w:rsidR="00C8678D">
        <w:rPr>
          <w:sz w:val="28"/>
          <w:szCs w:val="28"/>
        </w:rPr>
        <w:t xml:space="preserve"> от</w:t>
      </w:r>
      <w:proofErr w:type="gramEnd"/>
      <w:r w:rsidR="00C8678D">
        <w:rPr>
          <w:sz w:val="28"/>
          <w:szCs w:val="28"/>
        </w:rPr>
        <w:t xml:space="preserve"> </w:t>
      </w:r>
      <w:r w:rsidR="007B7304">
        <w:rPr>
          <w:sz w:val="28"/>
          <w:szCs w:val="28"/>
        </w:rPr>
        <w:t>07.05.</w:t>
      </w:r>
      <w:r w:rsidR="00C8678D">
        <w:rPr>
          <w:sz w:val="28"/>
          <w:szCs w:val="28"/>
        </w:rPr>
        <w:t xml:space="preserve"> 2014</w:t>
      </w:r>
      <w:r w:rsidRPr="008642B2">
        <w:rPr>
          <w:sz w:val="28"/>
          <w:szCs w:val="28"/>
        </w:rPr>
        <w:t xml:space="preserve"> года)</w:t>
      </w:r>
    </w:p>
    <w:p w:rsidR="00BE2EBD" w:rsidRDefault="00BE2EBD" w:rsidP="00BE2EBD">
      <w:pPr>
        <w:jc w:val="right"/>
        <w:rPr>
          <w:b/>
          <w:sz w:val="28"/>
          <w:szCs w:val="28"/>
        </w:rPr>
      </w:pPr>
    </w:p>
    <w:p w:rsidR="00BE2EBD" w:rsidRPr="005C2FA5" w:rsidRDefault="00BE2EBD" w:rsidP="00BE2EBD">
      <w:pPr>
        <w:jc w:val="center"/>
        <w:rPr>
          <w:b/>
          <w:sz w:val="28"/>
          <w:szCs w:val="28"/>
        </w:rPr>
      </w:pPr>
      <w:r w:rsidRPr="005C2FA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5C2FA5">
        <w:rPr>
          <w:b/>
          <w:sz w:val="28"/>
          <w:szCs w:val="28"/>
        </w:rPr>
        <w:t xml:space="preserve"> </w:t>
      </w:r>
    </w:p>
    <w:p w:rsidR="00BE2EBD" w:rsidRPr="005C2FA5" w:rsidRDefault="00BE2EBD" w:rsidP="00BE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независимой </w:t>
      </w:r>
      <w:r w:rsidRPr="005C2FA5">
        <w:rPr>
          <w:b/>
          <w:sz w:val="28"/>
          <w:szCs w:val="28"/>
        </w:rPr>
        <w:t>оценки качест</w:t>
      </w:r>
      <w:r>
        <w:rPr>
          <w:b/>
          <w:sz w:val="28"/>
          <w:szCs w:val="28"/>
        </w:rPr>
        <w:t>ва работы</w:t>
      </w:r>
      <w:r w:rsidR="00F469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 социальной защиты Камчатского края</w:t>
      </w:r>
    </w:p>
    <w:p w:rsidR="00BE2EBD" w:rsidRPr="005C2FA5" w:rsidRDefault="00BE2EBD" w:rsidP="00BE2EBD">
      <w:pPr>
        <w:rPr>
          <w:b/>
          <w:sz w:val="28"/>
          <w:szCs w:val="28"/>
        </w:rPr>
      </w:pPr>
    </w:p>
    <w:p w:rsidR="00BE2EBD" w:rsidRPr="005C2FA5" w:rsidRDefault="00BE2EBD" w:rsidP="00BE2EB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E2EBD" w:rsidRPr="005C2FA5" w:rsidRDefault="00BE2EBD" w:rsidP="00BE2EBD">
      <w:pPr>
        <w:ind w:left="360"/>
        <w:rPr>
          <w:sz w:val="28"/>
          <w:szCs w:val="28"/>
        </w:rPr>
      </w:pPr>
    </w:p>
    <w:p w:rsidR="00BE2EBD" w:rsidRPr="001E646D" w:rsidRDefault="00BE2EBD" w:rsidP="001E646D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1E646D">
        <w:rPr>
          <w:sz w:val="28"/>
          <w:szCs w:val="28"/>
        </w:rPr>
        <w:t>Настоящий Порядок разработан на основании Указа Президента Российской Федерации от 7 мая 2012 года № 597 «О мероприятиях по реализации государ</w:t>
      </w:r>
      <w:r w:rsidR="009B79B3">
        <w:rPr>
          <w:sz w:val="28"/>
          <w:szCs w:val="28"/>
        </w:rPr>
        <w:t>ственной социальной политики», п</w:t>
      </w:r>
      <w:r w:rsidRPr="001E646D">
        <w:rPr>
          <w:sz w:val="28"/>
          <w:szCs w:val="28"/>
        </w:rPr>
        <w:t>остановления Правительства Российской Федерации от 30 марта 2013 года № 286 «О формировании независимой оценки качества работы организаций, оказывающих социальные услуги»,</w:t>
      </w:r>
      <w:r w:rsidRPr="001E646D">
        <w:rPr>
          <w:sz w:val="28"/>
          <w:szCs w:val="28"/>
          <w:shd w:val="clear" w:color="auto" w:fill="FFFFFF"/>
        </w:rPr>
        <w:t xml:space="preserve"> </w:t>
      </w:r>
      <w:r w:rsidR="009B79B3">
        <w:rPr>
          <w:sz w:val="28"/>
          <w:szCs w:val="28"/>
        </w:rPr>
        <w:t>р</w:t>
      </w:r>
      <w:r w:rsidRPr="001E646D">
        <w:rPr>
          <w:sz w:val="28"/>
          <w:szCs w:val="28"/>
        </w:rPr>
        <w:t>аспоряжения Правительства Российской Федерации от 30 марта 2013 года № 487-р, национальных и региональных стандартов социального обслуживания.</w:t>
      </w:r>
    </w:p>
    <w:p w:rsidR="00F469F9" w:rsidRPr="007D614B" w:rsidRDefault="00F469F9" w:rsidP="001E646D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7D614B">
        <w:rPr>
          <w:sz w:val="28"/>
          <w:szCs w:val="28"/>
        </w:rPr>
        <w:t>Настоящий Порядок определяет единые подходы и методики оценки качества работы учр</w:t>
      </w:r>
      <w:r w:rsidR="007D614B">
        <w:rPr>
          <w:sz w:val="28"/>
          <w:szCs w:val="28"/>
        </w:rPr>
        <w:t>еждений социальной защиты</w:t>
      </w:r>
      <w:r w:rsidRPr="007D614B">
        <w:rPr>
          <w:sz w:val="28"/>
          <w:szCs w:val="28"/>
        </w:rPr>
        <w:t xml:space="preserve"> </w:t>
      </w:r>
      <w:r w:rsidR="007D614B">
        <w:rPr>
          <w:sz w:val="28"/>
          <w:szCs w:val="28"/>
        </w:rPr>
        <w:t xml:space="preserve">Камчатского края </w:t>
      </w:r>
      <w:r w:rsidRPr="007D614B">
        <w:rPr>
          <w:sz w:val="28"/>
          <w:szCs w:val="28"/>
        </w:rPr>
        <w:t>(далее – учр</w:t>
      </w:r>
      <w:r w:rsidR="007D614B">
        <w:rPr>
          <w:sz w:val="28"/>
          <w:szCs w:val="28"/>
        </w:rPr>
        <w:t>еждения социальной защиты</w:t>
      </w:r>
      <w:r w:rsidRPr="007D614B">
        <w:rPr>
          <w:sz w:val="28"/>
          <w:szCs w:val="28"/>
        </w:rPr>
        <w:t>, учреждения) на основе:</w:t>
      </w:r>
    </w:p>
    <w:p w:rsidR="00F469F9" w:rsidRPr="007D614B" w:rsidRDefault="00F469F9" w:rsidP="009B79B3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D614B">
        <w:rPr>
          <w:sz w:val="28"/>
          <w:szCs w:val="28"/>
        </w:rPr>
        <w:t>формирования единых требований к оценке качества работы учр</w:t>
      </w:r>
      <w:r w:rsidR="007D614B">
        <w:rPr>
          <w:sz w:val="28"/>
          <w:szCs w:val="28"/>
        </w:rPr>
        <w:t>еждений социальной защиты</w:t>
      </w:r>
      <w:r w:rsidRPr="007D614B">
        <w:rPr>
          <w:sz w:val="28"/>
          <w:szCs w:val="28"/>
        </w:rPr>
        <w:t>;</w:t>
      </w:r>
    </w:p>
    <w:p w:rsidR="00F469F9" w:rsidRPr="007D614B" w:rsidRDefault="00F469F9" w:rsidP="009B79B3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D614B">
        <w:rPr>
          <w:sz w:val="28"/>
          <w:szCs w:val="28"/>
        </w:rPr>
        <w:t>учета мнений учр</w:t>
      </w:r>
      <w:r w:rsidR="007D614B">
        <w:rPr>
          <w:sz w:val="28"/>
          <w:szCs w:val="28"/>
        </w:rPr>
        <w:t>еждений социальной защиты</w:t>
      </w:r>
      <w:r w:rsidRPr="007D614B">
        <w:rPr>
          <w:sz w:val="28"/>
          <w:szCs w:val="28"/>
        </w:rPr>
        <w:t xml:space="preserve">, органа исполнительной власти, являющегося учредителем учреждений, общественного мнения о деятельности учреждений </w:t>
      </w:r>
      <w:r w:rsidR="007D614B">
        <w:rPr>
          <w:sz w:val="28"/>
          <w:szCs w:val="28"/>
        </w:rPr>
        <w:t>социальной защиты</w:t>
      </w:r>
      <w:r w:rsidRPr="007D614B">
        <w:rPr>
          <w:sz w:val="28"/>
          <w:szCs w:val="28"/>
        </w:rPr>
        <w:t xml:space="preserve"> и получателей социальных услуг.</w:t>
      </w:r>
    </w:p>
    <w:p w:rsidR="00DE051F" w:rsidRPr="003E2A44" w:rsidRDefault="00DE051F" w:rsidP="003E2A44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3E2A44">
        <w:rPr>
          <w:sz w:val="28"/>
          <w:szCs w:val="28"/>
        </w:rPr>
        <w:t>Настоящий Порядок разработан на основе принципов:</w:t>
      </w:r>
    </w:p>
    <w:p w:rsidR="00DE051F" w:rsidRPr="005C2FA5" w:rsidRDefault="009B79B3" w:rsidP="00E65F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E2A44">
        <w:rPr>
          <w:sz w:val="28"/>
          <w:szCs w:val="28"/>
        </w:rPr>
        <w:t xml:space="preserve"> </w:t>
      </w:r>
      <w:r w:rsidR="00DE051F">
        <w:rPr>
          <w:sz w:val="28"/>
          <w:szCs w:val="28"/>
        </w:rPr>
        <w:t>о</w:t>
      </w:r>
      <w:r w:rsidR="00DE051F" w:rsidRPr="005C2FA5">
        <w:rPr>
          <w:sz w:val="28"/>
          <w:szCs w:val="28"/>
        </w:rPr>
        <w:t>бъективности</w:t>
      </w:r>
      <w:r w:rsidR="00DE051F">
        <w:rPr>
          <w:sz w:val="28"/>
          <w:szCs w:val="28"/>
        </w:rPr>
        <w:t>;</w:t>
      </w:r>
    </w:p>
    <w:p w:rsidR="00DE051F" w:rsidRPr="005C2FA5" w:rsidRDefault="009B79B3" w:rsidP="00E65F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051F">
        <w:rPr>
          <w:sz w:val="28"/>
          <w:szCs w:val="28"/>
        </w:rPr>
        <w:t>п</w:t>
      </w:r>
      <w:r w:rsidR="00DE051F" w:rsidRPr="005C2FA5">
        <w:rPr>
          <w:sz w:val="28"/>
          <w:szCs w:val="28"/>
        </w:rPr>
        <w:t>рактической направленности</w:t>
      </w:r>
      <w:r w:rsidR="00DE051F">
        <w:rPr>
          <w:sz w:val="28"/>
          <w:szCs w:val="28"/>
        </w:rPr>
        <w:t>;</w:t>
      </w:r>
    </w:p>
    <w:p w:rsidR="00DE051F" w:rsidRPr="005C2FA5" w:rsidRDefault="009B79B3" w:rsidP="00E65F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E2A44">
        <w:rPr>
          <w:sz w:val="28"/>
          <w:szCs w:val="28"/>
        </w:rPr>
        <w:t xml:space="preserve"> </w:t>
      </w:r>
      <w:r w:rsidR="00DE051F">
        <w:rPr>
          <w:sz w:val="28"/>
          <w:szCs w:val="28"/>
        </w:rPr>
        <w:t>с</w:t>
      </w:r>
      <w:r w:rsidR="00DE051F" w:rsidRPr="005C2FA5">
        <w:rPr>
          <w:sz w:val="28"/>
          <w:szCs w:val="28"/>
        </w:rPr>
        <w:t>истемности</w:t>
      </w:r>
      <w:r w:rsidR="00DE051F">
        <w:rPr>
          <w:sz w:val="28"/>
          <w:szCs w:val="28"/>
        </w:rPr>
        <w:t>;</w:t>
      </w:r>
    </w:p>
    <w:p w:rsidR="00DE051F" w:rsidRPr="005C2FA5" w:rsidRDefault="009B79B3" w:rsidP="00E65F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E2A44">
        <w:rPr>
          <w:sz w:val="28"/>
          <w:szCs w:val="28"/>
        </w:rPr>
        <w:t xml:space="preserve"> </w:t>
      </w:r>
      <w:r w:rsidR="00DE051F">
        <w:rPr>
          <w:sz w:val="28"/>
          <w:szCs w:val="28"/>
        </w:rPr>
        <w:t>д</w:t>
      </w:r>
      <w:r w:rsidR="00DE051F" w:rsidRPr="005C2FA5">
        <w:rPr>
          <w:sz w:val="28"/>
          <w:szCs w:val="28"/>
        </w:rPr>
        <w:t>остоверности</w:t>
      </w:r>
      <w:r w:rsidR="00DE051F">
        <w:rPr>
          <w:sz w:val="28"/>
          <w:szCs w:val="28"/>
        </w:rPr>
        <w:t>;</w:t>
      </w:r>
    </w:p>
    <w:p w:rsidR="00DE051F" w:rsidRPr="005C2FA5" w:rsidRDefault="003E2A44" w:rsidP="00E65F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51F">
        <w:rPr>
          <w:sz w:val="28"/>
          <w:szCs w:val="28"/>
        </w:rPr>
        <w:t>к</w:t>
      </w:r>
      <w:r w:rsidR="00DE051F" w:rsidRPr="005C2FA5">
        <w:rPr>
          <w:sz w:val="28"/>
          <w:szCs w:val="28"/>
        </w:rPr>
        <w:t>омплексности</w:t>
      </w:r>
      <w:r w:rsidR="00DE051F">
        <w:rPr>
          <w:sz w:val="28"/>
          <w:szCs w:val="28"/>
        </w:rPr>
        <w:t>.</w:t>
      </w:r>
    </w:p>
    <w:p w:rsidR="00DE051F" w:rsidRPr="003E2A44" w:rsidRDefault="00DE051F" w:rsidP="003E2A44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E2A44">
        <w:rPr>
          <w:sz w:val="28"/>
          <w:szCs w:val="28"/>
        </w:rPr>
        <w:t xml:space="preserve">Настоящий Порядок предусматривает оценку </w:t>
      </w:r>
      <w:proofErr w:type="gramStart"/>
      <w:r w:rsidRPr="003E2A44">
        <w:rPr>
          <w:sz w:val="28"/>
          <w:szCs w:val="28"/>
        </w:rPr>
        <w:t>деятельности  процесса</w:t>
      </w:r>
      <w:proofErr w:type="gramEnd"/>
      <w:r w:rsidRPr="003E2A44">
        <w:rPr>
          <w:sz w:val="28"/>
          <w:szCs w:val="28"/>
        </w:rPr>
        <w:t xml:space="preserve"> оказания социальных услуг населению и оценку результатов деятельности учреждения в целом. </w:t>
      </w:r>
    </w:p>
    <w:p w:rsidR="00DE051F" w:rsidRPr="003E2A44" w:rsidRDefault="00DE051F" w:rsidP="003E2A44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E2A44">
        <w:rPr>
          <w:sz w:val="28"/>
          <w:szCs w:val="28"/>
        </w:rPr>
        <w:t>Оценка качества работы учреждений социального обслуживания включает в себя:</w:t>
      </w:r>
    </w:p>
    <w:p w:rsidR="00DE051F" w:rsidRPr="00817CF3" w:rsidRDefault="00DE051F" w:rsidP="00817CF3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817CF3">
        <w:rPr>
          <w:sz w:val="28"/>
          <w:szCs w:val="28"/>
        </w:rPr>
        <w:t>оценку качества управления учреждением;</w:t>
      </w:r>
    </w:p>
    <w:p w:rsidR="00DE051F" w:rsidRPr="005C2FA5" w:rsidRDefault="00817CF3" w:rsidP="00E65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051F">
        <w:rPr>
          <w:sz w:val="28"/>
          <w:szCs w:val="28"/>
        </w:rPr>
        <w:t>оценку</w:t>
      </w:r>
      <w:r w:rsidR="00DE051F" w:rsidRPr="005C2FA5">
        <w:rPr>
          <w:sz w:val="28"/>
          <w:szCs w:val="28"/>
        </w:rPr>
        <w:t xml:space="preserve"> качества финансово-хозяйс</w:t>
      </w:r>
      <w:r w:rsidR="00DE051F">
        <w:rPr>
          <w:sz w:val="28"/>
          <w:szCs w:val="28"/>
        </w:rPr>
        <w:t>твенной деятельности учреждения;</w:t>
      </w:r>
    </w:p>
    <w:p w:rsidR="00DE051F" w:rsidRPr="005C2FA5" w:rsidRDefault="00817CF3" w:rsidP="00E65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E051F">
        <w:rPr>
          <w:sz w:val="28"/>
          <w:szCs w:val="28"/>
        </w:rPr>
        <w:t>оценку</w:t>
      </w:r>
      <w:r w:rsidR="00DE051F" w:rsidRPr="005C2FA5">
        <w:rPr>
          <w:sz w:val="28"/>
          <w:szCs w:val="28"/>
        </w:rPr>
        <w:t xml:space="preserve"> качества работы персонала</w:t>
      </w:r>
      <w:r w:rsidR="00DE051F">
        <w:rPr>
          <w:sz w:val="28"/>
          <w:szCs w:val="28"/>
        </w:rPr>
        <w:t xml:space="preserve"> учреждения;</w:t>
      </w:r>
    </w:p>
    <w:p w:rsidR="00DE051F" w:rsidRDefault="00817CF3" w:rsidP="00E65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E051F">
        <w:rPr>
          <w:sz w:val="28"/>
          <w:szCs w:val="28"/>
        </w:rPr>
        <w:t>оценку</w:t>
      </w:r>
      <w:r w:rsidR="00DE051F" w:rsidRPr="005C2FA5">
        <w:rPr>
          <w:sz w:val="28"/>
          <w:szCs w:val="28"/>
        </w:rPr>
        <w:t xml:space="preserve"> эффективности деятельности </w:t>
      </w:r>
      <w:r w:rsidR="00DE051F">
        <w:rPr>
          <w:sz w:val="28"/>
          <w:szCs w:val="28"/>
        </w:rPr>
        <w:t>учреждения;</w:t>
      </w:r>
    </w:p>
    <w:p w:rsidR="00DE051F" w:rsidRDefault="00817CF3" w:rsidP="00E65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DE051F">
        <w:rPr>
          <w:sz w:val="28"/>
          <w:szCs w:val="28"/>
        </w:rPr>
        <w:t>о</w:t>
      </w:r>
      <w:r w:rsidR="00DE051F" w:rsidRPr="00EA5D87">
        <w:rPr>
          <w:sz w:val="28"/>
          <w:szCs w:val="28"/>
        </w:rPr>
        <w:t>ценку результативности д</w:t>
      </w:r>
      <w:r w:rsidR="00DE051F">
        <w:rPr>
          <w:sz w:val="28"/>
          <w:szCs w:val="28"/>
        </w:rPr>
        <w:t>еятельности учреждения в соо</w:t>
      </w:r>
      <w:r w:rsidR="00130381">
        <w:rPr>
          <w:sz w:val="28"/>
          <w:szCs w:val="28"/>
        </w:rPr>
        <w:t>тветствии с целями его создания;</w:t>
      </w:r>
      <w:r w:rsidR="00DE051F" w:rsidRPr="00EA5D87">
        <w:rPr>
          <w:sz w:val="28"/>
          <w:szCs w:val="28"/>
        </w:rPr>
        <w:t xml:space="preserve"> </w:t>
      </w:r>
    </w:p>
    <w:p w:rsidR="00615B34" w:rsidRDefault="00130381" w:rsidP="00E65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оценку качества социальных услуг.</w:t>
      </w:r>
    </w:p>
    <w:p w:rsidR="00130381" w:rsidRDefault="00130381" w:rsidP="00E65F8A">
      <w:pPr>
        <w:ind w:firstLine="709"/>
        <w:jc w:val="both"/>
        <w:rPr>
          <w:sz w:val="28"/>
          <w:szCs w:val="28"/>
        </w:rPr>
      </w:pPr>
    </w:p>
    <w:p w:rsidR="00615B34" w:rsidRPr="005C2FA5" w:rsidRDefault="00615B34" w:rsidP="00615B3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2FA5">
        <w:rPr>
          <w:b/>
          <w:sz w:val="28"/>
          <w:szCs w:val="28"/>
        </w:rPr>
        <w:t xml:space="preserve">Критерии </w:t>
      </w:r>
      <w:r>
        <w:rPr>
          <w:b/>
          <w:sz w:val="28"/>
          <w:szCs w:val="28"/>
        </w:rPr>
        <w:t>оценки эффективности работы учреждений социального обслуживания</w:t>
      </w:r>
    </w:p>
    <w:p w:rsidR="00615B34" w:rsidRPr="005C2FA5" w:rsidRDefault="00615B34" w:rsidP="00615B34">
      <w:pPr>
        <w:ind w:left="360"/>
        <w:rPr>
          <w:sz w:val="28"/>
          <w:szCs w:val="28"/>
        </w:rPr>
      </w:pPr>
    </w:p>
    <w:p w:rsidR="006E3B50" w:rsidRPr="006E3B50" w:rsidRDefault="00A17A87" w:rsidP="006E3B5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E3B50">
        <w:rPr>
          <w:sz w:val="28"/>
          <w:szCs w:val="28"/>
        </w:rPr>
        <w:t>К</w:t>
      </w:r>
      <w:r w:rsidR="006E3B50" w:rsidRPr="006E3B50">
        <w:rPr>
          <w:sz w:val="28"/>
          <w:szCs w:val="28"/>
        </w:rPr>
        <w:t>ритерии эффективности работы учреждений</w:t>
      </w:r>
      <w:r w:rsidR="006E3B50">
        <w:rPr>
          <w:sz w:val="28"/>
          <w:szCs w:val="28"/>
        </w:rPr>
        <w:t xml:space="preserve"> определяются</w:t>
      </w:r>
      <w:r w:rsidR="006E3B50" w:rsidRPr="006E3B50">
        <w:rPr>
          <w:sz w:val="28"/>
          <w:szCs w:val="28"/>
        </w:rPr>
        <w:t xml:space="preserve"> по следующим параметрам:</w:t>
      </w:r>
    </w:p>
    <w:p w:rsidR="006E3B50" w:rsidRPr="006E3B50" w:rsidRDefault="006E3B50" w:rsidP="00BA7600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6E3B50">
        <w:rPr>
          <w:sz w:val="28"/>
          <w:szCs w:val="28"/>
        </w:rPr>
        <w:t>критерии экономического характера;</w:t>
      </w:r>
    </w:p>
    <w:p w:rsidR="006E3B50" w:rsidRPr="006E3B50" w:rsidRDefault="006E3B50" w:rsidP="00BA7600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6E3B50">
        <w:rPr>
          <w:sz w:val="28"/>
          <w:szCs w:val="28"/>
        </w:rPr>
        <w:t>критерии неэкономического характера.</w:t>
      </w:r>
    </w:p>
    <w:p w:rsidR="006E3B50" w:rsidRDefault="006E3B50" w:rsidP="00BA7600">
      <w:pPr>
        <w:ind w:firstLine="709"/>
        <w:rPr>
          <w:sz w:val="28"/>
          <w:szCs w:val="28"/>
        </w:rPr>
      </w:pPr>
      <w:r w:rsidRPr="006E3B50">
        <w:rPr>
          <w:sz w:val="28"/>
          <w:szCs w:val="28"/>
        </w:rPr>
        <w:t>К критериям экономического характера относятся:</w:t>
      </w:r>
    </w:p>
    <w:p w:rsidR="00866298" w:rsidRPr="006E3B50" w:rsidRDefault="00866298" w:rsidP="00BA760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E3B50">
        <w:rPr>
          <w:sz w:val="28"/>
          <w:szCs w:val="28"/>
        </w:rPr>
        <w:t>потребность в услугах;</w:t>
      </w:r>
    </w:p>
    <w:p w:rsidR="006E3B50" w:rsidRPr="00866298" w:rsidRDefault="00866298" w:rsidP="00BA760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E3B50" w:rsidRPr="00866298">
        <w:rPr>
          <w:sz w:val="28"/>
          <w:szCs w:val="28"/>
        </w:rPr>
        <w:t>стоимость услуг;</w:t>
      </w:r>
    </w:p>
    <w:p w:rsidR="006E3B50" w:rsidRPr="00BA7600" w:rsidRDefault="004B083C" w:rsidP="00BA7600">
      <w:pPr>
        <w:pStyle w:val="a3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отсутствие кредиторской задолженности </w:t>
      </w:r>
      <w:r w:rsidR="006E3B50" w:rsidRPr="00BA7600">
        <w:rPr>
          <w:sz w:val="28"/>
          <w:szCs w:val="28"/>
        </w:rPr>
        <w:t>учреждения;</w:t>
      </w:r>
    </w:p>
    <w:p w:rsidR="006E3B50" w:rsidRPr="00BA7600" w:rsidRDefault="004B083C" w:rsidP="00BA7600">
      <w:pPr>
        <w:pStyle w:val="a3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уровень дохода </w:t>
      </w:r>
      <w:r w:rsidR="006E3B50" w:rsidRPr="00BA7600">
        <w:rPr>
          <w:sz w:val="28"/>
          <w:szCs w:val="28"/>
        </w:rPr>
        <w:t xml:space="preserve">от оказания </w:t>
      </w:r>
      <w:r>
        <w:rPr>
          <w:sz w:val="28"/>
          <w:szCs w:val="28"/>
        </w:rPr>
        <w:t xml:space="preserve">платных </w:t>
      </w:r>
      <w:r w:rsidR="006E3B50" w:rsidRPr="00BA7600">
        <w:rPr>
          <w:sz w:val="28"/>
          <w:szCs w:val="28"/>
        </w:rPr>
        <w:t>услуг;</w:t>
      </w:r>
    </w:p>
    <w:p w:rsidR="006E3B50" w:rsidRPr="00BA7600" w:rsidRDefault="006E3B50" w:rsidP="00BA7600">
      <w:pPr>
        <w:pStyle w:val="a3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BA7600">
        <w:rPr>
          <w:sz w:val="28"/>
          <w:szCs w:val="28"/>
        </w:rPr>
        <w:t>количество получателей социальных услуг;</w:t>
      </w:r>
    </w:p>
    <w:p w:rsidR="006E3B50" w:rsidRPr="00BA7600" w:rsidRDefault="004B083C" w:rsidP="00BA7600">
      <w:pPr>
        <w:pStyle w:val="a3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 w:rsidR="006E3B50" w:rsidRPr="00BA7600">
        <w:rPr>
          <w:sz w:val="28"/>
          <w:szCs w:val="28"/>
        </w:rPr>
        <w:t>заработной платы работников учреждений.</w:t>
      </w:r>
    </w:p>
    <w:p w:rsidR="006E3B50" w:rsidRPr="006E3B50" w:rsidRDefault="006E3B50" w:rsidP="00BA7600">
      <w:pPr>
        <w:ind w:firstLine="709"/>
        <w:rPr>
          <w:sz w:val="28"/>
          <w:szCs w:val="28"/>
        </w:rPr>
      </w:pPr>
      <w:r w:rsidRPr="006E3B50">
        <w:rPr>
          <w:sz w:val="28"/>
          <w:szCs w:val="28"/>
        </w:rPr>
        <w:t>К критериям неэкономического характера относятся:</w:t>
      </w:r>
    </w:p>
    <w:p w:rsidR="006E3B50" w:rsidRPr="00BA7600" w:rsidRDefault="006E3B50" w:rsidP="00BA760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BA7600">
        <w:rPr>
          <w:sz w:val="28"/>
          <w:szCs w:val="28"/>
        </w:rPr>
        <w:t>доступность услуг;</w:t>
      </w:r>
    </w:p>
    <w:p w:rsidR="006E3B50" w:rsidRPr="00BA7600" w:rsidRDefault="006E3B50" w:rsidP="00BA760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BA7600">
        <w:rPr>
          <w:sz w:val="28"/>
          <w:szCs w:val="28"/>
        </w:rPr>
        <w:t>коммуникативная эффективность учреждения;</w:t>
      </w:r>
    </w:p>
    <w:p w:rsidR="006E3B50" w:rsidRPr="00BA7600" w:rsidRDefault="006E3B50" w:rsidP="00BA760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BA7600">
        <w:rPr>
          <w:sz w:val="28"/>
          <w:szCs w:val="28"/>
        </w:rPr>
        <w:t>ка</w:t>
      </w:r>
      <w:r w:rsidR="004B083C">
        <w:rPr>
          <w:sz w:val="28"/>
          <w:szCs w:val="28"/>
        </w:rPr>
        <w:t>чество социального обслуживания.</w:t>
      </w:r>
    </w:p>
    <w:p w:rsidR="006E3B50" w:rsidRPr="00741194" w:rsidRDefault="006E3B50" w:rsidP="00A17A87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 xml:space="preserve"> По каждому из критериев устанавливается группа индикаторов (показателей). </w:t>
      </w:r>
      <w:r w:rsidRPr="00741194">
        <w:rPr>
          <w:sz w:val="28"/>
          <w:szCs w:val="28"/>
        </w:rPr>
        <w:t>По каждому из индикаторов определены ответственные исполнители, осуществляющие работу по оценке эффективности работы учреждений (</w:t>
      </w:r>
      <w:r w:rsidRPr="00741194">
        <w:rPr>
          <w:bCs/>
          <w:sz w:val="28"/>
          <w:szCs w:val="28"/>
        </w:rPr>
        <w:t>Приложение № 1</w:t>
      </w:r>
      <w:r w:rsidRPr="00741194">
        <w:rPr>
          <w:b/>
          <w:bCs/>
          <w:sz w:val="28"/>
          <w:szCs w:val="28"/>
        </w:rPr>
        <w:t>).</w:t>
      </w:r>
      <w:r w:rsidRPr="00741194">
        <w:rPr>
          <w:sz w:val="28"/>
          <w:szCs w:val="28"/>
        </w:rPr>
        <w:t xml:space="preserve"> Определение оценки по каждому показателю осуществляется ответственными </w:t>
      </w:r>
      <w:proofErr w:type="gramStart"/>
      <w:r w:rsidRPr="00741194">
        <w:rPr>
          <w:sz w:val="28"/>
          <w:szCs w:val="28"/>
        </w:rPr>
        <w:t>исполнителями  в</w:t>
      </w:r>
      <w:proofErr w:type="gramEnd"/>
      <w:r w:rsidRPr="00741194">
        <w:rPr>
          <w:sz w:val="28"/>
          <w:szCs w:val="28"/>
        </w:rPr>
        <w:t xml:space="preserve"> соответствии с утвержденными методиками и с использованием разнообразных методов оценки эффективности:</w:t>
      </w:r>
    </w:p>
    <w:p w:rsidR="006E3B50" w:rsidRPr="00A17A87" w:rsidRDefault="006E3B50" w:rsidP="00A17A87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 xml:space="preserve">метод сравнения </w:t>
      </w:r>
      <w:proofErr w:type="gramStart"/>
      <w:r w:rsidRPr="00A17A87">
        <w:rPr>
          <w:sz w:val="28"/>
          <w:szCs w:val="28"/>
        </w:rPr>
        <w:t>–  сравнение</w:t>
      </w:r>
      <w:proofErr w:type="gramEnd"/>
      <w:r w:rsidRPr="00A17A87">
        <w:rPr>
          <w:sz w:val="28"/>
          <w:szCs w:val="28"/>
        </w:rPr>
        <w:t xml:space="preserve"> данных отчетного периода с показателями работы за соответствующий период прошлого года;</w:t>
      </w:r>
    </w:p>
    <w:p w:rsidR="006E3B50" w:rsidRPr="00A17A87" w:rsidRDefault="006E3B50" w:rsidP="00A17A87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>социологический метод – сбор первичной информации с помощью опроса;</w:t>
      </w:r>
    </w:p>
    <w:p w:rsidR="006E3B50" w:rsidRPr="00A17A87" w:rsidRDefault="006E3B50" w:rsidP="00A17A87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 xml:space="preserve">метод оценки эффективности на основе удовлетворения потребностей обслуживаемых граждан </w:t>
      </w:r>
      <w:proofErr w:type="gramStart"/>
      <w:r w:rsidRPr="00A17A87">
        <w:rPr>
          <w:sz w:val="28"/>
          <w:szCs w:val="28"/>
        </w:rPr>
        <w:t>–  выявление</w:t>
      </w:r>
      <w:proofErr w:type="gramEnd"/>
      <w:r w:rsidRPr="00A17A87">
        <w:rPr>
          <w:sz w:val="28"/>
          <w:szCs w:val="28"/>
        </w:rPr>
        <w:t xml:space="preserve"> уровня удовлетворения потребности граждан;</w:t>
      </w:r>
    </w:p>
    <w:p w:rsidR="006E3B50" w:rsidRPr="00C34959" w:rsidRDefault="006E3B50" w:rsidP="00C34959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34959">
        <w:rPr>
          <w:sz w:val="28"/>
          <w:szCs w:val="28"/>
        </w:rPr>
        <w:t>мониторинговые исследования;</w:t>
      </w:r>
    </w:p>
    <w:p w:rsidR="006E3B50" w:rsidRPr="00C34959" w:rsidRDefault="006E3B50" w:rsidP="00C34959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C34959">
        <w:rPr>
          <w:sz w:val="28"/>
          <w:szCs w:val="28"/>
        </w:rPr>
        <w:t>параметрические методы - сравнение того, что положено гражданам при получении по стандартам, с тем, что фактически выполняется в процессе оказания социальных услуг;</w:t>
      </w:r>
    </w:p>
    <w:p w:rsidR="006E3B50" w:rsidRPr="00C34959" w:rsidRDefault="006E3B50" w:rsidP="00C34959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C34959">
        <w:rPr>
          <w:sz w:val="28"/>
          <w:szCs w:val="28"/>
        </w:rPr>
        <w:t>метод экспертной оценки – оценка работы учреждения общественными советами;</w:t>
      </w:r>
    </w:p>
    <w:p w:rsidR="006E3B50" w:rsidRPr="00A17A87" w:rsidRDefault="00C34959" w:rsidP="00C34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E3B50" w:rsidRPr="00A17A87">
        <w:rPr>
          <w:sz w:val="28"/>
          <w:szCs w:val="28"/>
        </w:rPr>
        <w:t>метод оценки затрат – анализ соотношения фактической и плановой стоимости услуг;</w:t>
      </w:r>
    </w:p>
    <w:p w:rsidR="006E3B50" w:rsidRPr="00A17A87" w:rsidRDefault="00C34959" w:rsidP="0030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6E3B50" w:rsidRPr="00A17A87">
        <w:rPr>
          <w:sz w:val="28"/>
          <w:szCs w:val="28"/>
        </w:rPr>
        <w:t>метод оценки факторов эффективности и неэффективности – систематизация факторов эффективности и факторы неэффективности.</w:t>
      </w:r>
    </w:p>
    <w:p w:rsidR="006E3B50" w:rsidRPr="00A17A87" w:rsidRDefault="00B82E34" w:rsidP="0030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E3B50" w:rsidRPr="00A17A87">
        <w:rPr>
          <w:sz w:val="28"/>
          <w:szCs w:val="28"/>
        </w:rPr>
        <w:t> Оценивание индикаторов (показателей) по каждому из критериев осуществляется по 10-балльной системе.</w:t>
      </w:r>
    </w:p>
    <w:p w:rsidR="006E3B50" w:rsidRPr="00A17A87" w:rsidRDefault="00B82E34" w:rsidP="0030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6E3B50" w:rsidRPr="00A17A87">
        <w:rPr>
          <w:sz w:val="28"/>
          <w:szCs w:val="28"/>
        </w:rPr>
        <w:t xml:space="preserve"> Показателем критерия потребности в услугах является обоснование потребности в оказании услуг учреждениями </w:t>
      </w:r>
      <w:r>
        <w:rPr>
          <w:sz w:val="28"/>
          <w:szCs w:val="28"/>
        </w:rPr>
        <w:t>на территории Камчатского края</w:t>
      </w:r>
      <w:r w:rsidR="006E3B50" w:rsidRPr="00A17A87">
        <w:rPr>
          <w:sz w:val="28"/>
          <w:szCs w:val="28"/>
        </w:rPr>
        <w:t xml:space="preserve"> </w:t>
      </w:r>
      <w:r w:rsidR="006E3B50" w:rsidRPr="00A17A87">
        <w:rPr>
          <w:b/>
          <w:bCs/>
          <w:sz w:val="28"/>
          <w:szCs w:val="28"/>
        </w:rPr>
        <w:t>(</w:t>
      </w:r>
      <w:r w:rsidR="006E3B50" w:rsidRPr="00B82E34">
        <w:rPr>
          <w:bCs/>
          <w:sz w:val="28"/>
          <w:szCs w:val="28"/>
        </w:rPr>
        <w:t>Приложение № 2</w:t>
      </w:r>
      <w:r w:rsidR="006E3B50" w:rsidRPr="00A17A87">
        <w:rPr>
          <w:b/>
          <w:bCs/>
          <w:sz w:val="28"/>
          <w:szCs w:val="28"/>
        </w:rPr>
        <w:t>).</w:t>
      </w:r>
    </w:p>
    <w:p w:rsidR="006E3B50" w:rsidRPr="009F1227" w:rsidRDefault="006E3B50" w:rsidP="009F1227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867FF9">
        <w:rPr>
          <w:sz w:val="28"/>
          <w:szCs w:val="28"/>
        </w:rPr>
        <w:t>Показателем критерия финансово-хозяйственной де</w:t>
      </w:r>
      <w:r w:rsidR="00867FF9">
        <w:rPr>
          <w:sz w:val="28"/>
          <w:szCs w:val="28"/>
        </w:rPr>
        <w:t>ятельности учреждения является с</w:t>
      </w:r>
      <w:r w:rsidRPr="00867FF9">
        <w:rPr>
          <w:sz w:val="28"/>
          <w:szCs w:val="28"/>
        </w:rPr>
        <w:t xml:space="preserve">редний балл по оценочному листу. </w:t>
      </w:r>
      <w:proofErr w:type="gramStart"/>
      <w:r w:rsidRPr="00867FF9">
        <w:rPr>
          <w:sz w:val="28"/>
          <w:szCs w:val="28"/>
        </w:rPr>
        <w:t>Данный  показатель</w:t>
      </w:r>
      <w:proofErr w:type="gramEnd"/>
      <w:r w:rsidRPr="00867FF9">
        <w:rPr>
          <w:sz w:val="28"/>
          <w:szCs w:val="28"/>
        </w:rPr>
        <w:t xml:space="preserve"> определяется балансо</w:t>
      </w:r>
      <w:r w:rsidR="009F1227">
        <w:rPr>
          <w:sz w:val="28"/>
          <w:szCs w:val="28"/>
        </w:rPr>
        <w:t>вой комиссией Министерства труда и социального развития Камчатского края (далее – Министерство)</w:t>
      </w:r>
      <w:r w:rsidRPr="00867FF9">
        <w:rPr>
          <w:sz w:val="28"/>
          <w:szCs w:val="28"/>
        </w:rPr>
        <w:t xml:space="preserve">, осуществляющей свою деятельность на основании Положения о </w:t>
      </w:r>
      <w:r w:rsidRPr="009F1227">
        <w:rPr>
          <w:sz w:val="28"/>
          <w:szCs w:val="28"/>
        </w:rPr>
        <w:t>балансовой комиссии</w:t>
      </w:r>
      <w:r w:rsidRPr="009F1227">
        <w:rPr>
          <w:b/>
          <w:bCs/>
          <w:sz w:val="28"/>
          <w:szCs w:val="28"/>
        </w:rPr>
        <w:t>.</w:t>
      </w:r>
    </w:p>
    <w:p w:rsidR="006E3B50" w:rsidRPr="00306116" w:rsidRDefault="00306116" w:rsidP="0030611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E3B50" w:rsidRPr="009F1227">
        <w:rPr>
          <w:sz w:val="28"/>
          <w:szCs w:val="28"/>
        </w:rPr>
        <w:t xml:space="preserve">Показателем критерия обеспечения потребности обслуживаемых граждан в социальных услугах в нестационарных условиях является информация о фактических получателях социальных услуг в нестационарных учреждениях социального обслуживания на основании </w:t>
      </w:r>
      <w:r w:rsidR="006E3B50" w:rsidRPr="00306116">
        <w:rPr>
          <w:sz w:val="28"/>
          <w:szCs w:val="28"/>
        </w:rPr>
        <w:t xml:space="preserve">полугодового отчета </w:t>
      </w:r>
      <w:r w:rsidRPr="00306116">
        <w:rPr>
          <w:bCs/>
          <w:sz w:val="28"/>
          <w:szCs w:val="28"/>
        </w:rPr>
        <w:t>(Приложение № 3</w:t>
      </w:r>
      <w:r w:rsidR="006E3B50" w:rsidRPr="00306116">
        <w:rPr>
          <w:bCs/>
          <w:sz w:val="28"/>
          <w:szCs w:val="28"/>
        </w:rPr>
        <w:t>).</w:t>
      </w:r>
    </w:p>
    <w:p w:rsidR="006E3B50" w:rsidRPr="00E30A37" w:rsidRDefault="00306116" w:rsidP="00E30A3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E3B50" w:rsidRPr="00306116">
        <w:rPr>
          <w:sz w:val="28"/>
          <w:szCs w:val="28"/>
        </w:rPr>
        <w:t xml:space="preserve"> Показателями критерия доступности услуг выступают открытость и доступность информации об учреждении, комфортность условий и доступность получения услуг, в том числе для граждан с ограниченными возможностями здоровья, а также время ожидания в очереди при получении услуги. Все показатели определяются общественными советами, создающимися и осуществляющими свою деятельность на основании Положения об общественных советах </w:t>
      </w:r>
      <w:r w:rsidRPr="00E30A37">
        <w:rPr>
          <w:bCs/>
          <w:sz w:val="28"/>
          <w:szCs w:val="28"/>
        </w:rPr>
        <w:t>(Приложение № 4, 5</w:t>
      </w:r>
      <w:r w:rsidR="006E3B50" w:rsidRPr="00E30A37">
        <w:rPr>
          <w:bCs/>
          <w:sz w:val="28"/>
          <w:szCs w:val="28"/>
        </w:rPr>
        <w:t>, Анкета).</w:t>
      </w:r>
    </w:p>
    <w:p w:rsidR="006E3B50" w:rsidRPr="00E30A37" w:rsidRDefault="00E30A37" w:rsidP="00E30A3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E3B50" w:rsidRPr="00E30A37">
        <w:rPr>
          <w:sz w:val="28"/>
          <w:szCs w:val="28"/>
        </w:rPr>
        <w:t xml:space="preserve">. Показателями критерия качества подготовки персонала являются квалификация персонала учреждений, профессионализм персонала, а также доля получателей услуг, удовлетворенных качеством обслуживания в учреждении, определяемыми на основании мониторинга, проводимого в учреждении социального обслуживания. С целью получения объективной информации по данному критерию, определение удовлетворенности качеством обслуживания проводится на основе опроса обслуживаемых граждан о степени удовлетворенности качеством социального обслуживания </w:t>
      </w:r>
      <w:r w:rsidRPr="00E30A37">
        <w:rPr>
          <w:bCs/>
          <w:sz w:val="28"/>
          <w:szCs w:val="28"/>
        </w:rPr>
        <w:t>(Приложение № 6</w:t>
      </w:r>
      <w:r w:rsidR="006E3B50" w:rsidRPr="00E30A37">
        <w:rPr>
          <w:bCs/>
          <w:sz w:val="28"/>
          <w:szCs w:val="28"/>
        </w:rPr>
        <w:t>).</w:t>
      </w:r>
    </w:p>
    <w:p w:rsidR="006E3B50" w:rsidRPr="00E30A37" w:rsidRDefault="00E30A37" w:rsidP="00E30A3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E3B50" w:rsidRPr="00E30A37">
        <w:rPr>
          <w:sz w:val="28"/>
          <w:szCs w:val="28"/>
        </w:rPr>
        <w:t>Показателем качества социальных услуг является соответствие качества предоставляемых услуг государственному стандарту, который определяется на основе системы контроля качества учреждений социального обслуживания. Система контроля качества учреждения формируется в каждом учреждении на основе внутренних локальных актов учреждения</w:t>
      </w:r>
      <w:r w:rsidR="006E3B50" w:rsidRPr="00E30A37">
        <w:rPr>
          <w:b/>
          <w:bCs/>
          <w:sz w:val="28"/>
          <w:szCs w:val="28"/>
        </w:rPr>
        <w:t>.</w:t>
      </w:r>
    </w:p>
    <w:p w:rsidR="006E3B50" w:rsidRPr="00691C63" w:rsidRDefault="00E30A37" w:rsidP="00691C6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C63">
        <w:rPr>
          <w:sz w:val="28"/>
          <w:szCs w:val="28"/>
        </w:rPr>
        <w:t>2.10</w:t>
      </w:r>
      <w:r w:rsidR="006E3B50" w:rsidRPr="00691C63">
        <w:rPr>
          <w:sz w:val="28"/>
          <w:szCs w:val="28"/>
        </w:rPr>
        <w:t xml:space="preserve">. Показателями оценки эффективности деятельности учреждений являются: основная деятельность учреждения, финансово-экономическая деятельность учреждения и работа с кадрами, определяемыми </w:t>
      </w:r>
      <w:r w:rsidR="00691C63">
        <w:rPr>
          <w:sz w:val="28"/>
          <w:szCs w:val="28"/>
        </w:rPr>
        <w:t>на основании приказов</w:t>
      </w:r>
      <w:r w:rsidRPr="00691C63">
        <w:rPr>
          <w:sz w:val="28"/>
          <w:szCs w:val="28"/>
        </w:rPr>
        <w:t xml:space="preserve"> Министерства</w:t>
      </w:r>
      <w:r w:rsidR="0012037B" w:rsidRPr="00691C63">
        <w:rPr>
          <w:sz w:val="28"/>
          <w:szCs w:val="28"/>
        </w:rPr>
        <w:t xml:space="preserve"> от 12.09.2013 № 512-п</w:t>
      </w:r>
      <w:r w:rsidR="006E3B50" w:rsidRPr="00691C63">
        <w:rPr>
          <w:sz w:val="28"/>
          <w:szCs w:val="28"/>
        </w:rPr>
        <w:t xml:space="preserve"> </w:t>
      </w:r>
      <w:r w:rsidR="0012037B" w:rsidRPr="00691C63">
        <w:rPr>
          <w:sz w:val="28"/>
          <w:szCs w:val="28"/>
        </w:rPr>
        <w:t xml:space="preserve"> «Об </w:t>
      </w:r>
      <w:r w:rsidR="0012037B" w:rsidRPr="00691C63">
        <w:rPr>
          <w:sz w:val="28"/>
          <w:szCs w:val="28"/>
        </w:rPr>
        <w:lastRenderedPageBreak/>
        <w:t xml:space="preserve">утверждении показателей эффективности деятельности подведомственных Министерству социального развития и труда Камчатского края государственных учреждений социальной защиты» </w:t>
      </w:r>
      <w:r w:rsidR="00691C63">
        <w:rPr>
          <w:sz w:val="28"/>
          <w:szCs w:val="28"/>
        </w:rPr>
        <w:t xml:space="preserve"> и от 14.10.2013 № 593-п «Об утверждении показателей оценки эффективности деятельности руководителей подведомственных Министерству социального развития и труда Камчатского края государственных учреждений социальной защиты».</w:t>
      </w:r>
    </w:p>
    <w:p w:rsidR="006E3B50" w:rsidRPr="00691C63" w:rsidRDefault="00691C63" w:rsidP="00691C63">
      <w:pPr>
        <w:spacing w:before="100" w:beforeAutospacing="1" w:after="100" w:afterAutospacing="1"/>
        <w:jc w:val="center"/>
        <w:rPr>
          <w:sz w:val="28"/>
          <w:szCs w:val="28"/>
        </w:rPr>
      </w:pPr>
      <w:r w:rsidRPr="00691C63">
        <w:rPr>
          <w:b/>
          <w:bCs/>
          <w:sz w:val="28"/>
          <w:szCs w:val="28"/>
        </w:rPr>
        <w:t>3</w:t>
      </w:r>
      <w:r w:rsidR="006E3B50" w:rsidRPr="00691C63">
        <w:rPr>
          <w:b/>
          <w:bCs/>
          <w:sz w:val="28"/>
          <w:szCs w:val="28"/>
        </w:rPr>
        <w:t>    Алгоритм проведения оценки качества работы учреждений, оказывающих социальные услуги</w:t>
      </w:r>
    </w:p>
    <w:p w:rsidR="00B537BD" w:rsidRPr="00B537BD" w:rsidRDefault="00B537BD" w:rsidP="00B5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BD">
        <w:rPr>
          <w:rFonts w:ascii="Times New Roman" w:hAnsi="Times New Roman" w:cs="Times New Roman"/>
          <w:sz w:val="28"/>
          <w:szCs w:val="28"/>
        </w:rPr>
        <w:t>3.1. Периодичность п</w:t>
      </w:r>
      <w:r w:rsidR="00130381">
        <w:rPr>
          <w:rFonts w:ascii="Times New Roman" w:hAnsi="Times New Roman" w:cs="Times New Roman"/>
          <w:sz w:val="28"/>
          <w:szCs w:val="28"/>
        </w:rPr>
        <w:t>роведения независимой оценки - 1</w:t>
      </w:r>
      <w:r w:rsidRPr="00B537BD">
        <w:rPr>
          <w:rFonts w:ascii="Times New Roman" w:hAnsi="Times New Roman" w:cs="Times New Roman"/>
          <w:sz w:val="28"/>
          <w:szCs w:val="28"/>
        </w:rPr>
        <w:t xml:space="preserve"> раз в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537BD">
        <w:rPr>
          <w:rFonts w:ascii="Times New Roman" w:hAnsi="Times New Roman" w:cs="Times New Roman"/>
          <w:sz w:val="28"/>
          <w:szCs w:val="28"/>
        </w:rPr>
        <w:t>.</w:t>
      </w:r>
    </w:p>
    <w:p w:rsidR="006E3B50" w:rsidRPr="00B537BD" w:rsidRDefault="00B537BD" w:rsidP="00B537B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E3B50" w:rsidRPr="00B537BD">
        <w:rPr>
          <w:sz w:val="28"/>
          <w:szCs w:val="28"/>
        </w:rPr>
        <w:t xml:space="preserve"> В течение </w:t>
      </w:r>
      <w:proofErr w:type="gramStart"/>
      <w:r w:rsidR="006E3B50" w:rsidRPr="00B537BD">
        <w:rPr>
          <w:sz w:val="28"/>
          <w:szCs w:val="28"/>
        </w:rPr>
        <w:t>года  ответственные</w:t>
      </w:r>
      <w:proofErr w:type="gramEnd"/>
      <w:r w:rsidR="006E3B50" w:rsidRPr="00B537BD">
        <w:rPr>
          <w:sz w:val="28"/>
          <w:szCs w:val="28"/>
        </w:rPr>
        <w:t xml:space="preserve"> исполнители формируют оценки по критериям, проводят оценку работы учреждения на основании утвержденного Порядка.</w:t>
      </w:r>
    </w:p>
    <w:p w:rsidR="006E3B50" w:rsidRPr="00B537BD" w:rsidRDefault="00B537BD" w:rsidP="00B537B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E3B50" w:rsidRPr="00B537BD">
        <w:rPr>
          <w:sz w:val="28"/>
          <w:szCs w:val="28"/>
        </w:rPr>
        <w:t xml:space="preserve">Все исполнители направляют результаты средней оценки эффективности деятельности учреждения по своим направлениям в общественный </w:t>
      </w:r>
      <w:proofErr w:type="gramStart"/>
      <w:r w:rsidR="006E3B50" w:rsidRPr="00B537BD">
        <w:rPr>
          <w:sz w:val="28"/>
          <w:szCs w:val="28"/>
        </w:rPr>
        <w:t>совет  </w:t>
      </w:r>
      <w:r w:rsidR="00130381">
        <w:rPr>
          <w:sz w:val="28"/>
          <w:szCs w:val="28"/>
        </w:rPr>
        <w:t>ежегодно</w:t>
      </w:r>
      <w:proofErr w:type="gramEnd"/>
      <w:r w:rsidR="00130381">
        <w:rPr>
          <w:sz w:val="28"/>
          <w:szCs w:val="28"/>
        </w:rPr>
        <w:t xml:space="preserve"> до 20.04 за прошедший год</w:t>
      </w:r>
      <w:r w:rsidR="006E3B50" w:rsidRPr="00B537BD">
        <w:rPr>
          <w:sz w:val="28"/>
          <w:szCs w:val="28"/>
        </w:rPr>
        <w:t>.</w:t>
      </w:r>
    </w:p>
    <w:p w:rsidR="006E3B50" w:rsidRPr="00B537BD" w:rsidRDefault="00240E5F" w:rsidP="00240E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E3B50" w:rsidRPr="00B537BD">
        <w:rPr>
          <w:sz w:val="28"/>
          <w:szCs w:val="28"/>
        </w:rPr>
        <w:t>Расчет сводной независимой оценки эффективности работы учреждений социальной защиты осуществляется по формуле:</w:t>
      </w:r>
    </w:p>
    <w:p w:rsidR="006E3B50" w:rsidRPr="00B537BD" w:rsidRDefault="006E3B50" w:rsidP="00240E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>F= (F1+ F2+ F3+ F4+ F5+ F6+ F7+ F8+ F9</w:t>
      </w:r>
      <w:proofErr w:type="gramStart"/>
      <w:r w:rsidRPr="00B537BD">
        <w:rPr>
          <w:sz w:val="28"/>
          <w:szCs w:val="28"/>
        </w:rPr>
        <w:t>):N</w:t>
      </w:r>
      <w:proofErr w:type="gramEnd"/>
      <w:r w:rsidRPr="00B537BD">
        <w:rPr>
          <w:sz w:val="28"/>
          <w:szCs w:val="28"/>
        </w:rPr>
        <w:t>, где:</w:t>
      </w:r>
    </w:p>
    <w:p w:rsidR="006E3B50" w:rsidRPr="00B537BD" w:rsidRDefault="006E3B50" w:rsidP="00240E5F">
      <w:pPr>
        <w:ind w:left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>F – это средняя оценка эффективности по критерию;</w:t>
      </w:r>
    </w:p>
    <w:p w:rsidR="006E3B50" w:rsidRPr="00B537BD" w:rsidRDefault="006E3B50" w:rsidP="00240E5F">
      <w:pPr>
        <w:ind w:left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> N – общее количество индикаторов;</w:t>
      </w:r>
    </w:p>
    <w:p w:rsidR="006E3B50" w:rsidRPr="00B537BD" w:rsidRDefault="006E3B50" w:rsidP="00240E5F">
      <w:pPr>
        <w:ind w:left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>максимальное количество баллов по индикатору – 10;</w:t>
      </w:r>
    </w:p>
    <w:p w:rsidR="006E3B50" w:rsidRPr="00B537BD" w:rsidRDefault="006E3B50" w:rsidP="00240E5F">
      <w:pPr>
        <w:ind w:firstLine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 xml:space="preserve">в случае отсутствия критерия или индикатора у </w:t>
      </w:r>
      <w:proofErr w:type="gramStart"/>
      <w:r w:rsidRPr="00B537BD">
        <w:rPr>
          <w:sz w:val="28"/>
          <w:szCs w:val="28"/>
        </w:rPr>
        <w:t>учреждения  количество</w:t>
      </w:r>
      <w:proofErr w:type="gramEnd"/>
      <w:r w:rsidRPr="00B537BD">
        <w:rPr>
          <w:sz w:val="28"/>
          <w:szCs w:val="28"/>
        </w:rPr>
        <w:t xml:space="preserve"> показателей для расчета сводной оценки уменьшается.</w:t>
      </w:r>
    </w:p>
    <w:p w:rsidR="006E3B50" w:rsidRPr="00B537BD" w:rsidRDefault="00240E5F" w:rsidP="00240E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E3B50" w:rsidRPr="00B537BD">
        <w:rPr>
          <w:sz w:val="28"/>
          <w:szCs w:val="28"/>
        </w:rPr>
        <w:t xml:space="preserve"> Сводная независимая оценка деятельности </w:t>
      </w:r>
      <w:proofErr w:type="gramStart"/>
      <w:r w:rsidR="006E3B50" w:rsidRPr="00B537BD">
        <w:rPr>
          <w:sz w:val="28"/>
          <w:szCs w:val="28"/>
        </w:rPr>
        <w:t>учреждений  формируется</w:t>
      </w:r>
      <w:proofErr w:type="gramEnd"/>
      <w:r w:rsidR="006E3B50" w:rsidRPr="00B537BD">
        <w:rPr>
          <w:sz w:val="28"/>
          <w:szCs w:val="28"/>
        </w:rPr>
        <w:t xml:space="preserve"> по форме, утвержденной настоящим Порядком </w:t>
      </w:r>
      <w:r w:rsidRPr="00240E5F">
        <w:rPr>
          <w:bCs/>
          <w:sz w:val="28"/>
          <w:szCs w:val="28"/>
        </w:rPr>
        <w:t>(Приложение № 7</w:t>
      </w:r>
      <w:r w:rsidR="006E3B50" w:rsidRPr="00240E5F">
        <w:rPr>
          <w:bCs/>
          <w:sz w:val="28"/>
          <w:szCs w:val="28"/>
        </w:rPr>
        <w:t>).</w:t>
      </w:r>
    </w:p>
    <w:p w:rsidR="00180297" w:rsidRDefault="00180297" w:rsidP="001802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6E3B50" w:rsidRPr="00B537BD">
        <w:rPr>
          <w:sz w:val="28"/>
          <w:szCs w:val="28"/>
        </w:rPr>
        <w:t>На основании сводной независимой оценки эффективности работы учреждений формируется рейтинг учреждений.</w:t>
      </w:r>
    </w:p>
    <w:p w:rsidR="006E3B50" w:rsidRPr="00B537BD" w:rsidRDefault="00180297" w:rsidP="001802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6E3B50" w:rsidRPr="00B537BD">
        <w:rPr>
          <w:sz w:val="28"/>
          <w:szCs w:val="28"/>
        </w:rPr>
        <w:t xml:space="preserve"> Рейтинг </w:t>
      </w:r>
      <w:proofErr w:type="gramStart"/>
      <w:r w:rsidR="006E3B50" w:rsidRPr="00B537BD">
        <w:rPr>
          <w:sz w:val="28"/>
          <w:szCs w:val="28"/>
        </w:rPr>
        <w:t>учреждений  формируется</w:t>
      </w:r>
      <w:proofErr w:type="gramEnd"/>
      <w:r w:rsidR="006E3B50" w:rsidRPr="00B537BD">
        <w:rPr>
          <w:sz w:val="28"/>
          <w:szCs w:val="28"/>
        </w:rPr>
        <w:t xml:space="preserve"> по трем группам:</w:t>
      </w:r>
    </w:p>
    <w:p w:rsidR="006E3B50" w:rsidRPr="00B537BD" w:rsidRDefault="006E3B50" w:rsidP="00180297">
      <w:pPr>
        <w:ind w:firstLine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>1 группа – учреждения высокой эффективности (от 10 до 7,5 баллов);</w:t>
      </w:r>
    </w:p>
    <w:p w:rsidR="006E3B50" w:rsidRPr="00B537BD" w:rsidRDefault="006E3B50" w:rsidP="00180297">
      <w:pPr>
        <w:ind w:firstLine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>2 группа – учреждения, работающие в режиме функционирования (от 7,5 до 5 баллов) – общественный совет вносит предложения по повышению эффективности деятельности учреждения;</w:t>
      </w:r>
    </w:p>
    <w:p w:rsidR="006E3B50" w:rsidRPr="00180297" w:rsidRDefault="006E3B50" w:rsidP="00180297">
      <w:pPr>
        <w:ind w:firstLine="709"/>
        <w:jc w:val="both"/>
        <w:rPr>
          <w:sz w:val="28"/>
          <w:szCs w:val="28"/>
        </w:rPr>
      </w:pPr>
      <w:r w:rsidRPr="00B537BD">
        <w:rPr>
          <w:sz w:val="28"/>
          <w:szCs w:val="28"/>
        </w:rPr>
        <w:t xml:space="preserve">3 группа – учреждения, нуждающиеся в оптимизации (менее 5 баллов) – общественный совет вносит предложения об оптимизации </w:t>
      </w:r>
      <w:r w:rsidRPr="00180297">
        <w:rPr>
          <w:sz w:val="28"/>
          <w:szCs w:val="28"/>
        </w:rPr>
        <w:t>деятельности учреждения.</w:t>
      </w:r>
    </w:p>
    <w:p w:rsidR="006E3B50" w:rsidRPr="00180297" w:rsidRDefault="00180297" w:rsidP="00180297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6E3B50" w:rsidRPr="00180297">
        <w:rPr>
          <w:sz w:val="28"/>
          <w:szCs w:val="28"/>
        </w:rPr>
        <w:t>На основании рейтинга общественн</w:t>
      </w:r>
      <w:r>
        <w:rPr>
          <w:sz w:val="28"/>
          <w:szCs w:val="28"/>
        </w:rPr>
        <w:t xml:space="preserve">ый совет направляет в </w:t>
      </w:r>
      <w:r w:rsidRPr="00180297">
        <w:rPr>
          <w:sz w:val="28"/>
          <w:szCs w:val="28"/>
        </w:rPr>
        <w:t>Министерство</w:t>
      </w:r>
      <w:r w:rsidR="006E3B50" w:rsidRPr="00180297">
        <w:rPr>
          <w:sz w:val="28"/>
          <w:szCs w:val="28"/>
        </w:rPr>
        <w:t>:</w:t>
      </w:r>
    </w:p>
    <w:p w:rsidR="00180297" w:rsidRPr="00180297" w:rsidRDefault="00741194" w:rsidP="001802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0297" w:rsidRPr="00180297">
        <w:rPr>
          <w:sz w:val="28"/>
          <w:szCs w:val="28"/>
        </w:rPr>
        <w:t>информацию о результатах оценки качества работы учреждений;</w:t>
      </w:r>
    </w:p>
    <w:p w:rsidR="00180297" w:rsidRPr="00180297" w:rsidRDefault="00741194" w:rsidP="0018029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180297" w:rsidRPr="00180297">
        <w:rPr>
          <w:sz w:val="28"/>
          <w:szCs w:val="28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6E3B50" w:rsidRDefault="006E3B50" w:rsidP="006C2117">
      <w:pPr>
        <w:pStyle w:val="a3"/>
        <w:ind w:left="0" w:firstLine="709"/>
        <w:jc w:val="both"/>
        <w:rPr>
          <w:sz w:val="28"/>
          <w:szCs w:val="28"/>
        </w:rPr>
      </w:pPr>
    </w:p>
    <w:p w:rsidR="006E3B50" w:rsidRDefault="006E3B50" w:rsidP="006C2117">
      <w:pPr>
        <w:pStyle w:val="a3"/>
        <w:ind w:left="0" w:firstLine="709"/>
        <w:jc w:val="both"/>
        <w:rPr>
          <w:sz w:val="28"/>
          <w:szCs w:val="28"/>
        </w:rPr>
      </w:pPr>
    </w:p>
    <w:p w:rsidR="006E3B50" w:rsidRDefault="006E3B50" w:rsidP="006C2117">
      <w:pPr>
        <w:pStyle w:val="a3"/>
        <w:ind w:left="0" w:firstLine="709"/>
        <w:jc w:val="both"/>
        <w:rPr>
          <w:sz w:val="28"/>
          <w:szCs w:val="28"/>
        </w:rPr>
      </w:pPr>
    </w:p>
    <w:p w:rsidR="004A2159" w:rsidRPr="006C2117" w:rsidRDefault="004A2159" w:rsidP="006C2117">
      <w:pPr>
        <w:pStyle w:val="a3"/>
        <w:ind w:left="0" w:firstLine="720"/>
        <w:jc w:val="both"/>
        <w:rPr>
          <w:sz w:val="28"/>
          <w:szCs w:val="28"/>
        </w:rPr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FE036E" w:rsidRDefault="00FE036E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3E2A44" w:rsidRDefault="003E2A44" w:rsidP="001E646D">
      <w:pPr>
        <w:ind w:firstLine="708"/>
      </w:pPr>
    </w:p>
    <w:p w:rsidR="00FE036E" w:rsidRDefault="00FE036E" w:rsidP="001E646D">
      <w:pPr>
        <w:ind w:firstLine="708"/>
        <w:sectPr w:rsidR="00FE036E" w:rsidSect="00E65F8A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3E2A44" w:rsidRDefault="003E2A44" w:rsidP="001E646D">
      <w:pPr>
        <w:ind w:firstLine="708"/>
      </w:pPr>
    </w:p>
    <w:p w:rsidR="00FE036E" w:rsidRPr="00F06545" w:rsidRDefault="00FE036E" w:rsidP="00FE036E">
      <w:pPr>
        <w:spacing w:before="100" w:beforeAutospacing="1" w:after="100" w:afterAutospacing="1"/>
        <w:jc w:val="right"/>
        <w:rPr>
          <w:sz w:val="28"/>
          <w:szCs w:val="28"/>
        </w:rPr>
      </w:pPr>
      <w:r w:rsidRPr="00F06545">
        <w:rPr>
          <w:bCs/>
          <w:sz w:val="28"/>
          <w:szCs w:val="28"/>
        </w:rPr>
        <w:t>Приложение № 1</w:t>
      </w:r>
    </w:p>
    <w:p w:rsidR="00FE036E" w:rsidRPr="00FE036E" w:rsidRDefault="00FE036E" w:rsidP="00FE036E">
      <w:pPr>
        <w:spacing w:before="100" w:beforeAutospacing="1" w:after="100" w:afterAutospacing="1"/>
        <w:jc w:val="right"/>
      </w:pPr>
      <w:r w:rsidRPr="00FE036E">
        <w:rPr>
          <w:b/>
          <w:bCs/>
        </w:rPr>
        <w:t> </w:t>
      </w:r>
    </w:p>
    <w:p w:rsidR="00FE036E" w:rsidRPr="00FE036E" w:rsidRDefault="00FE036E" w:rsidP="00FE036E">
      <w:pPr>
        <w:jc w:val="center"/>
        <w:rPr>
          <w:sz w:val="28"/>
          <w:szCs w:val="28"/>
        </w:rPr>
      </w:pPr>
      <w:r w:rsidRPr="00FE036E">
        <w:rPr>
          <w:b/>
          <w:bCs/>
          <w:sz w:val="28"/>
          <w:szCs w:val="28"/>
        </w:rPr>
        <w:t xml:space="preserve">Критерии независимой оценки качества работы учреждений, оказывающих социальные услуги </w:t>
      </w:r>
    </w:p>
    <w:p w:rsidR="00FE036E" w:rsidRDefault="00FE036E" w:rsidP="00FE036E">
      <w:pPr>
        <w:jc w:val="center"/>
        <w:rPr>
          <w:b/>
          <w:bCs/>
          <w:sz w:val="28"/>
          <w:szCs w:val="28"/>
        </w:rPr>
      </w:pPr>
      <w:r w:rsidRPr="00FE036E">
        <w:rPr>
          <w:b/>
          <w:bCs/>
          <w:sz w:val="28"/>
          <w:szCs w:val="28"/>
        </w:rPr>
        <w:t>в Камчатском крае</w:t>
      </w: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"/>
        <w:gridCol w:w="2962"/>
        <w:gridCol w:w="2379"/>
        <w:gridCol w:w="2423"/>
        <w:gridCol w:w="2737"/>
        <w:gridCol w:w="3774"/>
      </w:tblGrid>
      <w:tr w:rsidR="00651199" w:rsidTr="00651199">
        <w:tc>
          <w:tcPr>
            <w:tcW w:w="516" w:type="dxa"/>
          </w:tcPr>
          <w:p w:rsidR="00651199" w:rsidRDefault="00330A8C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41" w:type="dxa"/>
          </w:tcPr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rPr>
                <w:b/>
                <w:bCs/>
              </w:rPr>
              <w:t>Наименование критерия эффективности работы учреждения</w:t>
            </w:r>
          </w:p>
        </w:tc>
        <w:tc>
          <w:tcPr>
            <w:tcW w:w="2503" w:type="dxa"/>
          </w:tcPr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rPr>
                <w:b/>
                <w:bCs/>
              </w:rPr>
              <w:t>Индикаторы (показатели) критерия</w:t>
            </w:r>
          </w:p>
        </w:tc>
        <w:tc>
          <w:tcPr>
            <w:tcW w:w="2673" w:type="dxa"/>
          </w:tcPr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rPr>
                <w:b/>
                <w:bCs/>
              </w:rPr>
              <w:t>Документы, регулирующие Порядок определения индикаторов</w:t>
            </w:r>
          </w:p>
        </w:tc>
        <w:tc>
          <w:tcPr>
            <w:tcW w:w="3133" w:type="dxa"/>
          </w:tcPr>
          <w:p w:rsidR="00651199" w:rsidRDefault="00651199" w:rsidP="006511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E036E">
              <w:rPr>
                <w:b/>
                <w:bCs/>
              </w:rPr>
              <w:t>Исполнитель определения индикаторов, срок</w:t>
            </w:r>
          </w:p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651199" w:rsidRPr="00FE036E" w:rsidRDefault="00651199" w:rsidP="006511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E036E">
              <w:rPr>
                <w:b/>
                <w:bCs/>
              </w:rPr>
              <w:t>Оценочные баллы</w:t>
            </w:r>
          </w:p>
        </w:tc>
      </w:tr>
      <w:tr w:rsidR="00651199" w:rsidTr="00081D03">
        <w:tc>
          <w:tcPr>
            <w:tcW w:w="14786" w:type="dxa"/>
            <w:gridSpan w:val="6"/>
          </w:tcPr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rPr>
                <w:b/>
                <w:bCs/>
              </w:rPr>
              <w:t>Критерии экономического характера</w:t>
            </w:r>
          </w:p>
        </w:tc>
      </w:tr>
      <w:tr w:rsidR="00651199" w:rsidTr="00651199">
        <w:tc>
          <w:tcPr>
            <w:tcW w:w="516" w:type="dxa"/>
          </w:tcPr>
          <w:p w:rsidR="00651199" w:rsidRDefault="00330A8C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Потребность в услугах (F1)</w:t>
            </w:r>
          </w:p>
        </w:tc>
        <w:tc>
          <w:tcPr>
            <w:tcW w:w="2503" w:type="dxa"/>
          </w:tcPr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Обоснование потребности в оказании услуг учреждениями</w:t>
            </w:r>
          </w:p>
        </w:tc>
        <w:tc>
          <w:tcPr>
            <w:tcW w:w="2673" w:type="dxa"/>
          </w:tcPr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Приложение № 2 Порядка</w:t>
            </w:r>
          </w:p>
        </w:tc>
        <w:tc>
          <w:tcPr>
            <w:tcW w:w="3133" w:type="dxa"/>
          </w:tcPr>
          <w:p w:rsidR="00330A8C" w:rsidRDefault="00330A8C" w:rsidP="00651199">
            <w:pPr>
              <w:spacing w:before="100" w:beforeAutospacing="1" w:after="100" w:afterAutospacing="1"/>
              <w:jc w:val="center"/>
            </w:pPr>
            <w:r>
              <w:t>Учреждения социальной защиты</w:t>
            </w:r>
          </w:p>
          <w:p w:rsidR="00651199" w:rsidRDefault="00330A8C" w:rsidP="00130381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 xml:space="preserve"> </w:t>
            </w:r>
            <w:r w:rsidR="00651199" w:rsidRPr="00FE036E">
              <w:t>(до 1 февраля)</w:t>
            </w:r>
          </w:p>
        </w:tc>
        <w:tc>
          <w:tcPr>
            <w:tcW w:w="2620" w:type="dxa"/>
          </w:tcPr>
          <w:p w:rsidR="00651199" w:rsidRPr="00FE036E" w:rsidRDefault="00651199" w:rsidP="00651199">
            <w:pPr>
              <w:spacing w:before="100" w:beforeAutospacing="1" w:after="100" w:afterAutospacing="1"/>
            </w:pPr>
            <w:r w:rsidRPr="00FE036E">
              <w:t>10 – показатель потребности составляет более 80%</w:t>
            </w:r>
          </w:p>
          <w:p w:rsidR="00651199" w:rsidRPr="00FE036E" w:rsidRDefault="00651199" w:rsidP="00651199">
            <w:pPr>
              <w:spacing w:before="100" w:beforeAutospacing="1" w:after="100" w:afterAutospacing="1"/>
            </w:pPr>
            <w:r w:rsidRPr="00FE036E">
              <w:t>8 – показатель потребности от 60% до 79%</w:t>
            </w:r>
          </w:p>
          <w:p w:rsidR="00651199" w:rsidRPr="00FE036E" w:rsidRDefault="00651199" w:rsidP="00651199">
            <w:pPr>
              <w:spacing w:before="100" w:beforeAutospacing="1" w:after="100" w:afterAutospacing="1"/>
            </w:pPr>
            <w:r w:rsidRPr="00FE036E">
              <w:t>5– показатель потребности от 40% до 59%</w:t>
            </w:r>
          </w:p>
          <w:p w:rsidR="00651199" w:rsidRPr="00FE036E" w:rsidRDefault="00651199" w:rsidP="00651199">
            <w:pPr>
              <w:spacing w:before="100" w:beforeAutospacing="1" w:after="100" w:afterAutospacing="1"/>
            </w:pPr>
            <w:r w:rsidRPr="00FE036E">
              <w:t>3- показатель потребности от 25% до 39%</w:t>
            </w:r>
          </w:p>
          <w:p w:rsidR="00651199" w:rsidRDefault="00651199" w:rsidP="00F06545">
            <w:pPr>
              <w:pStyle w:val="a3"/>
              <w:numPr>
                <w:ilvl w:val="0"/>
                <w:numId w:val="28"/>
              </w:numPr>
              <w:spacing w:before="100" w:beforeAutospacing="1" w:after="100" w:afterAutospacing="1"/>
              <w:ind w:left="45" w:hanging="45"/>
            </w:pPr>
            <w:r w:rsidRPr="00FE036E">
              <w:t>показатель потребности менее 25%</w:t>
            </w:r>
          </w:p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1199" w:rsidTr="00651199">
        <w:tc>
          <w:tcPr>
            <w:tcW w:w="516" w:type="dxa"/>
          </w:tcPr>
          <w:p w:rsidR="00651199" w:rsidRPr="00DE6164" w:rsidRDefault="00330A8C" w:rsidP="00FE036E">
            <w:pPr>
              <w:jc w:val="center"/>
              <w:rPr>
                <w:bCs/>
                <w:sz w:val="28"/>
                <w:szCs w:val="28"/>
              </w:rPr>
            </w:pPr>
            <w:r w:rsidRPr="00DE6164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1" w:type="dxa"/>
          </w:tcPr>
          <w:p w:rsidR="00651199" w:rsidRDefault="00330A8C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Финансово-хозяйственная деятельность учреждения (F2)</w:t>
            </w:r>
          </w:p>
        </w:tc>
        <w:tc>
          <w:tcPr>
            <w:tcW w:w="2503" w:type="dxa"/>
          </w:tcPr>
          <w:p w:rsidR="00330A8C" w:rsidRPr="00FE036E" w:rsidRDefault="00330A8C" w:rsidP="00330A8C">
            <w:pPr>
              <w:spacing w:before="100" w:beforeAutospacing="1" w:after="100" w:afterAutospacing="1"/>
              <w:jc w:val="center"/>
            </w:pPr>
            <w:r w:rsidRPr="00FE036E">
              <w:t>Оценочный лист балансовой комиссии</w:t>
            </w:r>
          </w:p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651199" w:rsidRDefault="00330A8C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Балансовая комиссия</w:t>
            </w:r>
            <w:r>
              <w:t xml:space="preserve"> Министерства</w:t>
            </w:r>
          </w:p>
        </w:tc>
        <w:tc>
          <w:tcPr>
            <w:tcW w:w="3133" w:type="dxa"/>
          </w:tcPr>
          <w:p w:rsidR="00651199" w:rsidRPr="00595D96" w:rsidRDefault="00330A8C" w:rsidP="00FE036E">
            <w:pPr>
              <w:jc w:val="center"/>
              <w:rPr>
                <w:bCs/>
              </w:rPr>
            </w:pPr>
            <w:r w:rsidRPr="00595D96">
              <w:rPr>
                <w:bCs/>
              </w:rPr>
              <w:t>Учреждения социальн</w:t>
            </w:r>
            <w:r w:rsidR="00DE6164" w:rsidRPr="00595D96">
              <w:rPr>
                <w:bCs/>
              </w:rPr>
              <w:t>ой защиты</w:t>
            </w:r>
          </w:p>
        </w:tc>
        <w:tc>
          <w:tcPr>
            <w:tcW w:w="2620" w:type="dxa"/>
          </w:tcPr>
          <w:p w:rsidR="00651199" w:rsidRDefault="00DE6164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Средний балл по оценочному листу учреждения</w:t>
            </w:r>
          </w:p>
        </w:tc>
      </w:tr>
      <w:tr w:rsidR="00651199" w:rsidTr="00651199">
        <w:tc>
          <w:tcPr>
            <w:tcW w:w="516" w:type="dxa"/>
          </w:tcPr>
          <w:p w:rsidR="00651199" w:rsidRPr="00DE6164" w:rsidRDefault="00DE6164" w:rsidP="00FE036E">
            <w:pPr>
              <w:jc w:val="center"/>
              <w:rPr>
                <w:bCs/>
                <w:sz w:val="28"/>
                <w:szCs w:val="28"/>
              </w:rPr>
            </w:pPr>
            <w:r w:rsidRPr="00DE616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41" w:type="dxa"/>
          </w:tcPr>
          <w:p w:rsidR="00DE6164" w:rsidRPr="00FE036E" w:rsidRDefault="00DE6164" w:rsidP="00DE6164">
            <w:pPr>
              <w:spacing w:before="100" w:beforeAutospacing="1" w:after="100" w:afterAutospacing="1"/>
              <w:jc w:val="center"/>
            </w:pPr>
            <w:r w:rsidRPr="00FE036E">
              <w:t>Обеспечение потребности обслуживаемых граждан в социальных услугах в нестационарных</w:t>
            </w:r>
            <w:r>
              <w:t xml:space="preserve"> </w:t>
            </w:r>
            <w:r w:rsidRPr="00FE036E">
              <w:t>условиях (F3)</w:t>
            </w:r>
          </w:p>
          <w:p w:rsidR="00651199" w:rsidRDefault="00651199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3" w:type="dxa"/>
          </w:tcPr>
          <w:p w:rsidR="00651199" w:rsidRDefault="00DE6164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Информация о фактических получателях социальных услуг в нестационарных учреждениях социального обслуживания</w:t>
            </w:r>
          </w:p>
        </w:tc>
        <w:tc>
          <w:tcPr>
            <w:tcW w:w="2673" w:type="dxa"/>
          </w:tcPr>
          <w:p w:rsidR="00651199" w:rsidRDefault="00DE6164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Приложение № 4</w:t>
            </w:r>
          </w:p>
        </w:tc>
        <w:tc>
          <w:tcPr>
            <w:tcW w:w="3133" w:type="dxa"/>
          </w:tcPr>
          <w:p w:rsidR="00651199" w:rsidRPr="00DE6164" w:rsidRDefault="00DE6164" w:rsidP="00FE036E">
            <w:pPr>
              <w:jc w:val="center"/>
              <w:rPr>
                <w:b/>
                <w:bCs/>
              </w:rPr>
            </w:pPr>
            <w:r w:rsidRPr="00DE6164">
              <w:rPr>
                <w:bCs/>
              </w:rPr>
              <w:t>Учреждения социальной защиты (до 25 июля, до 1 февраля)</w:t>
            </w:r>
          </w:p>
        </w:tc>
        <w:tc>
          <w:tcPr>
            <w:tcW w:w="2620" w:type="dxa"/>
          </w:tcPr>
          <w:p w:rsidR="00DE6164" w:rsidRPr="00FE036E" w:rsidRDefault="00DE6164" w:rsidP="00DE6164">
            <w:pPr>
              <w:spacing w:before="100" w:beforeAutospacing="1" w:after="100" w:afterAutospacing="1"/>
            </w:pPr>
            <w:r w:rsidRPr="00FE036E">
              <w:t xml:space="preserve">10 – доля охвата граждан </w:t>
            </w:r>
            <w:proofErr w:type="gramStart"/>
            <w:r w:rsidRPr="00FE036E">
              <w:t>составляет  100</w:t>
            </w:r>
            <w:proofErr w:type="gramEnd"/>
            <w:r w:rsidRPr="00FE036E">
              <w:t>%</w:t>
            </w:r>
          </w:p>
          <w:p w:rsidR="00DE6164" w:rsidRPr="00FE036E" w:rsidRDefault="00DE6164" w:rsidP="00DE6164">
            <w:pPr>
              <w:spacing w:before="100" w:beforeAutospacing="1" w:after="100" w:afterAutospacing="1"/>
            </w:pPr>
            <w:r w:rsidRPr="00FE036E">
              <w:t>8 – доля охвата граждан составляет от 90% до 100%</w:t>
            </w:r>
          </w:p>
          <w:p w:rsidR="00DE6164" w:rsidRPr="00FE036E" w:rsidRDefault="00DE6164" w:rsidP="00DE6164">
            <w:pPr>
              <w:spacing w:before="100" w:beforeAutospacing="1" w:after="100" w:afterAutospacing="1"/>
            </w:pPr>
            <w:r w:rsidRPr="00FE036E">
              <w:t>5- доля охвата граждан составляет от 70% до 90%</w:t>
            </w:r>
          </w:p>
          <w:p w:rsidR="00DE6164" w:rsidRPr="00FE036E" w:rsidRDefault="00DE6164" w:rsidP="00DE6164">
            <w:pPr>
              <w:spacing w:before="100" w:beforeAutospacing="1" w:after="100" w:afterAutospacing="1"/>
            </w:pPr>
            <w:r w:rsidRPr="00FE036E">
              <w:t>3 – доля охвата граждан составляет от 50% до 70%</w:t>
            </w:r>
          </w:p>
          <w:p w:rsidR="00651199" w:rsidRDefault="00DE6164" w:rsidP="00DE61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036E">
              <w:t>1- доля охвата граждан составляет менее 50%</w:t>
            </w:r>
          </w:p>
        </w:tc>
      </w:tr>
      <w:tr w:rsidR="00DE6164" w:rsidTr="00651199">
        <w:tc>
          <w:tcPr>
            <w:tcW w:w="516" w:type="dxa"/>
          </w:tcPr>
          <w:p w:rsidR="00DE6164" w:rsidRPr="00DE6164" w:rsidRDefault="00DE6164" w:rsidP="00FE03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341" w:type="dxa"/>
          </w:tcPr>
          <w:p w:rsidR="00DE6164" w:rsidRPr="00FE036E" w:rsidRDefault="00DE6164" w:rsidP="00DE6164">
            <w:pPr>
              <w:spacing w:before="100" w:beforeAutospacing="1" w:after="100" w:afterAutospacing="1"/>
              <w:jc w:val="center"/>
            </w:pPr>
            <w:r w:rsidRPr="00FE036E">
              <w:t>Рост средней заработной платы работников учреждений (F4)</w:t>
            </w:r>
          </w:p>
        </w:tc>
        <w:tc>
          <w:tcPr>
            <w:tcW w:w="2503" w:type="dxa"/>
          </w:tcPr>
          <w:p w:rsidR="00DE6164" w:rsidRPr="00FE036E" w:rsidRDefault="00DE6164" w:rsidP="00FE036E">
            <w:pPr>
              <w:jc w:val="center"/>
            </w:pPr>
            <w:r w:rsidRPr="00FE036E">
              <w:t>Соблюдение соотношения средней заработной платы работников учреждения к средней заработной плате в регионе</w:t>
            </w:r>
          </w:p>
        </w:tc>
        <w:tc>
          <w:tcPr>
            <w:tcW w:w="2673" w:type="dxa"/>
          </w:tcPr>
          <w:p w:rsidR="00DE6164" w:rsidRPr="00FE036E" w:rsidRDefault="00DE6164" w:rsidP="00DE6164">
            <w:pPr>
              <w:spacing w:before="100" w:beforeAutospacing="1" w:after="100" w:afterAutospacing="1"/>
              <w:jc w:val="center"/>
            </w:pPr>
            <w:r w:rsidRPr="00FE036E">
              <w:t>Форма мониторинга реализации Плана мероприятий ("дорожной карты")</w:t>
            </w:r>
          </w:p>
          <w:p w:rsidR="00DE6164" w:rsidRDefault="00DE6164" w:rsidP="00DE6164">
            <w:pPr>
              <w:jc w:val="center"/>
            </w:pPr>
            <w:r w:rsidRPr="00FE036E">
              <w:t>«Повышение эффективности и качества услуг в сфере социального обслуживания</w:t>
            </w:r>
            <w:r w:rsidR="00874CA7">
              <w:t xml:space="preserve"> населения (2013-2018 годы)</w:t>
            </w:r>
          </w:p>
          <w:p w:rsidR="005B5E5E" w:rsidRPr="00FE036E" w:rsidRDefault="005B5E5E" w:rsidP="00DE6164">
            <w:pPr>
              <w:jc w:val="center"/>
            </w:pPr>
          </w:p>
        </w:tc>
        <w:tc>
          <w:tcPr>
            <w:tcW w:w="3133" w:type="dxa"/>
          </w:tcPr>
          <w:p w:rsidR="00DE6164" w:rsidRPr="00DE6164" w:rsidRDefault="00874CA7" w:rsidP="00FE036E">
            <w:pPr>
              <w:jc w:val="center"/>
              <w:rPr>
                <w:bCs/>
              </w:rPr>
            </w:pPr>
            <w:r>
              <w:rPr>
                <w:bCs/>
              </w:rPr>
              <w:t>Министерство социального развития и труда Камчатского края</w:t>
            </w:r>
          </w:p>
        </w:tc>
        <w:tc>
          <w:tcPr>
            <w:tcW w:w="2620" w:type="dxa"/>
          </w:tcPr>
          <w:p w:rsidR="00874CA7" w:rsidRPr="00FE036E" w:rsidRDefault="00874CA7" w:rsidP="00874CA7">
            <w:pPr>
              <w:spacing w:before="100" w:beforeAutospacing="1" w:after="100" w:afterAutospacing="1"/>
            </w:pPr>
            <w:r w:rsidRPr="00FE036E">
              <w:t>10 – соотношение превышает 100%</w:t>
            </w:r>
          </w:p>
          <w:p w:rsidR="00874CA7" w:rsidRPr="00FE036E" w:rsidRDefault="00874CA7" w:rsidP="00874CA7">
            <w:pPr>
              <w:spacing w:before="100" w:beforeAutospacing="1" w:after="100" w:afterAutospacing="1"/>
            </w:pPr>
            <w:r w:rsidRPr="00FE036E">
              <w:t>8 – соотношение составляет 100%</w:t>
            </w:r>
          </w:p>
          <w:p w:rsidR="00DE6164" w:rsidRPr="00FE036E" w:rsidRDefault="00874CA7" w:rsidP="00874CA7">
            <w:pPr>
              <w:spacing w:before="100" w:beforeAutospacing="1" w:after="100" w:afterAutospacing="1"/>
            </w:pPr>
            <w:r w:rsidRPr="00FE036E">
              <w:t>5 – соотношение ниже 100%</w:t>
            </w:r>
          </w:p>
        </w:tc>
      </w:tr>
      <w:tr w:rsidR="00874CA7" w:rsidTr="00E70AEF">
        <w:tc>
          <w:tcPr>
            <w:tcW w:w="14786" w:type="dxa"/>
            <w:gridSpan w:val="6"/>
          </w:tcPr>
          <w:p w:rsidR="00874CA7" w:rsidRPr="00FE036E" w:rsidRDefault="00874CA7" w:rsidP="00874CA7">
            <w:pPr>
              <w:spacing w:before="100" w:beforeAutospacing="1" w:after="100" w:afterAutospacing="1"/>
              <w:jc w:val="center"/>
            </w:pPr>
            <w:r w:rsidRPr="00FE036E">
              <w:lastRenderedPageBreak/>
              <w:t>Критерии неэкономического характера</w:t>
            </w:r>
          </w:p>
        </w:tc>
      </w:tr>
      <w:tr w:rsidR="00874CA7" w:rsidTr="00651199">
        <w:tc>
          <w:tcPr>
            <w:tcW w:w="516" w:type="dxa"/>
          </w:tcPr>
          <w:p w:rsidR="00DE748E" w:rsidRDefault="00874CA7" w:rsidP="00FE03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DE748E">
              <w:rPr>
                <w:bCs/>
                <w:sz w:val="28"/>
                <w:szCs w:val="28"/>
              </w:rPr>
              <w:t>.</w:t>
            </w: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DE748E" w:rsidRDefault="00DE748E" w:rsidP="00FE036E">
            <w:pPr>
              <w:jc w:val="center"/>
              <w:rPr>
                <w:bCs/>
                <w:sz w:val="28"/>
                <w:szCs w:val="28"/>
              </w:rPr>
            </w:pPr>
          </w:p>
          <w:p w:rsidR="00874CA7" w:rsidRDefault="00874CA7" w:rsidP="00FE03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1" w:type="dxa"/>
          </w:tcPr>
          <w:p w:rsidR="00874CA7" w:rsidRPr="00FE036E" w:rsidRDefault="00874CA7" w:rsidP="00DE6164">
            <w:pPr>
              <w:spacing w:before="100" w:beforeAutospacing="1" w:after="100" w:afterAutospacing="1"/>
              <w:jc w:val="center"/>
            </w:pPr>
            <w:r w:rsidRPr="00FE036E">
              <w:lastRenderedPageBreak/>
              <w:t>Доступность услуг (F5)</w:t>
            </w:r>
          </w:p>
        </w:tc>
        <w:tc>
          <w:tcPr>
            <w:tcW w:w="2503" w:type="dxa"/>
          </w:tcPr>
          <w:p w:rsidR="00874CA7" w:rsidRPr="00FE036E" w:rsidRDefault="00874CA7" w:rsidP="00874CA7">
            <w:pPr>
              <w:spacing w:before="100" w:beforeAutospacing="1" w:after="100" w:afterAutospacing="1"/>
            </w:pPr>
            <w:r w:rsidRPr="00FE036E">
              <w:t>Открытость и доступность информации об учреждении</w:t>
            </w:r>
          </w:p>
          <w:p w:rsidR="00DE748E" w:rsidRDefault="00DE748E" w:rsidP="00FE036E">
            <w:pPr>
              <w:jc w:val="center"/>
            </w:pPr>
          </w:p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Default="00DE748E" w:rsidP="00DE748E"/>
          <w:p w:rsidR="00DE748E" w:rsidRPr="00DE748E" w:rsidRDefault="00DE748E" w:rsidP="00DE748E"/>
          <w:p w:rsidR="00DE748E" w:rsidRPr="00DE748E" w:rsidRDefault="00DE748E" w:rsidP="00DE748E"/>
          <w:p w:rsidR="00DE748E" w:rsidRDefault="00DE748E" w:rsidP="00DE748E"/>
          <w:p w:rsidR="00DE748E" w:rsidRDefault="00DE748E" w:rsidP="00DE748E">
            <w:pPr>
              <w:pStyle w:val="ab"/>
            </w:pPr>
            <w:r>
              <w:rPr>
                <w:b/>
                <w:bCs/>
              </w:rPr>
              <w:lastRenderedPageBreak/>
              <w:t>2.</w:t>
            </w:r>
            <w:r>
              <w:t xml:space="preserve"> Комфортность условий и доступность получения услуг, в том числе для граждан с ограниченными возможностями здоровья</w:t>
            </w:r>
          </w:p>
          <w:p w:rsidR="00DE748E" w:rsidRDefault="00DE748E" w:rsidP="00DE748E">
            <w:pPr>
              <w:pStyle w:val="ab"/>
            </w:pPr>
            <w:r>
              <w:t> </w:t>
            </w:r>
          </w:p>
          <w:p w:rsidR="00DE748E" w:rsidRDefault="00DE748E" w:rsidP="00DE748E">
            <w:pPr>
              <w:pStyle w:val="ab"/>
            </w:pPr>
            <w:r>
              <w:t> </w:t>
            </w:r>
          </w:p>
          <w:p w:rsidR="00DE748E" w:rsidRDefault="00DE748E" w:rsidP="00DE748E">
            <w:pPr>
              <w:pStyle w:val="ab"/>
            </w:pPr>
            <w:r>
              <w:rPr>
                <w:b/>
                <w:bCs/>
              </w:rPr>
              <w:t>3.</w:t>
            </w:r>
            <w:r>
              <w:t xml:space="preserve"> Время ожидания в очереди </w:t>
            </w:r>
            <w:proofErr w:type="gramStart"/>
            <w:r>
              <w:t>при</w:t>
            </w:r>
            <w:r>
              <w:rPr>
                <w:b/>
                <w:bCs/>
              </w:rPr>
              <w:t xml:space="preserve">  </w:t>
            </w:r>
            <w:r>
              <w:t>получении</w:t>
            </w:r>
            <w:proofErr w:type="gramEnd"/>
            <w:r>
              <w:t xml:space="preserve"> услуг</w:t>
            </w:r>
          </w:p>
          <w:p w:rsidR="00874CA7" w:rsidRPr="00DE748E" w:rsidRDefault="00874CA7" w:rsidP="00DE748E"/>
        </w:tc>
        <w:tc>
          <w:tcPr>
            <w:tcW w:w="2673" w:type="dxa"/>
          </w:tcPr>
          <w:p w:rsidR="00874CA7" w:rsidRPr="00FE036E" w:rsidRDefault="00874CA7" w:rsidP="00DE6164">
            <w:pPr>
              <w:spacing w:before="100" w:beforeAutospacing="1" w:after="100" w:afterAutospacing="1"/>
              <w:jc w:val="center"/>
            </w:pPr>
            <w:r w:rsidRPr="00FE036E">
              <w:lastRenderedPageBreak/>
              <w:t>Сводная карта оценки доступности социальных услуг</w:t>
            </w:r>
          </w:p>
        </w:tc>
        <w:tc>
          <w:tcPr>
            <w:tcW w:w="3133" w:type="dxa"/>
          </w:tcPr>
          <w:p w:rsidR="00874CA7" w:rsidRDefault="00874CA7" w:rsidP="00874CA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E036E">
              <w:t>Общественные советы учреждений, состоящие из представителей получателей услуг, общественных организаций</w:t>
            </w:r>
            <w:r>
              <w:t xml:space="preserve"> </w:t>
            </w:r>
            <w:r w:rsidRPr="00FE036E">
              <w:t xml:space="preserve">(до 20 </w:t>
            </w:r>
            <w:proofErr w:type="gramStart"/>
            <w:r w:rsidRPr="00FE036E">
              <w:t>июля,</w:t>
            </w:r>
            <w:r>
              <w:t xml:space="preserve"> </w:t>
            </w:r>
            <w:r w:rsidRPr="00FE036E">
              <w:t> до</w:t>
            </w:r>
            <w:proofErr w:type="gramEnd"/>
            <w:r w:rsidRPr="00FE036E">
              <w:t xml:space="preserve"> 1 февраля)</w:t>
            </w:r>
          </w:p>
        </w:tc>
        <w:tc>
          <w:tcPr>
            <w:tcW w:w="2620" w:type="dxa"/>
          </w:tcPr>
          <w:p w:rsidR="00DE748E" w:rsidRPr="00FE036E" w:rsidRDefault="00DE748E" w:rsidP="00DE748E">
            <w:pPr>
              <w:spacing w:before="100" w:beforeAutospacing="1" w:after="100" w:afterAutospacing="1"/>
            </w:pPr>
            <w:r w:rsidRPr="00FE036E">
              <w:t>Оценивается каждый индикатор:</w:t>
            </w:r>
          </w:p>
          <w:p w:rsidR="00DE748E" w:rsidRPr="00FE036E" w:rsidRDefault="00DE748E" w:rsidP="00DE748E">
            <w:pPr>
              <w:spacing w:before="100" w:beforeAutospacing="1" w:after="100" w:afterAutospacing="1"/>
            </w:pPr>
            <w:r w:rsidRPr="00FE036E">
              <w:t xml:space="preserve">10 – информация полная (стенды, буклеты и т.д.), в доступных местах с использованием ресурсов СМИ, размещение информации на сайте Минтруда </w:t>
            </w:r>
            <w:proofErr w:type="gramStart"/>
            <w:r w:rsidRPr="00FE036E">
              <w:t>РХ,  размещение</w:t>
            </w:r>
            <w:proofErr w:type="gramEnd"/>
            <w:r w:rsidRPr="00FE036E">
              <w:t xml:space="preserve"> полной информации на сайте www.bus.gov.ru</w:t>
            </w:r>
          </w:p>
          <w:p w:rsidR="00DE748E" w:rsidRPr="00FE036E" w:rsidRDefault="00DE748E" w:rsidP="00DE748E">
            <w:pPr>
              <w:spacing w:before="100" w:beforeAutospacing="1" w:after="100" w:afterAutospacing="1"/>
            </w:pPr>
            <w:r w:rsidRPr="00FE036E">
              <w:t xml:space="preserve">8 – информация имеется (стенды, буклеты и т.д.), в доступных местах с использованием ресурсов </w:t>
            </w:r>
            <w:proofErr w:type="gramStart"/>
            <w:r w:rsidRPr="00FE036E">
              <w:t>СМИ,   </w:t>
            </w:r>
            <w:proofErr w:type="gramEnd"/>
            <w:r w:rsidRPr="00FE036E">
              <w:t>  размещение  информации на сайте www.bus.gov.ru</w:t>
            </w:r>
          </w:p>
          <w:p w:rsidR="00DE748E" w:rsidRPr="00DE748E" w:rsidRDefault="00DE748E" w:rsidP="00DE748E">
            <w:pPr>
              <w:spacing w:before="100" w:beforeAutospacing="1" w:after="100" w:afterAutospacing="1"/>
            </w:pPr>
            <w:r w:rsidRPr="00FE036E">
              <w:t xml:space="preserve">5 - информация имеется (стенды, буклеты и т.д.), в доступных </w:t>
            </w:r>
            <w:proofErr w:type="gramStart"/>
            <w:r w:rsidRPr="00FE036E">
              <w:t>местах,  размещение</w:t>
            </w:r>
            <w:proofErr w:type="gramEnd"/>
            <w:r w:rsidRPr="00FE036E">
              <w:t xml:space="preserve">  информации на сайте </w:t>
            </w:r>
            <w:hyperlink r:id="rId5" w:history="1">
              <w:r w:rsidRPr="00DE748E">
                <w:rPr>
                  <w:u w:val="single"/>
                </w:rPr>
                <w:t>www.bus.gov.ru</w:t>
              </w:r>
            </w:hyperlink>
          </w:p>
          <w:p w:rsidR="00DE748E" w:rsidRPr="00FE036E" w:rsidRDefault="00DE748E" w:rsidP="00DE748E">
            <w:pPr>
              <w:spacing w:before="100" w:beforeAutospacing="1" w:after="100" w:afterAutospacing="1"/>
            </w:pPr>
            <w:r w:rsidRPr="00FE036E">
              <w:t>3- информация имеется в учреждении</w:t>
            </w:r>
          </w:p>
          <w:p w:rsidR="00DE748E" w:rsidRDefault="00DE748E" w:rsidP="00DE748E">
            <w:pPr>
              <w:spacing w:before="100" w:beforeAutospacing="1" w:after="100" w:afterAutospacing="1"/>
            </w:pPr>
            <w:r w:rsidRPr="00FE036E">
              <w:t>1 – информация несвоевременно и не в полном объеме доводится до получателей услуг</w:t>
            </w:r>
          </w:p>
          <w:p w:rsidR="00DE748E" w:rsidRPr="00FE036E" w:rsidRDefault="00DE748E" w:rsidP="00DE748E">
            <w:pPr>
              <w:spacing w:before="100" w:beforeAutospacing="1" w:after="100" w:afterAutospacing="1"/>
            </w:pPr>
            <w:r w:rsidRPr="00FE036E">
              <w:t xml:space="preserve">10 – соответствует стандарту </w:t>
            </w:r>
            <w:r w:rsidRPr="00FE036E">
              <w:lastRenderedPageBreak/>
              <w:t>социального обслуживания в полном объеме (от 10 до 7,5 баллов)</w:t>
            </w:r>
          </w:p>
          <w:p w:rsidR="00DE748E" w:rsidRPr="00FE036E" w:rsidRDefault="00DE748E" w:rsidP="00DE748E">
            <w:pPr>
              <w:spacing w:before="100" w:beforeAutospacing="1" w:after="100" w:afterAutospacing="1"/>
            </w:pPr>
            <w:r w:rsidRPr="00FE036E">
              <w:t>5 – имеются незначительные отклонения от стандарта социального обслуживания (от 7,4 до 5 баллов)</w:t>
            </w:r>
          </w:p>
          <w:p w:rsidR="004F0A4F" w:rsidRDefault="004F0A4F" w:rsidP="00874CA7">
            <w:pPr>
              <w:spacing w:before="100" w:beforeAutospacing="1" w:after="100" w:afterAutospacing="1"/>
            </w:pPr>
          </w:p>
          <w:p w:rsidR="004F0A4F" w:rsidRPr="004F0A4F" w:rsidRDefault="004F0A4F" w:rsidP="004F0A4F"/>
          <w:p w:rsidR="004F0A4F" w:rsidRPr="004F0A4F" w:rsidRDefault="004F0A4F" w:rsidP="004F0A4F"/>
          <w:p w:rsidR="004F0A4F" w:rsidRDefault="004F0A4F" w:rsidP="004F0A4F">
            <w:pPr>
              <w:pStyle w:val="ab"/>
            </w:pPr>
            <w:r>
              <w:t>10 – ожидание в очереди менее установленного срока (3 месяца) (от 10 до 7,5 баллов)</w:t>
            </w:r>
          </w:p>
          <w:p w:rsidR="004F0A4F" w:rsidRDefault="004F0A4F" w:rsidP="004F0A4F">
            <w:pPr>
              <w:pStyle w:val="ab"/>
            </w:pPr>
            <w:r>
              <w:t>5 – ожидание в очереди соответствует установленному сроку (от 7,4 до 5 баллов)</w:t>
            </w:r>
          </w:p>
          <w:p w:rsidR="004F0A4F" w:rsidRDefault="004F0A4F" w:rsidP="004F0A4F">
            <w:pPr>
              <w:pStyle w:val="ab"/>
            </w:pPr>
            <w:r>
              <w:t>1 – ожидание в очереди дольше установленного срока (менее 5 баллов)</w:t>
            </w:r>
          </w:p>
          <w:p w:rsidR="00874CA7" w:rsidRPr="004F0A4F" w:rsidRDefault="00874CA7" w:rsidP="004F0A4F"/>
        </w:tc>
      </w:tr>
      <w:tr w:rsidR="004F0A4F" w:rsidTr="00651199">
        <w:tc>
          <w:tcPr>
            <w:tcW w:w="516" w:type="dxa"/>
          </w:tcPr>
          <w:p w:rsidR="004F0A4F" w:rsidRDefault="004F0A4F" w:rsidP="00FE03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1" w:type="dxa"/>
          </w:tcPr>
          <w:p w:rsidR="004F0A4F" w:rsidRDefault="004F0A4F" w:rsidP="00DE6164">
            <w:pPr>
              <w:spacing w:before="100" w:beforeAutospacing="1" w:after="100" w:afterAutospacing="1"/>
              <w:jc w:val="center"/>
            </w:pPr>
            <w:r>
              <w:t>Информация о качестве подготовки кадров, оказывающих социальные услуги (F6)</w:t>
            </w: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>
              <w:t>. Профессионализм персонала (повышение квалификации, опыт работы)</w:t>
            </w: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4F0A4F" w:rsidRDefault="004F0A4F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BB583B" w:rsidRDefault="00BB583B" w:rsidP="00DE616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BB583B" w:rsidRPr="00FE036E" w:rsidRDefault="00BB583B" w:rsidP="00DE616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3.</w:t>
            </w:r>
            <w:r>
              <w:t xml:space="preserve"> Доля получателей услуг, удовлетворенных качеством обслуживания</w:t>
            </w:r>
          </w:p>
        </w:tc>
        <w:tc>
          <w:tcPr>
            <w:tcW w:w="2503" w:type="dxa"/>
          </w:tcPr>
          <w:p w:rsidR="004F0A4F" w:rsidRPr="00FE036E" w:rsidRDefault="004F0A4F" w:rsidP="00874CA7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>1</w:t>
            </w:r>
            <w:r>
              <w:t>. Квалификация персонала (базовое образование)</w:t>
            </w:r>
          </w:p>
        </w:tc>
        <w:tc>
          <w:tcPr>
            <w:tcW w:w="2673" w:type="dxa"/>
          </w:tcPr>
          <w:p w:rsidR="004F0A4F" w:rsidRDefault="004F0A4F" w:rsidP="004F0A4F">
            <w:pPr>
              <w:pStyle w:val="ab"/>
              <w:jc w:val="center"/>
            </w:pPr>
            <w:r>
              <w:t>Мониторинг оценки качества оказания услуг специалистами учреждений</w:t>
            </w:r>
          </w:p>
          <w:p w:rsidR="004F0A4F" w:rsidRDefault="004F0A4F" w:rsidP="004F0A4F">
            <w:pPr>
              <w:pStyle w:val="ab"/>
              <w:jc w:val="center"/>
            </w:pPr>
            <w:r>
              <w:lastRenderedPageBreak/>
              <w:t>(Приложение № 7), Анкета с приложением</w:t>
            </w:r>
          </w:p>
          <w:p w:rsidR="004F0A4F" w:rsidRPr="00FE036E" w:rsidRDefault="004F0A4F" w:rsidP="00DE6164">
            <w:pPr>
              <w:spacing w:before="100" w:beforeAutospacing="1" w:after="100" w:afterAutospacing="1"/>
              <w:jc w:val="center"/>
            </w:pPr>
          </w:p>
        </w:tc>
        <w:tc>
          <w:tcPr>
            <w:tcW w:w="3133" w:type="dxa"/>
          </w:tcPr>
          <w:p w:rsidR="004F0A4F" w:rsidRDefault="004F0A4F" w:rsidP="004F0A4F">
            <w:pPr>
              <w:pStyle w:val="ab"/>
              <w:jc w:val="center"/>
            </w:pPr>
            <w:r>
              <w:lastRenderedPageBreak/>
              <w:t xml:space="preserve">Учреждения социальной защиты (до 20 </w:t>
            </w:r>
            <w:proofErr w:type="gramStart"/>
            <w:r>
              <w:t>июля,  до</w:t>
            </w:r>
            <w:proofErr w:type="gramEnd"/>
            <w:r>
              <w:t xml:space="preserve"> 1 февраля)</w:t>
            </w:r>
          </w:p>
          <w:p w:rsidR="004F0A4F" w:rsidRPr="00FE036E" w:rsidRDefault="004F0A4F" w:rsidP="00874CA7">
            <w:pPr>
              <w:spacing w:before="100" w:beforeAutospacing="1" w:after="100" w:afterAutospacing="1"/>
              <w:jc w:val="center"/>
            </w:pPr>
          </w:p>
        </w:tc>
        <w:tc>
          <w:tcPr>
            <w:tcW w:w="2620" w:type="dxa"/>
          </w:tcPr>
          <w:p w:rsidR="004F0A4F" w:rsidRDefault="004F0A4F" w:rsidP="004F0A4F">
            <w:pPr>
              <w:pStyle w:val="ab"/>
            </w:pPr>
            <w:r>
              <w:t>Оценивается каждый индикатор отдельно:</w:t>
            </w:r>
          </w:p>
          <w:p w:rsidR="004F0A4F" w:rsidRDefault="004F0A4F" w:rsidP="004F0A4F">
            <w:pPr>
              <w:pStyle w:val="ab"/>
            </w:pPr>
            <w:r>
              <w:rPr>
                <w:b/>
                <w:bCs/>
              </w:rPr>
              <w:t xml:space="preserve">1. </w:t>
            </w:r>
          </w:p>
          <w:p w:rsidR="004F0A4F" w:rsidRDefault="004F0A4F" w:rsidP="004F0A4F">
            <w:pPr>
              <w:pStyle w:val="ab"/>
            </w:pPr>
            <w:r>
              <w:lastRenderedPageBreak/>
              <w:t xml:space="preserve">10 </w:t>
            </w:r>
            <w:proofErr w:type="gramStart"/>
            <w:r>
              <w:t>–  от</w:t>
            </w:r>
            <w:proofErr w:type="gramEnd"/>
            <w:r>
              <w:t xml:space="preserve"> 80% до 100% имеют базовое высшее или среднее специальное образование</w:t>
            </w:r>
          </w:p>
          <w:p w:rsidR="004F0A4F" w:rsidRDefault="004F0A4F" w:rsidP="004F0A4F">
            <w:pPr>
              <w:pStyle w:val="ab"/>
            </w:pPr>
            <w:r>
              <w:t>8- от 70% до 80% имеют базовое высшее или среднее специальное образование</w:t>
            </w:r>
          </w:p>
          <w:p w:rsidR="004F0A4F" w:rsidRDefault="004F0A4F" w:rsidP="004F0A4F">
            <w:pPr>
              <w:pStyle w:val="ab"/>
            </w:pPr>
            <w:r>
              <w:t>5 – от 60 до 70% имеют базовое высшее или среднее специальное образование</w:t>
            </w:r>
          </w:p>
          <w:p w:rsidR="004F0A4F" w:rsidRDefault="004F0A4F" w:rsidP="004F0A4F">
            <w:pPr>
              <w:pStyle w:val="ab"/>
            </w:pPr>
            <w:r>
              <w:t>1 – ниже 60% имеют базовое высшее или среднее специальное образование</w:t>
            </w:r>
          </w:p>
          <w:p w:rsidR="00110C1B" w:rsidRDefault="00110C1B" w:rsidP="00110C1B">
            <w:pPr>
              <w:pStyle w:val="ab"/>
            </w:pPr>
            <w:r>
              <w:rPr>
                <w:b/>
                <w:bCs/>
              </w:rPr>
              <w:t>2. Для учреждений с круглосуточным пребыванием людей</w:t>
            </w:r>
          </w:p>
          <w:p w:rsidR="00110C1B" w:rsidRDefault="00110C1B" w:rsidP="00110C1B">
            <w:pPr>
              <w:pStyle w:val="ab"/>
            </w:pPr>
            <w:r>
              <w:t>10 – план повышения квалификации, проф. подготовки специалистов, утвержденный на год, выполнен на 100%;</w:t>
            </w:r>
          </w:p>
          <w:p w:rsidR="00110C1B" w:rsidRDefault="00110C1B" w:rsidP="00110C1B">
            <w:pPr>
              <w:pStyle w:val="ab"/>
            </w:pPr>
            <w:r>
              <w:t>8 – план повышения квалификации, проф. подготовки специалистов, утвержденный на год, выполнен на 70%-99%;</w:t>
            </w:r>
          </w:p>
          <w:p w:rsidR="00110C1B" w:rsidRDefault="00110C1B" w:rsidP="00110C1B">
            <w:pPr>
              <w:pStyle w:val="ab"/>
            </w:pPr>
            <w:r>
              <w:t xml:space="preserve">5 – план повышения квалификации, проф. подготовки </w:t>
            </w:r>
            <w:r>
              <w:lastRenderedPageBreak/>
              <w:t>специалистов, утвержденный на год, выполнен на 50%-69%;</w:t>
            </w:r>
          </w:p>
          <w:p w:rsidR="00110C1B" w:rsidRDefault="00110C1B" w:rsidP="00110C1B">
            <w:pPr>
              <w:pStyle w:val="ab"/>
            </w:pPr>
            <w:r>
              <w:t>1 – план повышения квалификации, проф. подготовки специалистов, утвержденный на год, выполнен менее чем на 50%;</w:t>
            </w:r>
          </w:p>
          <w:p w:rsidR="00110C1B" w:rsidRDefault="00110C1B" w:rsidP="00110C1B">
            <w:pPr>
              <w:pStyle w:val="ab"/>
            </w:pPr>
            <w:r>
              <w:rPr>
                <w:b/>
                <w:bCs/>
              </w:rPr>
              <w:t>2. Для центров социального обслуживания населения</w:t>
            </w:r>
          </w:p>
          <w:p w:rsidR="00110C1B" w:rsidRDefault="00110C1B" w:rsidP="00110C1B">
            <w:pPr>
              <w:pStyle w:val="ab"/>
            </w:pPr>
            <w:r>
              <w:t>10 – более 25 % прошли повышение квалификации за год</w:t>
            </w:r>
          </w:p>
          <w:p w:rsidR="00110C1B" w:rsidRDefault="00110C1B" w:rsidP="00110C1B">
            <w:pPr>
              <w:pStyle w:val="ab"/>
            </w:pPr>
            <w:r>
              <w:t>8 – от 15 до 24% прошли повышение квалификации за год</w:t>
            </w:r>
          </w:p>
          <w:p w:rsidR="00110C1B" w:rsidRDefault="00110C1B" w:rsidP="00110C1B">
            <w:pPr>
              <w:pStyle w:val="ab"/>
            </w:pPr>
            <w:r>
              <w:t>5- от 10 до 14% прошли повышение квалификации за год</w:t>
            </w:r>
          </w:p>
          <w:p w:rsidR="00110C1B" w:rsidRDefault="00110C1B" w:rsidP="00110C1B">
            <w:pPr>
              <w:pStyle w:val="ab"/>
            </w:pPr>
            <w:r>
              <w:t>1 – менее 9</w:t>
            </w:r>
            <w:proofErr w:type="gramStart"/>
            <w:r>
              <w:t>%  прошли</w:t>
            </w:r>
            <w:proofErr w:type="gramEnd"/>
            <w:r>
              <w:t xml:space="preserve"> повышение квалификации за год</w:t>
            </w:r>
          </w:p>
          <w:p w:rsidR="00BB583B" w:rsidRDefault="00BB583B" w:rsidP="00BB583B">
            <w:pPr>
              <w:pStyle w:val="ab"/>
              <w:rPr>
                <w:b/>
                <w:bCs/>
              </w:rPr>
            </w:pPr>
          </w:p>
          <w:p w:rsidR="00BB583B" w:rsidRDefault="00BB583B" w:rsidP="00BB583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BB583B" w:rsidRDefault="00BB583B" w:rsidP="00BB583B">
            <w:pPr>
              <w:pStyle w:val="ab"/>
            </w:pPr>
            <w:r>
              <w:t>10 – более 80 % опрошенных граждан удовлетворены качеством обслуживанием</w:t>
            </w:r>
          </w:p>
          <w:p w:rsidR="00BB583B" w:rsidRDefault="00BB583B" w:rsidP="00BB583B">
            <w:pPr>
              <w:pStyle w:val="ab"/>
            </w:pPr>
            <w:r>
              <w:t xml:space="preserve">5 – от 60 до 79% опрошенных </w:t>
            </w:r>
            <w:r>
              <w:lastRenderedPageBreak/>
              <w:t>граждан удовлетворены качеством обслуживанием</w:t>
            </w:r>
          </w:p>
          <w:p w:rsidR="00BB583B" w:rsidRDefault="00BB583B" w:rsidP="00BB583B">
            <w:pPr>
              <w:pStyle w:val="ab"/>
            </w:pPr>
            <w:r>
              <w:t>1 – ниже 60% опрошенных граждан удовлетворены качеством обслуживанием</w:t>
            </w:r>
          </w:p>
          <w:p w:rsidR="004F0A4F" w:rsidRDefault="004F0A4F" w:rsidP="00DE748E">
            <w:pPr>
              <w:spacing w:before="100" w:beforeAutospacing="1" w:after="100" w:afterAutospacing="1"/>
            </w:pPr>
          </w:p>
          <w:p w:rsidR="00110C1B" w:rsidRPr="00FE036E" w:rsidRDefault="00110C1B" w:rsidP="00DE748E">
            <w:pPr>
              <w:spacing w:before="100" w:beforeAutospacing="1" w:after="100" w:afterAutospacing="1"/>
            </w:pPr>
          </w:p>
        </w:tc>
      </w:tr>
      <w:tr w:rsidR="00D20B01" w:rsidTr="00651199">
        <w:tc>
          <w:tcPr>
            <w:tcW w:w="516" w:type="dxa"/>
          </w:tcPr>
          <w:p w:rsidR="00D20B01" w:rsidRDefault="00D20B01" w:rsidP="00FE03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1" w:type="dxa"/>
          </w:tcPr>
          <w:p w:rsidR="00D20B01" w:rsidRDefault="00D20B01" w:rsidP="00DE6164">
            <w:pPr>
              <w:spacing w:before="100" w:beforeAutospacing="1" w:after="100" w:afterAutospacing="1"/>
              <w:jc w:val="center"/>
            </w:pPr>
            <w:r>
              <w:t>Качество социального обслуживания (F7)</w:t>
            </w:r>
          </w:p>
        </w:tc>
        <w:tc>
          <w:tcPr>
            <w:tcW w:w="2503" w:type="dxa"/>
          </w:tcPr>
          <w:p w:rsidR="00D20B01" w:rsidRDefault="00D20B01" w:rsidP="00874CA7">
            <w:pPr>
              <w:spacing w:before="100" w:beforeAutospacing="1" w:after="100" w:afterAutospacing="1"/>
              <w:rPr>
                <w:b/>
                <w:bCs/>
              </w:rPr>
            </w:pPr>
            <w:r>
              <w:t>Соответствие качества предоставляемых услуг государственному стандарту</w:t>
            </w:r>
          </w:p>
        </w:tc>
        <w:tc>
          <w:tcPr>
            <w:tcW w:w="2673" w:type="dxa"/>
          </w:tcPr>
          <w:p w:rsidR="00D20B01" w:rsidRDefault="00D20B01" w:rsidP="004F0A4F">
            <w:pPr>
              <w:pStyle w:val="ab"/>
              <w:jc w:val="center"/>
            </w:pPr>
            <w:r>
              <w:t>Результаты внутренней оценки контроля качества социального обслуживания, Приложение № 7</w:t>
            </w:r>
          </w:p>
        </w:tc>
        <w:tc>
          <w:tcPr>
            <w:tcW w:w="3133" w:type="dxa"/>
          </w:tcPr>
          <w:p w:rsidR="00D20B01" w:rsidRDefault="00D20B01" w:rsidP="00D20B01">
            <w:pPr>
              <w:pStyle w:val="ab"/>
              <w:jc w:val="center"/>
            </w:pPr>
            <w:r>
              <w:t>Общественные советы учреждений, состоящие из представителей получателей услуг, общественных организаций</w:t>
            </w:r>
          </w:p>
          <w:p w:rsidR="00D20B01" w:rsidRDefault="00D20B01" w:rsidP="00D20B01">
            <w:pPr>
              <w:pStyle w:val="ab"/>
              <w:jc w:val="center"/>
            </w:pPr>
            <w:r>
              <w:t> (до 1 февраля)</w:t>
            </w:r>
          </w:p>
          <w:p w:rsidR="00D20B01" w:rsidRDefault="00D20B01" w:rsidP="004F0A4F">
            <w:pPr>
              <w:pStyle w:val="ab"/>
              <w:jc w:val="center"/>
            </w:pPr>
          </w:p>
        </w:tc>
        <w:tc>
          <w:tcPr>
            <w:tcW w:w="2620" w:type="dxa"/>
          </w:tcPr>
          <w:p w:rsidR="00D20B01" w:rsidRDefault="00D20B01" w:rsidP="00D20B01">
            <w:pPr>
              <w:pStyle w:val="ab"/>
            </w:pPr>
            <w:r>
              <w:t>10 – высокое качество социального обслуживания (от 10 до 7,5 баллов)</w:t>
            </w:r>
          </w:p>
          <w:p w:rsidR="00D20B01" w:rsidRDefault="00D20B01" w:rsidP="00D20B01">
            <w:pPr>
              <w:pStyle w:val="ab"/>
            </w:pPr>
            <w:r>
              <w:t>5 – имеются незначительные отклонения по одному из критериев (от 7,4 до 5 баллов)</w:t>
            </w:r>
          </w:p>
          <w:p w:rsidR="00D20B01" w:rsidRDefault="00D20B01" w:rsidP="00D20B01">
            <w:pPr>
              <w:pStyle w:val="ab"/>
            </w:pPr>
            <w:r>
              <w:t>1 – имеются значительные отклонения по всем критериям (менее 5 баллов)</w:t>
            </w:r>
          </w:p>
          <w:p w:rsidR="00D20B01" w:rsidRDefault="00D20B01" w:rsidP="004F0A4F">
            <w:pPr>
              <w:pStyle w:val="ab"/>
            </w:pPr>
          </w:p>
        </w:tc>
      </w:tr>
      <w:tr w:rsidR="00D20B01" w:rsidTr="00651199">
        <w:tc>
          <w:tcPr>
            <w:tcW w:w="516" w:type="dxa"/>
          </w:tcPr>
          <w:p w:rsidR="00D20B01" w:rsidRDefault="00D20B01" w:rsidP="00FE03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341" w:type="dxa"/>
          </w:tcPr>
          <w:p w:rsidR="00D20B01" w:rsidRDefault="00D20B01" w:rsidP="00DE6164">
            <w:pPr>
              <w:spacing w:before="100" w:beforeAutospacing="1" w:after="100" w:afterAutospacing="1"/>
              <w:jc w:val="center"/>
            </w:pPr>
            <w:r>
              <w:t>Оценка эффективности деятельности учреждения (F8)</w:t>
            </w:r>
          </w:p>
        </w:tc>
        <w:tc>
          <w:tcPr>
            <w:tcW w:w="2503" w:type="dxa"/>
          </w:tcPr>
          <w:p w:rsidR="00D20B01" w:rsidRDefault="00D20B01" w:rsidP="00D20B01">
            <w:pPr>
              <w:pStyle w:val="ab"/>
            </w:pPr>
            <w:r>
              <w:t>1. Основная деятельность учреждения</w:t>
            </w:r>
          </w:p>
          <w:p w:rsidR="00D20B01" w:rsidRDefault="00D20B01" w:rsidP="00D20B01">
            <w:pPr>
              <w:pStyle w:val="ab"/>
            </w:pPr>
            <w:r>
              <w:t>2. Финансово-экономическая деятельность учреждения</w:t>
            </w:r>
          </w:p>
          <w:p w:rsidR="00D20B01" w:rsidRDefault="00D20B01" w:rsidP="00D20B01">
            <w:pPr>
              <w:pStyle w:val="ab"/>
            </w:pPr>
            <w:r>
              <w:lastRenderedPageBreak/>
              <w:t>3. Работа с кадрами</w:t>
            </w:r>
          </w:p>
          <w:p w:rsidR="00D20B01" w:rsidRDefault="00D20B01" w:rsidP="00874CA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73" w:type="dxa"/>
          </w:tcPr>
          <w:p w:rsidR="00D20B01" w:rsidRDefault="00D20B01" w:rsidP="00D20B01">
            <w:pPr>
              <w:pStyle w:val="ab"/>
              <w:jc w:val="center"/>
            </w:pPr>
            <w:r>
              <w:lastRenderedPageBreak/>
              <w:t xml:space="preserve">Приказ Министерства от </w:t>
            </w:r>
          </w:p>
        </w:tc>
        <w:tc>
          <w:tcPr>
            <w:tcW w:w="3133" w:type="dxa"/>
          </w:tcPr>
          <w:p w:rsidR="003E38CB" w:rsidRDefault="003E38CB" w:rsidP="003E38CB">
            <w:pPr>
              <w:pStyle w:val="ab"/>
              <w:jc w:val="center"/>
            </w:pPr>
            <w:r>
              <w:t>учреждения</w:t>
            </w:r>
          </w:p>
          <w:p w:rsidR="003E38CB" w:rsidRDefault="003E38CB" w:rsidP="003E38CB">
            <w:pPr>
              <w:pStyle w:val="ab"/>
              <w:jc w:val="center"/>
            </w:pPr>
            <w:proofErr w:type="gramStart"/>
            <w:r>
              <w:t>( до</w:t>
            </w:r>
            <w:proofErr w:type="gramEnd"/>
            <w:r>
              <w:t xml:space="preserve"> 20 февраля)</w:t>
            </w:r>
          </w:p>
          <w:p w:rsidR="00D20B01" w:rsidRDefault="00D20B01" w:rsidP="004F0A4F">
            <w:pPr>
              <w:pStyle w:val="ab"/>
              <w:jc w:val="center"/>
            </w:pPr>
          </w:p>
        </w:tc>
        <w:tc>
          <w:tcPr>
            <w:tcW w:w="2620" w:type="dxa"/>
          </w:tcPr>
          <w:p w:rsidR="003E38CB" w:rsidRDefault="003E38CB" w:rsidP="003E38CB">
            <w:pPr>
              <w:pStyle w:val="ab"/>
            </w:pPr>
            <w:r>
              <w:t>10 – от 90 до 100 баллов</w:t>
            </w:r>
          </w:p>
          <w:p w:rsidR="003E38CB" w:rsidRDefault="003E38CB" w:rsidP="003E38CB">
            <w:pPr>
              <w:pStyle w:val="ab"/>
            </w:pPr>
            <w:r>
              <w:t> 8    - от 75 до 89 баллов</w:t>
            </w:r>
          </w:p>
          <w:p w:rsidR="003E38CB" w:rsidRDefault="003E38CB" w:rsidP="003E38CB">
            <w:pPr>
              <w:pStyle w:val="ab"/>
            </w:pPr>
            <w:r>
              <w:t> 5 – от 60 до 74 баллов</w:t>
            </w:r>
          </w:p>
          <w:p w:rsidR="003E38CB" w:rsidRDefault="003E38CB" w:rsidP="003E38CB">
            <w:pPr>
              <w:pStyle w:val="ab"/>
            </w:pPr>
            <w:r>
              <w:t>  1 – менее 60 баллов</w:t>
            </w:r>
          </w:p>
          <w:p w:rsidR="00D20B01" w:rsidRDefault="00D20B01" w:rsidP="004F0A4F">
            <w:pPr>
              <w:pStyle w:val="ab"/>
            </w:pPr>
          </w:p>
        </w:tc>
      </w:tr>
    </w:tbl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3E38CB" w:rsidRPr="00595D96" w:rsidRDefault="003E38CB" w:rsidP="003E38CB">
      <w:pPr>
        <w:pStyle w:val="ab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95D96">
        <w:rPr>
          <w:bCs/>
          <w:sz w:val="28"/>
          <w:szCs w:val="28"/>
        </w:rPr>
        <w:t>Приложение № 2</w:t>
      </w:r>
    </w:p>
    <w:p w:rsidR="003E38CB" w:rsidRDefault="003E38CB" w:rsidP="003E38CB">
      <w:pPr>
        <w:pStyle w:val="ab"/>
        <w:jc w:val="right"/>
      </w:pPr>
      <w:r>
        <w:rPr>
          <w:b/>
          <w:bCs/>
        </w:rPr>
        <w:t> </w:t>
      </w:r>
    </w:p>
    <w:p w:rsidR="003E38CB" w:rsidRPr="00595D96" w:rsidRDefault="003E38CB" w:rsidP="003E38CB">
      <w:pPr>
        <w:pStyle w:val="ab"/>
        <w:jc w:val="center"/>
        <w:rPr>
          <w:sz w:val="28"/>
          <w:szCs w:val="28"/>
        </w:rPr>
      </w:pPr>
      <w:r w:rsidRPr="00595D96">
        <w:rPr>
          <w:bCs/>
          <w:sz w:val="28"/>
          <w:szCs w:val="28"/>
        </w:rPr>
        <w:t xml:space="preserve">Обоснование потребности в оказании социальных услуг за __ полугодие 201__года. </w:t>
      </w:r>
      <w:r w:rsidRPr="00595D96">
        <w:rPr>
          <w:sz w:val="28"/>
          <w:szCs w:val="28"/>
        </w:rPr>
        <w:t>_______________________________________________________________________________________________</w:t>
      </w:r>
    </w:p>
    <w:p w:rsidR="003E38CB" w:rsidRDefault="003E38CB" w:rsidP="003E38CB">
      <w:pPr>
        <w:pStyle w:val="ab"/>
        <w:jc w:val="center"/>
      </w:pPr>
      <w:r>
        <w:t> </w:t>
      </w:r>
    </w:p>
    <w:p w:rsidR="00856BFB" w:rsidRDefault="00856BFB" w:rsidP="003E38CB">
      <w:pPr>
        <w:tabs>
          <w:tab w:val="left" w:pos="3720"/>
        </w:tabs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E38CB" w:rsidTr="003E38CB">
        <w:tc>
          <w:tcPr>
            <w:tcW w:w="4928" w:type="dxa"/>
          </w:tcPr>
          <w:p w:rsidR="003E38CB" w:rsidRDefault="003E38CB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Количество зарегистрированных в базе получателей социальных услуг* по состоянию на 01.01.20___года, чел.</w:t>
            </w:r>
          </w:p>
        </w:tc>
        <w:tc>
          <w:tcPr>
            <w:tcW w:w="4929" w:type="dxa"/>
          </w:tcPr>
          <w:p w:rsidR="003E38CB" w:rsidRDefault="003E38CB" w:rsidP="003E38CB">
            <w:pPr>
              <w:pStyle w:val="ab"/>
              <w:jc w:val="center"/>
            </w:pPr>
            <w:r>
              <w:t>Количество обращений за получением социальных услуг</w:t>
            </w:r>
          </w:p>
          <w:p w:rsidR="003E38CB" w:rsidRDefault="003E38CB" w:rsidP="003E38CB">
            <w:pPr>
              <w:pStyle w:val="ab"/>
              <w:jc w:val="center"/>
            </w:pPr>
            <w:r>
              <w:t>за __ полугодие 20__года</w:t>
            </w:r>
          </w:p>
          <w:p w:rsidR="003E38CB" w:rsidRDefault="003E38CB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E38CB" w:rsidRDefault="003E38CB" w:rsidP="00FE03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Показатель потребности в оказании социальных услуг, %**</w:t>
            </w:r>
          </w:p>
        </w:tc>
      </w:tr>
      <w:tr w:rsidR="003E38CB" w:rsidTr="003E38CB">
        <w:tc>
          <w:tcPr>
            <w:tcW w:w="4928" w:type="dxa"/>
          </w:tcPr>
          <w:p w:rsidR="003E38CB" w:rsidRDefault="003E38CB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E38CB" w:rsidRDefault="003E38CB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E38CB" w:rsidRDefault="003E38CB" w:rsidP="00FE03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3E38CB" w:rsidRDefault="003E38CB" w:rsidP="003E38CB">
      <w:pPr>
        <w:pStyle w:val="ab"/>
      </w:pPr>
      <w:r>
        <w:t>*- количество получателей всех социальных услуг, включая социальную помощь на дому</w:t>
      </w:r>
    </w:p>
    <w:p w:rsidR="003E38CB" w:rsidRDefault="003E38CB" w:rsidP="003E38CB">
      <w:pPr>
        <w:pStyle w:val="ab"/>
      </w:pPr>
      <w:r>
        <w:t>**- соотношение числа обращений (заявлений) граждан к числу зарегистрированных в базе получателей</w:t>
      </w:r>
    </w:p>
    <w:p w:rsidR="00856BFB" w:rsidRDefault="00856BFB" w:rsidP="003E38CB">
      <w:pPr>
        <w:tabs>
          <w:tab w:val="left" w:pos="200"/>
        </w:tabs>
        <w:rPr>
          <w:b/>
          <w:bCs/>
          <w:sz w:val="28"/>
          <w:szCs w:val="28"/>
        </w:rPr>
      </w:pP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3E38CB" w:rsidRPr="005A63A6" w:rsidRDefault="00595D96" w:rsidP="003E38CB">
      <w:pPr>
        <w:pStyle w:val="ab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№ 3</w:t>
      </w:r>
    </w:p>
    <w:p w:rsidR="003E38CB" w:rsidRPr="005A63A6" w:rsidRDefault="003E38CB" w:rsidP="003E38CB">
      <w:pPr>
        <w:pStyle w:val="ab"/>
        <w:jc w:val="right"/>
        <w:rPr>
          <w:sz w:val="28"/>
          <w:szCs w:val="28"/>
        </w:rPr>
      </w:pPr>
      <w:r w:rsidRPr="005A63A6">
        <w:rPr>
          <w:bCs/>
          <w:sz w:val="28"/>
          <w:szCs w:val="28"/>
        </w:rPr>
        <w:t> </w:t>
      </w:r>
    </w:p>
    <w:p w:rsidR="003E38CB" w:rsidRPr="005A63A6" w:rsidRDefault="003E38CB" w:rsidP="005A63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5A63A6">
        <w:rPr>
          <w:bCs/>
          <w:sz w:val="28"/>
          <w:szCs w:val="28"/>
        </w:rPr>
        <w:t xml:space="preserve">Информация о фактических получателях </w:t>
      </w:r>
      <w:proofErr w:type="gramStart"/>
      <w:r w:rsidRPr="005A63A6">
        <w:rPr>
          <w:bCs/>
          <w:sz w:val="28"/>
          <w:szCs w:val="28"/>
        </w:rPr>
        <w:t>социальных  услуг</w:t>
      </w:r>
      <w:proofErr w:type="gramEnd"/>
      <w:r w:rsidRPr="005A63A6">
        <w:rPr>
          <w:bCs/>
          <w:sz w:val="28"/>
          <w:szCs w:val="28"/>
        </w:rPr>
        <w:t xml:space="preserve"> </w:t>
      </w:r>
    </w:p>
    <w:p w:rsidR="003E38CB" w:rsidRPr="005A63A6" w:rsidRDefault="003E38CB" w:rsidP="005A63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5A63A6">
        <w:rPr>
          <w:bCs/>
          <w:sz w:val="28"/>
          <w:szCs w:val="28"/>
        </w:rPr>
        <w:t>в нестационарных учреждениях социального обслуживания за ___ полугодие 201_ года</w:t>
      </w:r>
    </w:p>
    <w:p w:rsidR="003E38CB" w:rsidRPr="005A63A6" w:rsidRDefault="003E38CB" w:rsidP="005A63A6">
      <w:pPr>
        <w:pStyle w:val="ab"/>
        <w:ind w:left="1416" w:firstLine="708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120"/>
        <w:gridCol w:w="1344"/>
        <w:gridCol w:w="1280"/>
        <w:gridCol w:w="1184"/>
        <w:gridCol w:w="1320"/>
        <w:gridCol w:w="1145"/>
        <w:gridCol w:w="2465"/>
      </w:tblGrid>
      <w:tr w:rsidR="002D130C" w:rsidTr="003A5D8E">
        <w:trPr>
          <w:trHeight w:val="460"/>
        </w:trPr>
        <w:tc>
          <w:tcPr>
            <w:tcW w:w="2464" w:type="dxa"/>
            <w:vMerge w:val="restart"/>
          </w:tcPr>
          <w:p w:rsidR="002D130C" w:rsidRPr="005A63A6" w:rsidRDefault="002D130C" w:rsidP="003E38CB">
            <w:pPr>
              <w:pStyle w:val="ab"/>
              <w:jc w:val="center"/>
              <w:rPr>
                <w:bCs/>
              </w:rPr>
            </w:pPr>
            <w:r w:rsidRPr="005A63A6">
              <w:rPr>
                <w:bCs/>
              </w:rPr>
              <w:t>Количество граждан, нуждающихся в социальном обслуживании</w:t>
            </w:r>
          </w:p>
        </w:tc>
        <w:tc>
          <w:tcPr>
            <w:tcW w:w="2464" w:type="dxa"/>
            <w:vMerge w:val="restart"/>
          </w:tcPr>
          <w:p w:rsidR="002D130C" w:rsidRPr="005A63A6" w:rsidRDefault="002D130C" w:rsidP="002D130C">
            <w:pPr>
              <w:pStyle w:val="ab"/>
              <w:jc w:val="both"/>
              <w:rPr>
                <w:bCs/>
              </w:rPr>
            </w:pPr>
            <w:r w:rsidRPr="005A63A6">
              <w:rPr>
                <w:bCs/>
              </w:rPr>
              <w:t>Кол-во обслуживаемых граждан за ___ полугодие 20__ года</w:t>
            </w:r>
          </w:p>
        </w:tc>
        <w:tc>
          <w:tcPr>
            <w:tcW w:w="7393" w:type="dxa"/>
            <w:gridSpan w:val="6"/>
          </w:tcPr>
          <w:p w:rsidR="002D130C" w:rsidRPr="00F807AC" w:rsidRDefault="002D130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Из них:</w:t>
            </w:r>
          </w:p>
        </w:tc>
        <w:tc>
          <w:tcPr>
            <w:tcW w:w="2465" w:type="dxa"/>
            <w:vMerge w:val="restart"/>
          </w:tcPr>
          <w:p w:rsidR="002D130C" w:rsidRPr="00F807AC" w:rsidRDefault="002D130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Доля охвата граждан, %</w:t>
            </w:r>
          </w:p>
        </w:tc>
      </w:tr>
      <w:tr w:rsidR="002D130C" w:rsidTr="005A63A6">
        <w:trPr>
          <w:trHeight w:val="640"/>
        </w:trPr>
        <w:tc>
          <w:tcPr>
            <w:tcW w:w="2464" w:type="dxa"/>
            <w:vMerge/>
          </w:tcPr>
          <w:p w:rsidR="002D130C" w:rsidRPr="005A63A6" w:rsidRDefault="002D130C" w:rsidP="003E38CB">
            <w:pPr>
              <w:pStyle w:val="ab"/>
              <w:jc w:val="center"/>
              <w:rPr>
                <w:bCs/>
              </w:rPr>
            </w:pPr>
          </w:p>
        </w:tc>
        <w:tc>
          <w:tcPr>
            <w:tcW w:w="2464" w:type="dxa"/>
            <w:vMerge/>
          </w:tcPr>
          <w:p w:rsidR="002D130C" w:rsidRPr="005A63A6" w:rsidRDefault="002D130C" w:rsidP="002D130C">
            <w:pPr>
              <w:pStyle w:val="ab"/>
              <w:jc w:val="both"/>
              <w:rPr>
                <w:bCs/>
              </w:rPr>
            </w:pPr>
          </w:p>
        </w:tc>
        <w:tc>
          <w:tcPr>
            <w:tcW w:w="2464" w:type="dxa"/>
            <w:gridSpan w:val="2"/>
          </w:tcPr>
          <w:p w:rsidR="002D130C" w:rsidRPr="002D130C" w:rsidRDefault="002D130C" w:rsidP="003E38CB">
            <w:pPr>
              <w:pStyle w:val="ab"/>
              <w:jc w:val="center"/>
              <w:rPr>
                <w:bCs/>
              </w:rPr>
            </w:pPr>
            <w:r w:rsidRPr="002D130C">
              <w:rPr>
                <w:bCs/>
              </w:rPr>
              <w:t>нуждающихся по состоянию здоровья в обслуживании в стационарных условиях</w:t>
            </w:r>
          </w:p>
        </w:tc>
        <w:tc>
          <w:tcPr>
            <w:tcW w:w="2464" w:type="dxa"/>
            <w:gridSpan w:val="2"/>
          </w:tcPr>
          <w:p w:rsidR="002D130C" w:rsidRPr="002D130C" w:rsidRDefault="002D130C" w:rsidP="003E38CB">
            <w:pPr>
              <w:pStyle w:val="ab"/>
              <w:jc w:val="center"/>
              <w:rPr>
                <w:bCs/>
              </w:rPr>
            </w:pPr>
            <w:r w:rsidRPr="002D130C">
              <w:rPr>
                <w:bCs/>
              </w:rPr>
              <w:t>переведены на стационарное социальное обслуживание</w:t>
            </w:r>
          </w:p>
        </w:tc>
        <w:tc>
          <w:tcPr>
            <w:tcW w:w="2465" w:type="dxa"/>
            <w:gridSpan w:val="2"/>
          </w:tcPr>
          <w:p w:rsidR="002D130C" w:rsidRPr="002D130C" w:rsidRDefault="002D130C" w:rsidP="003E38CB">
            <w:pPr>
              <w:pStyle w:val="ab"/>
              <w:jc w:val="center"/>
              <w:rPr>
                <w:bCs/>
              </w:rPr>
            </w:pPr>
            <w:r w:rsidRPr="002D130C">
              <w:rPr>
                <w:bCs/>
              </w:rPr>
              <w:t>продолжающих обслуживаться в нестационарных условиях</w:t>
            </w:r>
          </w:p>
        </w:tc>
        <w:tc>
          <w:tcPr>
            <w:tcW w:w="2465" w:type="dxa"/>
            <w:vMerge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D130C" w:rsidTr="002D130C">
        <w:tc>
          <w:tcPr>
            <w:tcW w:w="2464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464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2D130C" w:rsidRPr="00F807AC" w:rsidRDefault="00F807A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Кол-во</w:t>
            </w:r>
          </w:p>
        </w:tc>
        <w:tc>
          <w:tcPr>
            <w:tcW w:w="1344" w:type="dxa"/>
          </w:tcPr>
          <w:p w:rsidR="002D130C" w:rsidRPr="00F807AC" w:rsidRDefault="00F807A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%</w:t>
            </w:r>
          </w:p>
        </w:tc>
        <w:tc>
          <w:tcPr>
            <w:tcW w:w="1280" w:type="dxa"/>
          </w:tcPr>
          <w:p w:rsidR="002D130C" w:rsidRPr="00F807AC" w:rsidRDefault="00F807A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Кол-во</w:t>
            </w:r>
          </w:p>
        </w:tc>
        <w:tc>
          <w:tcPr>
            <w:tcW w:w="1184" w:type="dxa"/>
          </w:tcPr>
          <w:p w:rsidR="002D130C" w:rsidRPr="00F807AC" w:rsidRDefault="00F807A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%</w:t>
            </w:r>
          </w:p>
        </w:tc>
        <w:tc>
          <w:tcPr>
            <w:tcW w:w="1320" w:type="dxa"/>
          </w:tcPr>
          <w:p w:rsidR="002D130C" w:rsidRPr="00F807AC" w:rsidRDefault="00F807A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Кол-во</w:t>
            </w:r>
          </w:p>
        </w:tc>
        <w:tc>
          <w:tcPr>
            <w:tcW w:w="1145" w:type="dxa"/>
          </w:tcPr>
          <w:p w:rsidR="002D130C" w:rsidRPr="00F807AC" w:rsidRDefault="00F807AC" w:rsidP="003E38CB">
            <w:pPr>
              <w:pStyle w:val="ab"/>
              <w:jc w:val="center"/>
              <w:rPr>
                <w:bCs/>
              </w:rPr>
            </w:pPr>
            <w:r w:rsidRPr="00F807AC">
              <w:rPr>
                <w:bCs/>
              </w:rPr>
              <w:t>%</w:t>
            </w:r>
          </w:p>
        </w:tc>
        <w:tc>
          <w:tcPr>
            <w:tcW w:w="2465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D130C" w:rsidTr="002D130C">
        <w:tc>
          <w:tcPr>
            <w:tcW w:w="2464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464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44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465" w:type="dxa"/>
          </w:tcPr>
          <w:p w:rsidR="002D130C" w:rsidRDefault="002D130C" w:rsidP="003E38CB">
            <w:pPr>
              <w:pStyle w:val="ab"/>
              <w:jc w:val="center"/>
              <w:rPr>
                <w:b/>
                <w:bCs/>
              </w:rPr>
            </w:pPr>
          </w:p>
        </w:tc>
      </w:tr>
    </w:tbl>
    <w:p w:rsidR="003E38CB" w:rsidRDefault="003E38CB" w:rsidP="003E38CB">
      <w:pPr>
        <w:pStyle w:val="ab"/>
        <w:jc w:val="center"/>
      </w:pPr>
      <w:r>
        <w:rPr>
          <w:b/>
          <w:bCs/>
        </w:rPr>
        <w:t> </w:t>
      </w: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155F09" w:rsidRDefault="00155F09" w:rsidP="00FE036E">
      <w:pPr>
        <w:jc w:val="center"/>
        <w:rPr>
          <w:b/>
          <w:bCs/>
          <w:sz w:val="28"/>
          <w:szCs w:val="28"/>
        </w:rPr>
      </w:pPr>
    </w:p>
    <w:p w:rsidR="00155F09" w:rsidRDefault="00155F09" w:rsidP="00FE036E">
      <w:pPr>
        <w:jc w:val="center"/>
        <w:rPr>
          <w:b/>
          <w:bCs/>
          <w:sz w:val="28"/>
          <w:szCs w:val="28"/>
        </w:rPr>
      </w:pPr>
    </w:p>
    <w:p w:rsidR="00595D96" w:rsidRPr="005A63A6" w:rsidRDefault="00595D96" w:rsidP="00595D96">
      <w:pPr>
        <w:pStyle w:val="ab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 4</w:t>
      </w:r>
    </w:p>
    <w:p w:rsidR="00595D96" w:rsidRDefault="00595D96" w:rsidP="00595D96">
      <w:pPr>
        <w:pStyle w:val="ab"/>
        <w:tabs>
          <w:tab w:val="left" w:pos="4680"/>
        </w:tabs>
        <w:rPr>
          <w:b/>
          <w:bCs/>
        </w:rPr>
      </w:pPr>
      <w:r>
        <w:rPr>
          <w:b/>
          <w:bCs/>
        </w:rPr>
        <w:tab/>
      </w:r>
    </w:p>
    <w:p w:rsidR="00155F09" w:rsidRDefault="00595D96" w:rsidP="00595D96">
      <w:pPr>
        <w:pStyle w:val="ab"/>
        <w:tabs>
          <w:tab w:val="left" w:pos="4680"/>
        </w:tabs>
        <w:jc w:val="center"/>
      </w:pPr>
      <w:r>
        <w:rPr>
          <w:b/>
          <w:bCs/>
        </w:rPr>
        <w:t>С</w:t>
      </w:r>
      <w:r w:rsidR="00155F09">
        <w:rPr>
          <w:b/>
          <w:bCs/>
        </w:rPr>
        <w:t>водная карта оценки качества социальных услуг</w:t>
      </w:r>
    </w:p>
    <w:p w:rsidR="00155F09" w:rsidRDefault="00155F09" w:rsidP="00155F09">
      <w:pPr>
        <w:pStyle w:val="ab"/>
        <w:jc w:val="center"/>
      </w:pPr>
      <w:r>
        <w:rPr>
          <w:b/>
          <w:bCs/>
        </w:rPr>
        <w:t>за ____________ год</w:t>
      </w:r>
    </w:p>
    <w:p w:rsidR="00155F09" w:rsidRDefault="00155F09" w:rsidP="00155F09">
      <w:pPr>
        <w:pStyle w:val="ab"/>
        <w:jc w:val="center"/>
      </w:pPr>
      <w:r>
        <w:t>Наименование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3"/>
        <w:gridCol w:w="3794"/>
        <w:gridCol w:w="3794"/>
        <w:gridCol w:w="3465"/>
      </w:tblGrid>
      <w:tr w:rsidR="00155F09" w:rsidTr="00155F09">
        <w:tc>
          <w:tcPr>
            <w:tcW w:w="3733" w:type="dxa"/>
          </w:tcPr>
          <w:p w:rsidR="00155F09" w:rsidRDefault="00155F09" w:rsidP="00155F09">
            <w:pPr>
              <w:pStyle w:val="ab"/>
              <w:jc w:val="center"/>
            </w:pPr>
            <w:r>
              <w:t>Наименование показателя</w:t>
            </w: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  <w:r>
              <w:t>Средняя оценка за</w:t>
            </w:r>
            <w:r w:rsidR="00595D96">
              <w:t xml:space="preserve"> </w:t>
            </w:r>
            <w:r>
              <w:t>I полугодие</w:t>
            </w:r>
          </w:p>
          <w:p w:rsidR="00155F09" w:rsidRDefault="00155F09" w:rsidP="00155F09">
            <w:pPr>
              <w:pStyle w:val="ab"/>
              <w:jc w:val="center"/>
            </w:pPr>
            <w:r>
              <w:t>201___ года</w:t>
            </w: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  <w:r>
              <w:t>Средняя оценка за II полугодие</w:t>
            </w:r>
          </w:p>
          <w:p w:rsidR="00155F09" w:rsidRDefault="00155F09" w:rsidP="00155F09">
            <w:pPr>
              <w:pStyle w:val="ab"/>
              <w:jc w:val="center"/>
            </w:pPr>
            <w:r>
              <w:t>201____ года</w:t>
            </w:r>
          </w:p>
        </w:tc>
        <w:tc>
          <w:tcPr>
            <w:tcW w:w="3465" w:type="dxa"/>
          </w:tcPr>
          <w:p w:rsidR="00155F09" w:rsidRDefault="00155F09" w:rsidP="00155F09">
            <w:pPr>
              <w:pStyle w:val="ab"/>
              <w:jc w:val="center"/>
            </w:pPr>
            <w:r>
              <w:t xml:space="preserve">Средняя оценка </w:t>
            </w:r>
            <w:proofErr w:type="gramStart"/>
            <w:r>
              <w:t>за  201</w:t>
            </w:r>
            <w:proofErr w:type="gramEnd"/>
            <w:r>
              <w:t>___ год</w:t>
            </w:r>
          </w:p>
        </w:tc>
      </w:tr>
      <w:tr w:rsidR="00155F09" w:rsidTr="00155F09">
        <w:tc>
          <w:tcPr>
            <w:tcW w:w="3733" w:type="dxa"/>
          </w:tcPr>
          <w:p w:rsidR="00155F09" w:rsidRDefault="00155F09" w:rsidP="00155F09">
            <w:pPr>
              <w:pStyle w:val="ab"/>
              <w:jc w:val="center"/>
            </w:pPr>
            <w:r>
              <w:t>Открытость и доступность информации об организации</w:t>
            </w: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</w:p>
        </w:tc>
        <w:tc>
          <w:tcPr>
            <w:tcW w:w="3465" w:type="dxa"/>
          </w:tcPr>
          <w:p w:rsidR="00155F09" w:rsidRDefault="00155F09" w:rsidP="00155F09">
            <w:pPr>
              <w:pStyle w:val="ab"/>
              <w:jc w:val="center"/>
            </w:pPr>
          </w:p>
        </w:tc>
      </w:tr>
      <w:tr w:rsidR="00155F09" w:rsidTr="00155F09">
        <w:tc>
          <w:tcPr>
            <w:tcW w:w="3733" w:type="dxa"/>
          </w:tcPr>
          <w:p w:rsidR="00155F09" w:rsidRDefault="00155F09" w:rsidP="00155F09">
            <w:pPr>
              <w:pStyle w:val="ab"/>
              <w:jc w:val="center"/>
            </w:pPr>
            <w: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</w:p>
        </w:tc>
        <w:tc>
          <w:tcPr>
            <w:tcW w:w="3465" w:type="dxa"/>
          </w:tcPr>
          <w:p w:rsidR="00155F09" w:rsidRDefault="00155F09" w:rsidP="00155F09">
            <w:pPr>
              <w:pStyle w:val="ab"/>
              <w:jc w:val="center"/>
            </w:pPr>
          </w:p>
        </w:tc>
      </w:tr>
      <w:tr w:rsidR="00155F09" w:rsidTr="00155F09">
        <w:tc>
          <w:tcPr>
            <w:tcW w:w="3733" w:type="dxa"/>
          </w:tcPr>
          <w:p w:rsidR="00155F09" w:rsidRDefault="00155F09" w:rsidP="00155F09">
            <w:pPr>
              <w:pStyle w:val="ab"/>
              <w:jc w:val="center"/>
            </w:pPr>
            <w:r>
              <w:t>Время ожидания в очереди при получении услуг</w:t>
            </w: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</w:p>
        </w:tc>
        <w:tc>
          <w:tcPr>
            <w:tcW w:w="3794" w:type="dxa"/>
          </w:tcPr>
          <w:p w:rsidR="00155F09" w:rsidRDefault="00155F09" w:rsidP="00155F09">
            <w:pPr>
              <w:pStyle w:val="ab"/>
              <w:jc w:val="center"/>
            </w:pPr>
          </w:p>
        </w:tc>
        <w:tc>
          <w:tcPr>
            <w:tcW w:w="3465" w:type="dxa"/>
          </w:tcPr>
          <w:p w:rsidR="00155F09" w:rsidRDefault="00155F09" w:rsidP="00155F09">
            <w:pPr>
              <w:pStyle w:val="ab"/>
              <w:jc w:val="center"/>
            </w:pPr>
          </w:p>
        </w:tc>
      </w:tr>
      <w:tr w:rsidR="00DF1C55" w:rsidTr="00155F09">
        <w:tc>
          <w:tcPr>
            <w:tcW w:w="3733" w:type="dxa"/>
          </w:tcPr>
          <w:p w:rsidR="00DF1C55" w:rsidRDefault="00DF1C55" w:rsidP="00155F09">
            <w:pPr>
              <w:pStyle w:val="ab"/>
              <w:jc w:val="center"/>
            </w:pPr>
            <w:r>
              <w:t>Удовлетворенность качеством социального обслуживания</w:t>
            </w:r>
          </w:p>
        </w:tc>
        <w:tc>
          <w:tcPr>
            <w:tcW w:w="3794" w:type="dxa"/>
          </w:tcPr>
          <w:p w:rsidR="00DF1C55" w:rsidRDefault="00DF1C55" w:rsidP="00155F09">
            <w:pPr>
              <w:pStyle w:val="ab"/>
              <w:jc w:val="center"/>
            </w:pPr>
          </w:p>
        </w:tc>
        <w:tc>
          <w:tcPr>
            <w:tcW w:w="3794" w:type="dxa"/>
          </w:tcPr>
          <w:p w:rsidR="00DF1C55" w:rsidRDefault="00DF1C55" w:rsidP="00155F09">
            <w:pPr>
              <w:pStyle w:val="ab"/>
              <w:jc w:val="center"/>
            </w:pPr>
          </w:p>
        </w:tc>
        <w:tc>
          <w:tcPr>
            <w:tcW w:w="3465" w:type="dxa"/>
          </w:tcPr>
          <w:p w:rsidR="00DF1C55" w:rsidRDefault="00DF1C55" w:rsidP="00155F09">
            <w:pPr>
              <w:pStyle w:val="ab"/>
              <w:jc w:val="center"/>
            </w:pPr>
          </w:p>
        </w:tc>
      </w:tr>
      <w:tr w:rsidR="00DF1C55" w:rsidTr="00155F09">
        <w:tc>
          <w:tcPr>
            <w:tcW w:w="3733" w:type="dxa"/>
          </w:tcPr>
          <w:p w:rsidR="00DF1C55" w:rsidRDefault="00DF1C55" w:rsidP="00155F09">
            <w:pPr>
              <w:pStyle w:val="ab"/>
              <w:jc w:val="center"/>
            </w:pPr>
            <w:r>
              <w:t>Соответствие качества предоставляемых услуг государственному стандарту</w:t>
            </w:r>
          </w:p>
        </w:tc>
        <w:tc>
          <w:tcPr>
            <w:tcW w:w="3794" w:type="dxa"/>
          </w:tcPr>
          <w:p w:rsidR="00DF1C55" w:rsidRDefault="00DF1C55" w:rsidP="00155F09">
            <w:pPr>
              <w:pStyle w:val="ab"/>
              <w:jc w:val="center"/>
            </w:pPr>
          </w:p>
        </w:tc>
        <w:tc>
          <w:tcPr>
            <w:tcW w:w="3794" w:type="dxa"/>
          </w:tcPr>
          <w:p w:rsidR="00DF1C55" w:rsidRDefault="00DF1C55" w:rsidP="00155F09">
            <w:pPr>
              <w:pStyle w:val="ab"/>
              <w:jc w:val="center"/>
            </w:pPr>
          </w:p>
        </w:tc>
        <w:tc>
          <w:tcPr>
            <w:tcW w:w="3465" w:type="dxa"/>
          </w:tcPr>
          <w:p w:rsidR="00DF1C55" w:rsidRDefault="00DF1C55" w:rsidP="00155F09">
            <w:pPr>
              <w:pStyle w:val="ab"/>
              <w:jc w:val="center"/>
            </w:pPr>
          </w:p>
        </w:tc>
      </w:tr>
    </w:tbl>
    <w:p w:rsidR="00155F09" w:rsidRDefault="00155F09" w:rsidP="00155F09">
      <w:pPr>
        <w:pStyle w:val="ab"/>
        <w:jc w:val="center"/>
      </w:pPr>
    </w:p>
    <w:p w:rsidR="00155F09" w:rsidRDefault="00155F09" w:rsidP="00DF1C55">
      <w:pPr>
        <w:pStyle w:val="ab"/>
        <w:jc w:val="center"/>
      </w:pPr>
      <w:r>
        <w:t> Председатель общественного совета учреждения                                                                      ___________________</w:t>
      </w:r>
    </w:p>
    <w:p w:rsidR="00155F09" w:rsidRDefault="00155F09" w:rsidP="00155F09">
      <w:pPr>
        <w:pStyle w:val="ab"/>
      </w:pPr>
      <w:r>
        <w:rPr>
          <w:b/>
          <w:bCs/>
        </w:rPr>
        <w:lastRenderedPageBreak/>
        <w:t> </w:t>
      </w:r>
    </w:p>
    <w:p w:rsidR="00155F09" w:rsidRDefault="00155F09" w:rsidP="00155F09">
      <w:pPr>
        <w:pStyle w:val="ab"/>
      </w:pPr>
      <w:r>
        <w:rPr>
          <w:b/>
          <w:bCs/>
        </w:rPr>
        <w:t> </w:t>
      </w:r>
    </w:p>
    <w:p w:rsidR="00155F09" w:rsidRDefault="00155F09" w:rsidP="00155F09">
      <w:pPr>
        <w:pStyle w:val="ab"/>
        <w:jc w:val="center"/>
      </w:pPr>
      <w:r>
        <w:rPr>
          <w:b/>
          <w:bCs/>
        </w:rPr>
        <w:t>АНКЕТА*</w:t>
      </w:r>
    </w:p>
    <w:p w:rsidR="00155F09" w:rsidRDefault="00155F09" w:rsidP="00155F09">
      <w:pPr>
        <w:pStyle w:val="ab"/>
        <w:jc w:val="center"/>
      </w:pPr>
      <w:r>
        <w:rPr>
          <w:b/>
          <w:bCs/>
        </w:rPr>
        <w:t> по анализу удовлетворенности качеством оказания социальных услуг   </w:t>
      </w:r>
    </w:p>
    <w:p w:rsidR="00155F09" w:rsidRDefault="00155F09" w:rsidP="00155F09">
      <w:pPr>
        <w:pStyle w:val="ab"/>
        <w:jc w:val="center"/>
      </w:pPr>
      <w:r>
        <w:rPr>
          <w:b/>
          <w:bCs/>
        </w:rPr>
        <w:t> </w:t>
      </w:r>
    </w:p>
    <w:p w:rsidR="00155F09" w:rsidRPr="00DF1C55" w:rsidRDefault="00155F09" w:rsidP="00DF1C55">
      <w:pPr>
        <w:spacing w:before="100" w:beforeAutospacing="1" w:after="100" w:afterAutospacing="1"/>
        <w:ind w:firstLine="709"/>
      </w:pPr>
      <w:r w:rsidRPr="00DF1C55">
        <w:rPr>
          <w:b/>
          <w:bCs/>
          <w:iCs/>
        </w:rPr>
        <w:t>             </w:t>
      </w:r>
      <w:r w:rsidR="00DF1C55">
        <w:rPr>
          <w:b/>
          <w:bCs/>
          <w:iCs/>
        </w:rPr>
        <w:t>1.</w:t>
      </w:r>
      <w:r w:rsidRPr="00DF1C55">
        <w:rPr>
          <w:b/>
          <w:bCs/>
          <w:iCs/>
        </w:rPr>
        <w:t xml:space="preserve">   В который раз Вы обратились в организацию социального </w:t>
      </w:r>
      <w:proofErr w:type="gramStart"/>
      <w:r w:rsidRPr="00DF1C55">
        <w:rPr>
          <w:b/>
          <w:bCs/>
          <w:iCs/>
        </w:rPr>
        <w:t>обслуживания  за</w:t>
      </w:r>
      <w:proofErr w:type="gramEnd"/>
      <w:r w:rsidRPr="00DF1C55">
        <w:rPr>
          <w:b/>
          <w:bCs/>
          <w:iCs/>
        </w:rPr>
        <w:t xml:space="preserve"> получением социальных услуг: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 впервые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  повторно</w:t>
      </w:r>
    </w:p>
    <w:p w:rsidR="00155F09" w:rsidRPr="00DF1C55" w:rsidRDefault="00155F09" w:rsidP="00DF1C55">
      <w:pPr>
        <w:spacing w:before="100" w:beforeAutospacing="1" w:after="100" w:afterAutospacing="1"/>
        <w:ind w:left="1429"/>
      </w:pPr>
      <w:r w:rsidRPr="00DF1C55">
        <w:rPr>
          <w:b/>
          <w:bCs/>
          <w:iCs/>
        </w:rPr>
        <w:t xml:space="preserve">2.      Как Вы оцениваете свою информированность о работе </w:t>
      </w:r>
      <w:proofErr w:type="gramStart"/>
      <w:r w:rsidRPr="00DF1C55">
        <w:rPr>
          <w:b/>
          <w:bCs/>
          <w:iCs/>
        </w:rPr>
        <w:t>организации  и</w:t>
      </w:r>
      <w:proofErr w:type="gramEnd"/>
      <w:r w:rsidRPr="00DF1C55">
        <w:rPr>
          <w:b/>
          <w:bCs/>
          <w:iCs/>
        </w:rPr>
        <w:t xml:space="preserve"> порядке предоставления социальных услуг: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хорошо информирован (а)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слабо информирован (а)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не информирован(а)</w:t>
      </w:r>
    </w:p>
    <w:p w:rsidR="00155F09" w:rsidRPr="00DF1C55" w:rsidRDefault="00155F09" w:rsidP="00DF1C55">
      <w:pPr>
        <w:spacing w:before="100" w:beforeAutospacing="1" w:after="100" w:afterAutospacing="1"/>
        <w:ind w:left="1429"/>
      </w:pPr>
      <w:r w:rsidRPr="00DF1C55">
        <w:rPr>
          <w:b/>
          <w:bCs/>
          <w:iCs/>
        </w:rPr>
        <w:t>3.       Удовлетворяют ли Вас условия (помещение, имеющееся оборудование, мебель, мягкий инвентарь и пр.) предоставления социальных услуг? Вам здесь комфортно:</w:t>
      </w:r>
    </w:p>
    <w:p w:rsidR="00DF1C55" w:rsidRDefault="00DF1C55" w:rsidP="00DF1C55">
      <w:pPr>
        <w:pStyle w:val="ab"/>
        <w:ind w:firstLine="709"/>
      </w:pPr>
      <w:r>
        <w:t xml:space="preserve">        </w:t>
      </w:r>
      <w:r w:rsidR="00595D96">
        <w:tab/>
      </w:r>
      <w:r>
        <w:t>полностью</w:t>
      </w:r>
    </w:p>
    <w:p w:rsidR="00155F09" w:rsidRPr="00DF1C55" w:rsidRDefault="00155F09" w:rsidP="00DF1C55">
      <w:pPr>
        <w:pStyle w:val="ab"/>
        <w:ind w:firstLine="709"/>
      </w:pPr>
      <w:r w:rsidRPr="00DF1C55">
        <w:t>     </w:t>
      </w:r>
      <w:r w:rsidR="00DF1C55">
        <w:t xml:space="preserve">  </w:t>
      </w:r>
      <w:r w:rsidR="00595D96">
        <w:tab/>
      </w:r>
      <w:r w:rsidRPr="00DF1C55">
        <w:t xml:space="preserve"> частично</w:t>
      </w:r>
    </w:p>
    <w:p w:rsidR="00155F09" w:rsidRPr="00DF1C55" w:rsidRDefault="00155F09" w:rsidP="00DF1C55">
      <w:pPr>
        <w:pStyle w:val="ab"/>
        <w:ind w:firstLine="709"/>
      </w:pPr>
      <w:r w:rsidRPr="00DF1C55">
        <w:t>     </w:t>
      </w:r>
      <w:r w:rsidR="00DF1C55">
        <w:t xml:space="preserve">  </w:t>
      </w:r>
      <w:r w:rsidRPr="00DF1C55">
        <w:t xml:space="preserve"> </w:t>
      </w:r>
      <w:r w:rsidR="00595D96">
        <w:tab/>
      </w:r>
      <w:r w:rsidRPr="00DF1C55">
        <w:t>условия не удовлетворяют</w:t>
      </w:r>
    </w:p>
    <w:p w:rsidR="00155F09" w:rsidRPr="00DF1C55" w:rsidRDefault="00155F09" w:rsidP="00DF1C55">
      <w:pPr>
        <w:spacing w:before="100" w:beforeAutospacing="1" w:after="100" w:afterAutospacing="1"/>
        <w:ind w:firstLine="709"/>
      </w:pPr>
      <w:r w:rsidRPr="00DF1C55">
        <w:rPr>
          <w:b/>
          <w:bCs/>
          <w:iCs/>
        </w:rPr>
        <w:lastRenderedPageBreak/>
        <w:t>4.       Вы удовлетворены компетентностью персонала (профессиональной грамотностью, вежливостью) при предоставлении Вам услуг?  Довольны ли Вы работой работников организации: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  да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  частично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  нет</w:t>
      </w:r>
    </w:p>
    <w:p w:rsidR="00155F09" w:rsidRPr="00DF1C55" w:rsidRDefault="00155F09" w:rsidP="00BD4B7D">
      <w:pPr>
        <w:spacing w:before="100" w:beforeAutospacing="1" w:after="100" w:afterAutospacing="1"/>
        <w:ind w:firstLine="709"/>
      </w:pPr>
      <w:r w:rsidRPr="00DF1C55">
        <w:rPr>
          <w:b/>
          <w:bCs/>
          <w:iCs/>
        </w:rPr>
        <w:t>5.          Довольны ли Вы полученным результатом после оказания услуги?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да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частично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нет</w:t>
      </w:r>
    </w:p>
    <w:p w:rsidR="00155F09" w:rsidRPr="00DF1C55" w:rsidRDefault="00155F09" w:rsidP="00BD4B7D">
      <w:pPr>
        <w:spacing w:before="100" w:beforeAutospacing="1" w:after="100" w:afterAutospacing="1"/>
        <w:ind w:firstLine="709"/>
      </w:pPr>
      <w:r w:rsidRPr="00DF1C55">
        <w:rPr>
          <w:b/>
          <w:bCs/>
          <w:iCs/>
        </w:rPr>
        <w:t>6.                 Как Вы оцениваете период ожидания получения услуг: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очередь на получение услуг отсутствует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незначительный период пребывал (</w:t>
      </w:r>
      <w:proofErr w:type="gramStart"/>
      <w:r w:rsidRPr="00DF1C55">
        <w:t>а)  в</w:t>
      </w:r>
      <w:proofErr w:type="gramEnd"/>
      <w:r w:rsidRPr="00DF1C55">
        <w:t xml:space="preserve"> очереди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   период ожидания в очереди длительный</w:t>
      </w:r>
    </w:p>
    <w:p w:rsidR="00155F09" w:rsidRPr="00DF1C55" w:rsidRDefault="00155F09" w:rsidP="00BD4B7D">
      <w:pPr>
        <w:spacing w:before="100" w:beforeAutospacing="1" w:after="100" w:afterAutospacing="1"/>
        <w:ind w:firstLine="709"/>
      </w:pPr>
      <w:r w:rsidRPr="00DF1C55">
        <w:rPr>
          <w:b/>
          <w:bCs/>
          <w:iCs/>
        </w:rPr>
        <w:t xml:space="preserve">7.                 Удовлетворяет ли Вас качество питания:  </w:t>
      </w:r>
    </w:p>
    <w:p w:rsidR="00155F09" w:rsidRPr="00DF1C55" w:rsidRDefault="00155F09" w:rsidP="00DF1C55">
      <w:pPr>
        <w:pStyle w:val="ab"/>
        <w:ind w:firstLine="709"/>
      </w:pPr>
      <w:r w:rsidRPr="00DF1C55">
        <w:t xml:space="preserve">      </w:t>
      </w:r>
      <w:r w:rsidR="00BD4B7D">
        <w:t xml:space="preserve">     </w:t>
      </w:r>
      <w:r w:rsidR="00595D96">
        <w:tab/>
      </w:r>
      <w:r w:rsidRPr="00DF1C55">
        <w:t>полностью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</w:t>
      </w:r>
      <w:r w:rsidR="00BD4B7D">
        <w:t xml:space="preserve">  </w:t>
      </w:r>
      <w:r w:rsidRPr="00DF1C55">
        <w:t xml:space="preserve"> частично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</w:t>
      </w:r>
      <w:r w:rsidR="00595D96">
        <w:t xml:space="preserve"> </w:t>
      </w:r>
      <w:r w:rsidR="00BD4B7D">
        <w:t xml:space="preserve"> </w:t>
      </w:r>
      <w:r w:rsidRPr="00DF1C55">
        <w:t xml:space="preserve"> не удовлетворяет</w:t>
      </w:r>
    </w:p>
    <w:p w:rsidR="00155F09" w:rsidRPr="00DF1C55" w:rsidRDefault="00155F09" w:rsidP="00BD4B7D">
      <w:pPr>
        <w:spacing w:before="100" w:beforeAutospacing="1" w:after="100" w:afterAutospacing="1"/>
        <w:ind w:left="1429"/>
      </w:pPr>
      <w:r w:rsidRPr="00DF1C55">
        <w:rPr>
          <w:b/>
          <w:bCs/>
          <w:iCs/>
        </w:rPr>
        <w:lastRenderedPageBreak/>
        <w:t>8.                 Удовлетворяют ли Вас качество уборки помещений, в которых вы находитесь, оформление и освещение комнат, температурный режим: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    полностью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</w:t>
      </w:r>
      <w:r w:rsidR="00BD4B7D">
        <w:t xml:space="preserve">   </w:t>
      </w:r>
      <w:r w:rsidRPr="00DF1C55">
        <w:t>  частично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</w:t>
      </w:r>
      <w:r w:rsidR="00BD4B7D">
        <w:t xml:space="preserve">    </w:t>
      </w:r>
      <w:r w:rsidRPr="00DF1C55">
        <w:t xml:space="preserve"> не удовлетворяют  </w:t>
      </w:r>
    </w:p>
    <w:p w:rsidR="00155F09" w:rsidRPr="00DF1C55" w:rsidRDefault="00155F09" w:rsidP="00BD4B7D">
      <w:pPr>
        <w:spacing w:before="100" w:beforeAutospacing="1" w:after="100" w:afterAutospacing="1"/>
        <w:ind w:left="1429"/>
      </w:pPr>
      <w:r w:rsidRPr="00DF1C55">
        <w:rPr>
          <w:b/>
          <w:bCs/>
          <w:iCs/>
        </w:rPr>
        <w:t>9.                 Удовлетворяет ли Вас, как хранятся Ваши личные вещи:</w:t>
      </w:r>
    </w:p>
    <w:p w:rsidR="00155F09" w:rsidRPr="00BD4B7D" w:rsidRDefault="00155F09" w:rsidP="00DF1C55">
      <w:pPr>
        <w:pStyle w:val="ab"/>
        <w:ind w:firstLine="709"/>
      </w:pPr>
      <w:r w:rsidRPr="00BD4B7D">
        <w:t>       </w:t>
      </w:r>
      <w:r w:rsidR="00BD4B7D">
        <w:t xml:space="preserve"> </w:t>
      </w:r>
      <w:r w:rsidRPr="00BD4B7D">
        <w:t>   полностью</w:t>
      </w:r>
    </w:p>
    <w:p w:rsidR="00155F09" w:rsidRPr="00BD4B7D" w:rsidRDefault="00155F09" w:rsidP="00DF1C55">
      <w:pPr>
        <w:pStyle w:val="ab"/>
        <w:ind w:firstLine="709"/>
      </w:pPr>
      <w:r w:rsidRPr="00BD4B7D">
        <w:t>           частично</w:t>
      </w:r>
    </w:p>
    <w:p w:rsidR="00155F09" w:rsidRPr="00BD4B7D" w:rsidRDefault="00155F09" w:rsidP="00DF1C55">
      <w:pPr>
        <w:pStyle w:val="ab"/>
        <w:ind w:firstLine="709"/>
      </w:pPr>
      <w:r w:rsidRPr="00BD4B7D">
        <w:t>       </w:t>
      </w:r>
      <w:r w:rsidR="00BD4B7D">
        <w:t xml:space="preserve">  </w:t>
      </w:r>
      <w:r w:rsidRPr="00BD4B7D">
        <w:t xml:space="preserve"> не удовлетворяют</w:t>
      </w:r>
    </w:p>
    <w:p w:rsidR="00155F09" w:rsidRPr="00DF1C55" w:rsidRDefault="00155F09" w:rsidP="00BD4B7D">
      <w:pPr>
        <w:spacing w:before="100" w:beforeAutospacing="1" w:after="100" w:afterAutospacing="1"/>
        <w:ind w:left="1429"/>
      </w:pPr>
      <w:r w:rsidRPr="00DF1C55">
        <w:rPr>
          <w:b/>
          <w:bCs/>
          <w:iCs/>
        </w:rPr>
        <w:t xml:space="preserve">10.             Удовлетворяет ли Вас качество проводимых мероприятий, имеющий групповой </w:t>
      </w:r>
      <w:proofErr w:type="gramStart"/>
      <w:r w:rsidRPr="00DF1C55">
        <w:rPr>
          <w:b/>
          <w:bCs/>
          <w:iCs/>
        </w:rPr>
        <w:t>характер  (</w:t>
      </w:r>
      <w:proofErr w:type="gramEnd"/>
      <w:r w:rsidRPr="00DF1C55">
        <w:rPr>
          <w:b/>
          <w:bCs/>
          <w:iCs/>
        </w:rPr>
        <w:t>оздоровительных, досуговых, профилактических и пр.):</w:t>
      </w:r>
    </w:p>
    <w:p w:rsidR="00155F09" w:rsidRPr="00DF1C55" w:rsidRDefault="00BD4B7D" w:rsidP="00BD4B7D">
      <w:pPr>
        <w:pStyle w:val="ab"/>
      </w:pPr>
      <w:r>
        <w:t xml:space="preserve">         </w:t>
      </w:r>
      <w:r w:rsidR="00155F09" w:rsidRPr="00DF1C55">
        <w:t>               полностью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    частично</w:t>
      </w:r>
    </w:p>
    <w:p w:rsidR="00155F09" w:rsidRPr="00DF1C55" w:rsidRDefault="00BD4B7D" w:rsidP="00DF1C55">
      <w:pPr>
        <w:pStyle w:val="ab"/>
        <w:ind w:firstLine="709"/>
      </w:pPr>
      <w:r>
        <w:t xml:space="preserve">   </w:t>
      </w:r>
      <w:r w:rsidR="00155F09" w:rsidRPr="00DF1C55">
        <w:t>         не удовлетворяют</w:t>
      </w:r>
    </w:p>
    <w:p w:rsidR="00155F09" w:rsidRPr="00DF1C55" w:rsidRDefault="00155F09" w:rsidP="00BD4B7D">
      <w:pPr>
        <w:spacing w:before="100" w:beforeAutospacing="1" w:after="100" w:afterAutospacing="1"/>
        <w:ind w:left="1429"/>
      </w:pPr>
      <w:r w:rsidRPr="00DF1C55">
        <w:rPr>
          <w:b/>
          <w:bCs/>
          <w:iCs/>
        </w:rPr>
        <w:t xml:space="preserve">11.             Посоветуете ли Вы своим </w:t>
      </w:r>
      <w:proofErr w:type="gramStart"/>
      <w:r w:rsidRPr="00DF1C55">
        <w:rPr>
          <w:b/>
          <w:bCs/>
          <w:iCs/>
        </w:rPr>
        <w:t>родственникам  и</w:t>
      </w:r>
      <w:proofErr w:type="gramEnd"/>
      <w:r w:rsidRPr="00DF1C55">
        <w:rPr>
          <w:b/>
          <w:bCs/>
          <w:iCs/>
        </w:rPr>
        <w:t xml:space="preserve"> знакомым обратиться в данную организацию за получением социальных услуг:</w:t>
      </w:r>
    </w:p>
    <w:p w:rsidR="00155F09" w:rsidRPr="00DF1C55" w:rsidRDefault="00155F09" w:rsidP="00BD4B7D">
      <w:pPr>
        <w:pStyle w:val="ab"/>
      </w:pPr>
      <w:r w:rsidRPr="00DF1C55">
        <w:t>            </w:t>
      </w:r>
      <w:r w:rsidR="00BD4B7D">
        <w:t xml:space="preserve">            </w:t>
      </w:r>
      <w:r w:rsidRPr="00DF1C55">
        <w:t xml:space="preserve"> да</w:t>
      </w:r>
    </w:p>
    <w:p w:rsidR="00155F09" w:rsidRPr="00DF1C55" w:rsidRDefault="00155F09" w:rsidP="00DF1C55">
      <w:pPr>
        <w:pStyle w:val="ab"/>
        <w:ind w:firstLine="709"/>
      </w:pPr>
      <w:r w:rsidRPr="00DF1C55">
        <w:t>       </w:t>
      </w:r>
      <w:r w:rsidR="00BD4B7D">
        <w:t xml:space="preserve"> </w:t>
      </w:r>
      <w:r w:rsidRPr="00DF1C55">
        <w:t>    пока не знаю</w:t>
      </w:r>
    </w:p>
    <w:p w:rsidR="00155F09" w:rsidRPr="00DF1C55" w:rsidRDefault="00155F09" w:rsidP="00DF1C55">
      <w:pPr>
        <w:pStyle w:val="ab"/>
        <w:ind w:firstLine="709"/>
      </w:pPr>
      <w:r w:rsidRPr="00DF1C55">
        <w:lastRenderedPageBreak/>
        <w:t>          нет</w:t>
      </w:r>
    </w:p>
    <w:p w:rsidR="00155F09" w:rsidRPr="00DF1C55" w:rsidRDefault="00155F09" w:rsidP="00DF1C55">
      <w:pPr>
        <w:pStyle w:val="ab"/>
        <w:ind w:firstLine="709"/>
      </w:pPr>
      <w:r w:rsidRPr="00DF1C55">
        <w:rPr>
          <w:b/>
          <w:bCs/>
          <w:iCs/>
        </w:rPr>
        <w:t> </w:t>
      </w:r>
    </w:p>
    <w:p w:rsidR="00155F09" w:rsidRPr="00DF1C55" w:rsidRDefault="00155F09" w:rsidP="00DF1C55">
      <w:pPr>
        <w:pStyle w:val="ab"/>
        <w:ind w:firstLine="709"/>
      </w:pPr>
      <w:r w:rsidRPr="00DF1C55">
        <w:rPr>
          <w:iCs/>
        </w:rPr>
        <w:t>Дата заполнения «___» _____________ 20____ г.</w:t>
      </w:r>
    </w:p>
    <w:p w:rsidR="00155F09" w:rsidRDefault="00155F09" w:rsidP="00DF1C55">
      <w:pPr>
        <w:pStyle w:val="ab"/>
        <w:ind w:firstLine="709"/>
        <w:jc w:val="center"/>
      </w:pPr>
      <w:r>
        <w:rPr>
          <w:b/>
          <w:bCs/>
        </w:rPr>
        <w:t> </w:t>
      </w:r>
    </w:p>
    <w:p w:rsidR="00155F09" w:rsidRDefault="00155F09" w:rsidP="00DF1C55">
      <w:pPr>
        <w:pStyle w:val="ab"/>
        <w:ind w:firstLine="709"/>
      </w:pPr>
      <w:r>
        <w:t xml:space="preserve">*- </w:t>
      </w:r>
      <w:r w:rsidR="00BD4B7D">
        <w:t xml:space="preserve">Центры социального обслуживания населения </w:t>
      </w:r>
      <w:r>
        <w:t>используют анкету с 1 по 6 пункты, стационарные учреждения используют всю анкету. Первый вариант ответа</w:t>
      </w:r>
      <w:r w:rsidR="00BD4B7D">
        <w:t xml:space="preserve"> </w:t>
      </w:r>
      <w:r>
        <w:t>-10 баллов, второй вариант ответа-5 баллов, третий вариант ответа-0 баллов. Первый вопрос анкеты не учитывается. По каждой анкете рассчитывается средний балл удовлетворенности качеством оказания услуг. В опросе принимают участие не менее 15% граждан от общего числа обратившихся за получением социальных услуг, находящихся на социальном обслуживании.</w:t>
      </w:r>
    </w:p>
    <w:p w:rsidR="00155F09" w:rsidRDefault="00155F09" w:rsidP="00155F09">
      <w:pPr>
        <w:pStyle w:val="ab"/>
        <w:jc w:val="right"/>
      </w:pPr>
      <w:r>
        <w:t> </w:t>
      </w:r>
    </w:p>
    <w:p w:rsidR="00155F09" w:rsidRDefault="00155F09" w:rsidP="00155F09">
      <w:pPr>
        <w:pStyle w:val="ab"/>
        <w:jc w:val="right"/>
      </w:pPr>
      <w:r>
        <w:t> </w:t>
      </w:r>
    </w:p>
    <w:p w:rsidR="00155F09" w:rsidRDefault="00155F09" w:rsidP="00155F09">
      <w:pPr>
        <w:pStyle w:val="ab"/>
        <w:jc w:val="right"/>
      </w:pPr>
      <w:r>
        <w:t> </w:t>
      </w:r>
    </w:p>
    <w:p w:rsidR="00155F09" w:rsidRDefault="00155F09" w:rsidP="00155F09">
      <w:pPr>
        <w:pStyle w:val="ab"/>
        <w:jc w:val="right"/>
      </w:pPr>
      <w:r>
        <w:t> </w:t>
      </w:r>
    </w:p>
    <w:p w:rsidR="00BD4B7D" w:rsidRDefault="00BD4B7D" w:rsidP="00155F09">
      <w:pPr>
        <w:pStyle w:val="ab"/>
        <w:jc w:val="right"/>
      </w:pPr>
    </w:p>
    <w:p w:rsidR="00BD4B7D" w:rsidRDefault="00BD4B7D" w:rsidP="00155F09">
      <w:pPr>
        <w:pStyle w:val="ab"/>
        <w:jc w:val="right"/>
      </w:pPr>
    </w:p>
    <w:p w:rsidR="00BD4B7D" w:rsidRDefault="00BD4B7D" w:rsidP="00155F09">
      <w:pPr>
        <w:pStyle w:val="ab"/>
        <w:jc w:val="right"/>
      </w:pPr>
    </w:p>
    <w:p w:rsidR="00BD4B7D" w:rsidRDefault="00BD4B7D" w:rsidP="00155F09">
      <w:pPr>
        <w:pStyle w:val="ab"/>
        <w:jc w:val="right"/>
      </w:pPr>
    </w:p>
    <w:p w:rsidR="00BD4B7D" w:rsidRDefault="00BD4B7D" w:rsidP="00155F09">
      <w:pPr>
        <w:pStyle w:val="ab"/>
        <w:jc w:val="right"/>
      </w:pPr>
    </w:p>
    <w:p w:rsidR="00BD4B7D" w:rsidRDefault="00BD4B7D" w:rsidP="00155F09">
      <w:pPr>
        <w:pStyle w:val="ab"/>
        <w:jc w:val="right"/>
      </w:pPr>
    </w:p>
    <w:p w:rsidR="00BD4B7D" w:rsidRDefault="008F1BC1" w:rsidP="008F1BC1">
      <w:pPr>
        <w:pStyle w:val="ab"/>
        <w:tabs>
          <w:tab w:val="left" w:pos="12420"/>
        </w:tabs>
      </w:pPr>
      <w:r>
        <w:lastRenderedPageBreak/>
        <w:tab/>
        <w:t>Приложение № 5</w:t>
      </w:r>
    </w:p>
    <w:p w:rsidR="00155F09" w:rsidRDefault="00155F09" w:rsidP="00155F09">
      <w:pPr>
        <w:pStyle w:val="ab"/>
        <w:jc w:val="right"/>
      </w:pPr>
      <w:r>
        <w:t>Приложение к Анкете</w:t>
      </w:r>
    </w:p>
    <w:p w:rsidR="00155F09" w:rsidRDefault="00155F09" w:rsidP="00155F09">
      <w:pPr>
        <w:pStyle w:val="ab"/>
        <w:jc w:val="right"/>
      </w:pPr>
      <w:r>
        <w:t> </w:t>
      </w:r>
    </w:p>
    <w:p w:rsidR="00155F09" w:rsidRDefault="00155F09" w:rsidP="00155F09">
      <w:pPr>
        <w:pStyle w:val="ab"/>
        <w:jc w:val="center"/>
      </w:pPr>
      <w:r>
        <w:t>Информация о степени удовлетворенности граждан качеством социального обслуживания за ____ полугодие 201__ года</w:t>
      </w:r>
    </w:p>
    <w:p w:rsidR="00155F09" w:rsidRDefault="00155F09" w:rsidP="00155F09">
      <w:pPr>
        <w:pStyle w:val="ab"/>
        <w:jc w:val="center"/>
      </w:pPr>
      <w:r>
        <w:t> </w:t>
      </w:r>
    </w:p>
    <w:p w:rsidR="00155F09" w:rsidRDefault="00155F09" w:rsidP="00155F09">
      <w:pPr>
        <w:pStyle w:val="ab"/>
      </w:pPr>
      <w:r>
        <w:t>____________________________________________________________________________________________________________</w:t>
      </w:r>
    </w:p>
    <w:p w:rsidR="00155F09" w:rsidRDefault="00155F09" w:rsidP="00155F09">
      <w:pPr>
        <w:pStyle w:val="ab"/>
        <w:jc w:val="center"/>
      </w:pPr>
      <w:r>
        <w:t>Наименование учреждения</w:t>
      </w:r>
    </w:p>
    <w:p w:rsidR="003923C6" w:rsidRDefault="003923C6" w:rsidP="003923C6">
      <w:pPr>
        <w:pStyle w:val="ab"/>
        <w:tabs>
          <w:tab w:val="center" w:pos="7285"/>
          <w:tab w:val="right" w:pos="14570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923C6" w:rsidTr="003923C6">
        <w:tc>
          <w:tcPr>
            <w:tcW w:w="3696" w:type="dxa"/>
          </w:tcPr>
          <w:p w:rsidR="003923C6" w:rsidRDefault="003923C6" w:rsidP="003923C6">
            <w:pPr>
              <w:pStyle w:val="ab"/>
              <w:jc w:val="center"/>
            </w:pPr>
            <w:r>
              <w:t xml:space="preserve">Количество опрошенных граждан, ___ чел. </w:t>
            </w:r>
          </w:p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  <w:tc>
          <w:tcPr>
            <w:tcW w:w="3696" w:type="dxa"/>
          </w:tcPr>
          <w:p w:rsidR="003923C6" w:rsidRDefault="003923C6" w:rsidP="003923C6">
            <w:pPr>
              <w:pStyle w:val="ab"/>
              <w:jc w:val="center"/>
            </w:pPr>
            <w:r>
              <w:t>Количество анкет со средним баллов от 8 до 10 баллов ____ (__%)</w:t>
            </w:r>
          </w:p>
        </w:tc>
        <w:tc>
          <w:tcPr>
            <w:tcW w:w="3697" w:type="dxa"/>
          </w:tcPr>
          <w:p w:rsidR="003923C6" w:rsidRDefault="003923C6" w:rsidP="003923C6">
            <w:pPr>
              <w:pStyle w:val="ab"/>
              <w:jc w:val="center"/>
            </w:pPr>
            <w:r>
              <w:t>Количество анкет со средним баллов от 5 до 7 баллов _____</w:t>
            </w:r>
            <w:proofErr w:type="gramStart"/>
            <w:r>
              <w:t>_(</w:t>
            </w:r>
            <w:proofErr w:type="gramEnd"/>
            <w:r>
              <w:t>__%)</w:t>
            </w:r>
          </w:p>
        </w:tc>
        <w:tc>
          <w:tcPr>
            <w:tcW w:w="3697" w:type="dxa"/>
          </w:tcPr>
          <w:p w:rsidR="003923C6" w:rsidRDefault="003923C6" w:rsidP="003923C6">
            <w:pPr>
              <w:pStyle w:val="ab"/>
              <w:jc w:val="center"/>
            </w:pPr>
            <w:r>
              <w:t>Количество анкет со средним баллом менее 5 баллов ____</w:t>
            </w:r>
            <w:proofErr w:type="gramStart"/>
            <w:r>
              <w:t>_(</w:t>
            </w:r>
            <w:proofErr w:type="gramEnd"/>
            <w:r>
              <w:t>__%)</w:t>
            </w:r>
          </w:p>
        </w:tc>
      </w:tr>
      <w:tr w:rsidR="003923C6" w:rsidTr="003923C6">
        <w:tc>
          <w:tcPr>
            <w:tcW w:w="3696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  <w:tc>
          <w:tcPr>
            <w:tcW w:w="3696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</w:tr>
      <w:tr w:rsidR="003923C6" w:rsidTr="003923C6">
        <w:tc>
          <w:tcPr>
            <w:tcW w:w="3696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  <w:tc>
          <w:tcPr>
            <w:tcW w:w="3696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3923C6" w:rsidRDefault="003923C6" w:rsidP="003923C6">
            <w:pPr>
              <w:pStyle w:val="ab"/>
              <w:tabs>
                <w:tab w:val="center" w:pos="7285"/>
                <w:tab w:val="right" w:pos="14570"/>
              </w:tabs>
            </w:pPr>
          </w:p>
        </w:tc>
      </w:tr>
    </w:tbl>
    <w:p w:rsidR="00155F09" w:rsidRDefault="003923C6" w:rsidP="003923C6">
      <w:pPr>
        <w:pStyle w:val="ab"/>
        <w:tabs>
          <w:tab w:val="center" w:pos="7285"/>
          <w:tab w:val="right" w:pos="14570"/>
        </w:tabs>
      </w:pPr>
      <w:r>
        <w:tab/>
      </w:r>
      <w:r w:rsidR="00155F09">
        <w:t> </w:t>
      </w:r>
    </w:p>
    <w:p w:rsidR="00155F09" w:rsidRDefault="00155F09" w:rsidP="00155F09">
      <w:pPr>
        <w:pStyle w:val="ab"/>
        <w:jc w:val="right"/>
      </w:pPr>
      <w:r>
        <w:t> </w:t>
      </w:r>
    </w:p>
    <w:p w:rsidR="00155F09" w:rsidRDefault="00155F09" w:rsidP="00155F09">
      <w:pPr>
        <w:pStyle w:val="ab"/>
      </w:pPr>
      <w:r>
        <w:t> </w:t>
      </w:r>
    </w:p>
    <w:p w:rsidR="00155F09" w:rsidRDefault="00155F09" w:rsidP="00155F09">
      <w:pPr>
        <w:pStyle w:val="ab"/>
        <w:jc w:val="right"/>
      </w:pPr>
      <w:r>
        <w:rPr>
          <w:b/>
          <w:bCs/>
        </w:rPr>
        <w:t> </w:t>
      </w:r>
    </w:p>
    <w:p w:rsidR="00155F09" w:rsidRDefault="00155F09" w:rsidP="00155F09">
      <w:pPr>
        <w:pStyle w:val="ab"/>
        <w:jc w:val="right"/>
      </w:pPr>
      <w:r>
        <w:rPr>
          <w:b/>
          <w:bCs/>
        </w:rPr>
        <w:t> </w:t>
      </w:r>
    </w:p>
    <w:p w:rsidR="00155F09" w:rsidRDefault="00155F09" w:rsidP="00155F09">
      <w:pPr>
        <w:pStyle w:val="ab"/>
      </w:pPr>
    </w:p>
    <w:p w:rsidR="00155F09" w:rsidRPr="003923C6" w:rsidRDefault="008F1BC1" w:rsidP="00155F09">
      <w:pPr>
        <w:pStyle w:val="ab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№ 6</w:t>
      </w:r>
    </w:p>
    <w:p w:rsidR="00155F09" w:rsidRDefault="00155F09" w:rsidP="00155F09">
      <w:pPr>
        <w:pStyle w:val="ab"/>
        <w:jc w:val="right"/>
      </w:pPr>
      <w:r>
        <w:rPr>
          <w:b/>
          <w:bCs/>
        </w:rPr>
        <w:t> </w:t>
      </w:r>
    </w:p>
    <w:p w:rsidR="00155F09" w:rsidRPr="003923C6" w:rsidRDefault="00155F09" w:rsidP="00155F09">
      <w:pPr>
        <w:pStyle w:val="ab"/>
        <w:jc w:val="center"/>
        <w:rPr>
          <w:sz w:val="28"/>
          <w:szCs w:val="28"/>
        </w:rPr>
      </w:pPr>
      <w:proofErr w:type="gramStart"/>
      <w:r w:rsidRPr="003923C6">
        <w:rPr>
          <w:bCs/>
          <w:sz w:val="28"/>
          <w:szCs w:val="28"/>
        </w:rPr>
        <w:t>Информация  о</w:t>
      </w:r>
      <w:proofErr w:type="gramEnd"/>
      <w:r w:rsidRPr="003923C6">
        <w:rPr>
          <w:bCs/>
          <w:sz w:val="28"/>
          <w:szCs w:val="28"/>
        </w:rPr>
        <w:t xml:space="preserve"> качестве подготовки кадров, оказывающих социальные услуги за__ полугодие  20___год</w:t>
      </w:r>
    </w:p>
    <w:p w:rsidR="00155F09" w:rsidRPr="003923C6" w:rsidRDefault="00155F09" w:rsidP="00155F09">
      <w:pPr>
        <w:pStyle w:val="ab"/>
        <w:jc w:val="center"/>
        <w:rPr>
          <w:sz w:val="28"/>
          <w:szCs w:val="28"/>
        </w:rPr>
      </w:pPr>
      <w:r w:rsidRPr="003923C6">
        <w:rPr>
          <w:bCs/>
          <w:sz w:val="28"/>
          <w:szCs w:val="28"/>
        </w:rPr>
        <w:t>_________________________________________________________________________________________</w:t>
      </w:r>
    </w:p>
    <w:p w:rsidR="00155F09" w:rsidRPr="003923C6" w:rsidRDefault="00155F09" w:rsidP="00155F09">
      <w:pPr>
        <w:pStyle w:val="ab"/>
        <w:jc w:val="center"/>
        <w:rPr>
          <w:sz w:val="28"/>
          <w:szCs w:val="28"/>
        </w:rPr>
      </w:pPr>
      <w:r w:rsidRPr="003923C6">
        <w:rPr>
          <w:bCs/>
          <w:sz w:val="28"/>
          <w:szCs w:val="28"/>
        </w:rPr>
        <w:t>Наименование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7"/>
        <w:gridCol w:w="1848"/>
        <w:gridCol w:w="1848"/>
        <w:gridCol w:w="1848"/>
        <w:gridCol w:w="1848"/>
        <w:gridCol w:w="1848"/>
        <w:gridCol w:w="1850"/>
        <w:gridCol w:w="1849"/>
      </w:tblGrid>
      <w:tr w:rsidR="00D35623" w:rsidTr="000F5A97">
        <w:tc>
          <w:tcPr>
            <w:tcW w:w="1848" w:type="dxa"/>
          </w:tcPr>
          <w:p w:rsidR="00D35623" w:rsidRDefault="00D35623" w:rsidP="00155F09">
            <w:pPr>
              <w:pStyle w:val="ab"/>
              <w:jc w:val="center"/>
            </w:pPr>
          </w:p>
        </w:tc>
        <w:tc>
          <w:tcPr>
            <w:tcW w:w="3696" w:type="dxa"/>
            <w:gridSpan w:val="2"/>
          </w:tcPr>
          <w:p w:rsidR="00D35623" w:rsidRDefault="00D35623" w:rsidP="00155F09">
            <w:pPr>
              <w:pStyle w:val="ab"/>
              <w:jc w:val="center"/>
            </w:pPr>
            <w:r>
              <w:t>Высшее образование</w:t>
            </w:r>
          </w:p>
        </w:tc>
        <w:tc>
          <w:tcPr>
            <w:tcW w:w="5544" w:type="dxa"/>
            <w:gridSpan w:val="3"/>
          </w:tcPr>
          <w:p w:rsidR="00D35623" w:rsidRDefault="00D35623" w:rsidP="00155F09">
            <w:pPr>
              <w:pStyle w:val="ab"/>
              <w:jc w:val="center"/>
            </w:pPr>
            <w:r>
              <w:t>Среднее образование</w:t>
            </w:r>
          </w:p>
        </w:tc>
        <w:tc>
          <w:tcPr>
            <w:tcW w:w="1849" w:type="dxa"/>
            <w:vMerge w:val="restart"/>
          </w:tcPr>
          <w:p w:rsidR="00D35623" w:rsidRDefault="00D35623" w:rsidP="00155F09">
            <w:pPr>
              <w:pStyle w:val="ab"/>
              <w:jc w:val="center"/>
            </w:pPr>
            <w:r>
              <w:t>План повышения квалификации, переподготовки работников, утвержденный на год</w:t>
            </w:r>
          </w:p>
        </w:tc>
        <w:tc>
          <w:tcPr>
            <w:tcW w:w="1849" w:type="dxa"/>
            <w:vMerge w:val="restart"/>
          </w:tcPr>
          <w:p w:rsidR="00D35623" w:rsidRDefault="00D35623" w:rsidP="00155F09">
            <w:pPr>
              <w:pStyle w:val="ab"/>
              <w:jc w:val="center"/>
            </w:pPr>
            <w:r>
              <w:t>Количество работников, прошедших повышение квалификации, переподготовку</w:t>
            </w:r>
          </w:p>
        </w:tc>
      </w:tr>
      <w:tr w:rsidR="00D35623" w:rsidTr="005D5DF0">
        <w:tc>
          <w:tcPr>
            <w:tcW w:w="1848" w:type="dxa"/>
          </w:tcPr>
          <w:p w:rsidR="00D35623" w:rsidRDefault="00D35623" w:rsidP="005D5DF0">
            <w:pPr>
              <w:pStyle w:val="ab"/>
              <w:jc w:val="center"/>
            </w:pPr>
            <w:r>
              <w:t>Количество работников, оказывающих социальные услуги гражданам чел. (100%)</w:t>
            </w:r>
          </w:p>
          <w:p w:rsidR="00D35623" w:rsidRDefault="00D35623" w:rsidP="00155F09">
            <w:pPr>
              <w:pStyle w:val="ab"/>
              <w:jc w:val="center"/>
            </w:pPr>
          </w:p>
        </w:tc>
        <w:tc>
          <w:tcPr>
            <w:tcW w:w="1848" w:type="dxa"/>
          </w:tcPr>
          <w:p w:rsidR="00D35623" w:rsidRDefault="00D35623" w:rsidP="0082390B">
            <w:pPr>
              <w:pStyle w:val="ab"/>
              <w:jc w:val="center"/>
            </w:pPr>
            <w:r>
              <w:t>Количество работников, имеющих высшее образование, чел. (%)</w:t>
            </w:r>
          </w:p>
        </w:tc>
        <w:tc>
          <w:tcPr>
            <w:tcW w:w="1848" w:type="dxa"/>
          </w:tcPr>
          <w:p w:rsidR="00D35623" w:rsidRDefault="00D35623" w:rsidP="0082390B">
            <w:pPr>
              <w:pStyle w:val="ab"/>
              <w:jc w:val="center"/>
            </w:pPr>
            <w:r>
              <w:t>В том числе имеющих социальное образование, чел. (%)</w:t>
            </w:r>
          </w:p>
          <w:p w:rsidR="00D35623" w:rsidRDefault="00D35623" w:rsidP="00155F09">
            <w:pPr>
              <w:pStyle w:val="ab"/>
              <w:jc w:val="center"/>
            </w:pPr>
          </w:p>
        </w:tc>
        <w:tc>
          <w:tcPr>
            <w:tcW w:w="1848" w:type="dxa"/>
          </w:tcPr>
          <w:p w:rsidR="00D35623" w:rsidRDefault="00D35623" w:rsidP="00155F09">
            <w:pPr>
              <w:pStyle w:val="ab"/>
              <w:jc w:val="center"/>
            </w:pPr>
            <w:r>
              <w:t>Количество работников, имеющих среднее специальное образование чел. (%)</w:t>
            </w:r>
          </w:p>
        </w:tc>
        <w:tc>
          <w:tcPr>
            <w:tcW w:w="1848" w:type="dxa"/>
          </w:tcPr>
          <w:p w:rsidR="00D35623" w:rsidRDefault="00D35623" w:rsidP="00155F09">
            <w:pPr>
              <w:pStyle w:val="ab"/>
              <w:jc w:val="center"/>
            </w:pPr>
            <w:r>
              <w:t>Количество работников, имеющих среднее образование, чел. (%)</w:t>
            </w:r>
          </w:p>
        </w:tc>
        <w:tc>
          <w:tcPr>
            <w:tcW w:w="1848" w:type="dxa"/>
          </w:tcPr>
          <w:p w:rsidR="00D35623" w:rsidRDefault="00D35623" w:rsidP="00155F09">
            <w:pPr>
              <w:pStyle w:val="ab"/>
              <w:jc w:val="center"/>
            </w:pPr>
            <w:r>
              <w:t xml:space="preserve">Количество </w:t>
            </w:r>
            <w:proofErr w:type="gramStart"/>
            <w:r>
              <w:t>работников,  не</w:t>
            </w:r>
            <w:proofErr w:type="gramEnd"/>
            <w:r>
              <w:t xml:space="preserve"> имеющих полного среднего образование, чел. (%)</w:t>
            </w:r>
          </w:p>
        </w:tc>
        <w:tc>
          <w:tcPr>
            <w:tcW w:w="1849" w:type="dxa"/>
            <w:vMerge/>
          </w:tcPr>
          <w:p w:rsidR="00D35623" w:rsidRDefault="00D35623" w:rsidP="00155F09">
            <w:pPr>
              <w:pStyle w:val="ab"/>
              <w:jc w:val="center"/>
            </w:pPr>
          </w:p>
        </w:tc>
        <w:tc>
          <w:tcPr>
            <w:tcW w:w="1849" w:type="dxa"/>
            <w:vMerge/>
          </w:tcPr>
          <w:p w:rsidR="00D35623" w:rsidRDefault="00D35623" w:rsidP="00155F09">
            <w:pPr>
              <w:pStyle w:val="ab"/>
              <w:jc w:val="center"/>
            </w:pPr>
          </w:p>
        </w:tc>
      </w:tr>
    </w:tbl>
    <w:p w:rsidR="00155F09" w:rsidRDefault="00155F09" w:rsidP="00155F09">
      <w:pPr>
        <w:pStyle w:val="ab"/>
        <w:jc w:val="center"/>
      </w:pPr>
      <w:r>
        <w:t> </w:t>
      </w:r>
    </w:p>
    <w:p w:rsidR="00155F09" w:rsidRDefault="00155F09" w:rsidP="00155F09">
      <w:pPr>
        <w:pStyle w:val="ab"/>
      </w:pPr>
      <w:r>
        <w:t> </w:t>
      </w:r>
    </w:p>
    <w:p w:rsidR="00155F09" w:rsidRDefault="00155F09" w:rsidP="00155F09">
      <w:pPr>
        <w:pStyle w:val="ab"/>
      </w:pPr>
      <w:r>
        <w:t>.</w:t>
      </w: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856BFB" w:rsidRDefault="00856BFB" w:rsidP="00FE036E">
      <w:pPr>
        <w:jc w:val="center"/>
        <w:rPr>
          <w:b/>
          <w:bCs/>
          <w:sz w:val="28"/>
          <w:szCs w:val="28"/>
        </w:rPr>
      </w:pPr>
    </w:p>
    <w:p w:rsidR="00FF1713" w:rsidRPr="003923C6" w:rsidRDefault="00FF1713" w:rsidP="00FF1713">
      <w:pPr>
        <w:pStyle w:val="ab"/>
        <w:jc w:val="right"/>
        <w:rPr>
          <w:sz w:val="28"/>
          <w:szCs w:val="28"/>
        </w:rPr>
      </w:pPr>
      <w:r>
        <w:rPr>
          <w:b/>
          <w:bCs/>
        </w:rPr>
        <w:lastRenderedPageBreak/>
        <w:tab/>
      </w:r>
      <w:r>
        <w:rPr>
          <w:bCs/>
          <w:sz w:val="28"/>
          <w:szCs w:val="28"/>
        </w:rPr>
        <w:t>Приложение № 7</w:t>
      </w:r>
    </w:p>
    <w:p w:rsidR="00FF1713" w:rsidRDefault="00FF1713" w:rsidP="00FF1713">
      <w:pPr>
        <w:pStyle w:val="ab"/>
        <w:tabs>
          <w:tab w:val="left" w:pos="11920"/>
        </w:tabs>
        <w:rPr>
          <w:b/>
          <w:bCs/>
        </w:rPr>
      </w:pPr>
    </w:p>
    <w:p w:rsidR="00FF1713" w:rsidRPr="00FF1713" w:rsidRDefault="00FF1713" w:rsidP="00FF1713">
      <w:pPr>
        <w:pStyle w:val="ab"/>
        <w:jc w:val="center"/>
        <w:rPr>
          <w:sz w:val="28"/>
          <w:szCs w:val="28"/>
        </w:rPr>
      </w:pPr>
      <w:r w:rsidRPr="00FF1713">
        <w:rPr>
          <w:b/>
          <w:bCs/>
          <w:sz w:val="28"/>
          <w:szCs w:val="28"/>
        </w:rPr>
        <w:t>Сводная карта оценки качества социальных услуг</w:t>
      </w:r>
    </w:p>
    <w:p w:rsidR="00FF1713" w:rsidRPr="00FF1713" w:rsidRDefault="00FF1713" w:rsidP="00FF1713">
      <w:pPr>
        <w:pStyle w:val="ab"/>
        <w:jc w:val="center"/>
        <w:rPr>
          <w:sz w:val="28"/>
          <w:szCs w:val="28"/>
        </w:rPr>
      </w:pPr>
      <w:r w:rsidRPr="00FF1713">
        <w:rPr>
          <w:b/>
          <w:bCs/>
          <w:sz w:val="28"/>
          <w:szCs w:val="28"/>
        </w:rPr>
        <w:t>за ____________ год</w:t>
      </w:r>
    </w:p>
    <w:p w:rsidR="00FF1713" w:rsidRDefault="00FF1713" w:rsidP="00FF1713">
      <w:pPr>
        <w:pStyle w:val="ab"/>
        <w:jc w:val="center"/>
        <w:rPr>
          <w:sz w:val="28"/>
          <w:szCs w:val="28"/>
        </w:rPr>
      </w:pPr>
      <w:r w:rsidRPr="00FF1713">
        <w:rPr>
          <w:sz w:val="28"/>
          <w:szCs w:val="28"/>
        </w:rPr>
        <w:t>Наименование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F1713" w:rsidTr="00FF1713">
        <w:tc>
          <w:tcPr>
            <w:tcW w:w="3696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  <w:r>
              <w:t>Наименование показателя</w:t>
            </w:r>
          </w:p>
        </w:tc>
        <w:tc>
          <w:tcPr>
            <w:tcW w:w="3696" w:type="dxa"/>
          </w:tcPr>
          <w:p w:rsidR="00FF1713" w:rsidRDefault="00FF1713" w:rsidP="00C249B6">
            <w:pPr>
              <w:pStyle w:val="ab"/>
              <w:jc w:val="center"/>
              <w:rPr>
                <w:sz w:val="28"/>
                <w:szCs w:val="28"/>
              </w:rPr>
            </w:pPr>
            <w:r>
              <w:t>Средняя оценка за I полугодие</w:t>
            </w:r>
            <w:r w:rsidR="00C249B6">
              <w:t xml:space="preserve"> </w:t>
            </w:r>
            <w:r w:rsidR="00C249B6">
              <w:rPr>
                <w:sz w:val="28"/>
                <w:szCs w:val="28"/>
              </w:rPr>
              <w:t>201___года</w:t>
            </w:r>
          </w:p>
        </w:tc>
        <w:tc>
          <w:tcPr>
            <w:tcW w:w="3697" w:type="dxa"/>
          </w:tcPr>
          <w:p w:rsidR="00FF1713" w:rsidRDefault="00930E5E" w:rsidP="00C249B6">
            <w:pPr>
              <w:pStyle w:val="ab"/>
              <w:jc w:val="center"/>
              <w:rPr>
                <w:sz w:val="28"/>
                <w:szCs w:val="28"/>
              </w:rPr>
            </w:pPr>
            <w:r>
              <w:t xml:space="preserve">Средняя оценка </w:t>
            </w:r>
            <w:proofErr w:type="gramStart"/>
            <w:r>
              <w:t>за  II</w:t>
            </w:r>
            <w:proofErr w:type="gramEnd"/>
            <w:r>
              <w:t xml:space="preserve"> полугодие</w:t>
            </w:r>
            <w:r w:rsidR="00C249B6">
              <w:t xml:space="preserve"> </w:t>
            </w:r>
            <w:r>
              <w:t>201____ года</w:t>
            </w:r>
          </w:p>
        </w:tc>
        <w:tc>
          <w:tcPr>
            <w:tcW w:w="3697" w:type="dxa"/>
          </w:tcPr>
          <w:p w:rsidR="00FF1713" w:rsidRDefault="00930E5E" w:rsidP="00FF1713">
            <w:pPr>
              <w:pStyle w:val="ab"/>
              <w:jc w:val="center"/>
              <w:rPr>
                <w:sz w:val="28"/>
                <w:szCs w:val="28"/>
              </w:rPr>
            </w:pPr>
            <w:r>
              <w:t xml:space="preserve">Средняя оценка </w:t>
            </w:r>
            <w:proofErr w:type="gramStart"/>
            <w:r>
              <w:t>за  201</w:t>
            </w:r>
            <w:proofErr w:type="gramEnd"/>
            <w:r>
              <w:t>___ год</w:t>
            </w:r>
          </w:p>
        </w:tc>
      </w:tr>
      <w:tr w:rsidR="00FF1713" w:rsidTr="00FF1713">
        <w:tc>
          <w:tcPr>
            <w:tcW w:w="3696" w:type="dxa"/>
          </w:tcPr>
          <w:p w:rsidR="00FF1713" w:rsidRDefault="00930E5E" w:rsidP="00930E5E">
            <w:pPr>
              <w:pStyle w:val="ab"/>
              <w:jc w:val="both"/>
              <w:rPr>
                <w:sz w:val="28"/>
                <w:szCs w:val="28"/>
              </w:rPr>
            </w:pPr>
            <w:r>
              <w:t>Открытость и доступность информации об организации</w:t>
            </w:r>
          </w:p>
        </w:tc>
        <w:tc>
          <w:tcPr>
            <w:tcW w:w="3696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F1713" w:rsidTr="00FF1713">
        <w:tc>
          <w:tcPr>
            <w:tcW w:w="3696" w:type="dxa"/>
          </w:tcPr>
          <w:p w:rsidR="00FF1713" w:rsidRDefault="00930E5E" w:rsidP="00930E5E">
            <w:pPr>
              <w:pStyle w:val="ab"/>
              <w:jc w:val="both"/>
              <w:rPr>
                <w:sz w:val="28"/>
                <w:szCs w:val="28"/>
              </w:rPr>
            </w:pPr>
            <w: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696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F1713" w:rsidTr="00FF1713">
        <w:tc>
          <w:tcPr>
            <w:tcW w:w="3696" w:type="dxa"/>
          </w:tcPr>
          <w:p w:rsidR="00FF1713" w:rsidRDefault="00930E5E" w:rsidP="00930E5E">
            <w:pPr>
              <w:pStyle w:val="ab"/>
              <w:jc w:val="both"/>
              <w:rPr>
                <w:sz w:val="28"/>
                <w:szCs w:val="28"/>
              </w:rPr>
            </w:pPr>
            <w:r>
              <w:t>Время ожидания в очереди при получении услуг</w:t>
            </w:r>
          </w:p>
        </w:tc>
        <w:tc>
          <w:tcPr>
            <w:tcW w:w="3696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F1713" w:rsidTr="00FF1713">
        <w:tc>
          <w:tcPr>
            <w:tcW w:w="3696" w:type="dxa"/>
          </w:tcPr>
          <w:p w:rsidR="00FF1713" w:rsidRDefault="00930E5E" w:rsidP="00C249B6">
            <w:pPr>
              <w:pStyle w:val="ab"/>
              <w:jc w:val="both"/>
              <w:rPr>
                <w:sz w:val="28"/>
                <w:szCs w:val="28"/>
              </w:rPr>
            </w:pPr>
            <w:r>
              <w:t>Удовлетворенность качеством социального обслуживания</w:t>
            </w:r>
          </w:p>
        </w:tc>
        <w:tc>
          <w:tcPr>
            <w:tcW w:w="3696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1713" w:rsidRDefault="00FF1713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249B6" w:rsidTr="00FF1713">
        <w:tc>
          <w:tcPr>
            <w:tcW w:w="3696" w:type="dxa"/>
          </w:tcPr>
          <w:p w:rsidR="00C249B6" w:rsidRDefault="00C249B6" w:rsidP="00C249B6">
            <w:pPr>
              <w:pStyle w:val="ab"/>
              <w:jc w:val="both"/>
            </w:pPr>
            <w:r>
              <w:t>Соответствие качества предоставляемых услуг государственному стандарту</w:t>
            </w:r>
          </w:p>
        </w:tc>
        <w:tc>
          <w:tcPr>
            <w:tcW w:w="3696" w:type="dxa"/>
          </w:tcPr>
          <w:p w:rsidR="00C249B6" w:rsidRDefault="00C249B6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249B6" w:rsidRDefault="00C249B6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249B6" w:rsidRDefault="00C249B6" w:rsidP="00FF171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FF1713" w:rsidRDefault="00FF1713" w:rsidP="00FF1713">
      <w:pPr>
        <w:pStyle w:val="ab"/>
        <w:jc w:val="center"/>
        <w:rPr>
          <w:sz w:val="28"/>
          <w:szCs w:val="28"/>
        </w:rPr>
      </w:pPr>
    </w:p>
    <w:p w:rsidR="003E2A44" w:rsidRDefault="00FF1713" w:rsidP="005B5E5E">
      <w:pPr>
        <w:pStyle w:val="ab"/>
      </w:pPr>
      <w:r>
        <w:t>Председатель общественного совета учреждения                                                                    </w:t>
      </w:r>
      <w:r w:rsidR="00C249B6">
        <w:t xml:space="preserve">   </w:t>
      </w:r>
      <w:r>
        <w:t>  ___________________</w:t>
      </w:r>
    </w:p>
    <w:p w:rsidR="00417139" w:rsidRDefault="00417139" w:rsidP="001E646D">
      <w:pPr>
        <w:ind w:firstLine="708"/>
        <w:sectPr w:rsidR="00417139" w:rsidSect="00FE036E">
          <w:pgSz w:w="16838" w:h="11906" w:orient="landscape"/>
          <w:pgMar w:top="851" w:right="1134" w:bottom="1985" w:left="1134" w:header="708" w:footer="708" w:gutter="0"/>
          <w:cols w:space="708"/>
          <w:docGrid w:linePitch="360"/>
        </w:sectPr>
      </w:pPr>
    </w:p>
    <w:p w:rsidR="003E2A44" w:rsidRDefault="003E2A44" w:rsidP="005B5E5E">
      <w:pPr>
        <w:ind w:firstLine="708"/>
      </w:pPr>
    </w:p>
    <w:sectPr w:rsidR="003E2A44" w:rsidSect="00FE036E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CF3"/>
    <w:multiLevelType w:val="hybridMultilevel"/>
    <w:tmpl w:val="77FEEBD4"/>
    <w:lvl w:ilvl="0" w:tplc="39A03E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6B4F01"/>
    <w:multiLevelType w:val="multilevel"/>
    <w:tmpl w:val="250802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8A12AE"/>
    <w:multiLevelType w:val="multilevel"/>
    <w:tmpl w:val="C7D0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859B9"/>
    <w:multiLevelType w:val="multilevel"/>
    <w:tmpl w:val="8934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4234"/>
    <w:multiLevelType w:val="hybridMultilevel"/>
    <w:tmpl w:val="C45ECA7A"/>
    <w:lvl w:ilvl="0" w:tplc="6C46233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C5137"/>
    <w:multiLevelType w:val="multilevel"/>
    <w:tmpl w:val="E1B4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645A9"/>
    <w:multiLevelType w:val="hybridMultilevel"/>
    <w:tmpl w:val="94B0CC24"/>
    <w:lvl w:ilvl="0" w:tplc="DCAC32C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8145EE"/>
    <w:multiLevelType w:val="multilevel"/>
    <w:tmpl w:val="F0A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D7B23"/>
    <w:multiLevelType w:val="multilevel"/>
    <w:tmpl w:val="667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269F6"/>
    <w:multiLevelType w:val="hybridMultilevel"/>
    <w:tmpl w:val="4FFE5B66"/>
    <w:lvl w:ilvl="0" w:tplc="A4086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9D3561"/>
    <w:multiLevelType w:val="multilevel"/>
    <w:tmpl w:val="ECC6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47B9E"/>
    <w:multiLevelType w:val="multilevel"/>
    <w:tmpl w:val="4B02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449FA"/>
    <w:multiLevelType w:val="multilevel"/>
    <w:tmpl w:val="7036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03F62"/>
    <w:multiLevelType w:val="hybridMultilevel"/>
    <w:tmpl w:val="5DF63AEA"/>
    <w:lvl w:ilvl="0" w:tplc="C94E3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AF2B1E"/>
    <w:multiLevelType w:val="multilevel"/>
    <w:tmpl w:val="D39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A59DC"/>
    <w:multiLevelType w:val="hybridMultilevel"/>
    <w:tmpl w:val="C362079E"/>
    <w:lvl w:ilvl="0" w:tplc="E4EA9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FE1AB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3478615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F254441A">
      <w:start w:val="4"/>
      <w:numFmt w:val="decimal"/>
      <w:lvlText w:val="%4.......노"/>
      <w:lvlJc w:val="left"/>
      <w:pPr>
        <w:tabs>
          <w:tab w:val="num" w:pos="4680"/>
        </w:tabs>
        <w:ind w:left="4680" w:hanging="2520"/>
      </w:pPr>
      <w:rPr>
        <w:rFonts w:hint="default"/>
        <w:color w:val="00000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A93FFC"/>
    <w:multiLevelType w:val="multilevel"/>
    <w:tmpl w:val="F61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F73DF"/>
    <w:multiLevelType w:val="multilevel"/>
    <w:tmpl w:val="289C52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33613E0C"/>
    <w:multiLevelType w:val="hybridMultilevel"/>
    <w:tmpl w:val="8C6C79BA"/>
    <w:lvl w:ilvl="0" w:tplc="D4AC5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0A24AA"/>
    <w:multiLevelType w:val="multilevel"/>
    <w:tmpl w:val="A4B08C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37B02C7"/>
    <w:multiLevelType w:val="hybridMultilevel"/>
    <w:tmpl w:val="37C02A0E"/>
    <w:lvl w:ilvl="0" w:tplc="69CAF5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861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51A6A5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44F37"/>
    <w:multiLevelType w:val="multilevel"/>
    <w:tmpl w:val="89EE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127D1"/>
    <w:multiLevelType w:val="multilevel"/>
    <w:tmpl w:val="6DF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B3243"/>
    <w:multiLevelType w:val="multilevel"/>
    <w:tmpl w:val="D0B4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00501"/>
    <w:multiLevelType w:val="multilevel"/>
    <w:tmpl w:val="4A589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33151B3"/>
    <w:multiLevelType w:val="multilevel"/>
    <w:tmpl w:val="234208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D62A3C"/>
    <w:multiLevelType w:val="multilevel"/>
    <w:tmpl w:val="E04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03228D"/>
    <w:multiLevelType w:val="hybridMultilevel"/>
    <w:tmpl w:val="A29483A2"/>
    <w:lvl w:ilvl="0" w:tplc="85BE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209E4">
      <w:numFmt w:val="none"/>
      <w:lvlText w:val=""/>
      <w:lvlJc w:val="left"/>
      <w:pPr>
        <w:tabs>
          <w:tab w:val="num" w:pos="360"/>
        </w:tabs>
      </w:pPr>
    </w:lvl>
    <w:lvl w:ilvl="2" w:tplc="E924B05C">
      <w:numFmt w:val="none"/>
      <w:lvlText w:val=""/>
      <w:lvlJc w:val="left"/>
      <w:pPr>
        <w:tabs>
          <w:tab w:val="num" w:pos="360"/>
        </w:tabs>
      </w:pPr>
    </w:lvl>
    <w:lvl w:ilvl="3" w:tplc="6A62C07A">
      <w:numFmt w:val="none"/>
      <w:lvlText w:val=""/>
      <w:lvlJc w:val="left"/>
      <w:pPr>
        <w:tabs>
          <w:tab w:val="num" w:pos="360"/>
        </w:tabs>
      </w:pPr>
    </w:lvl>
    <w:lvl w:ilvl="4" w:tplc="BA329094">
      <w:numFmt w:val="none"/>
      <w:lvlText w:val=""/>
      <w:lvlJc w:val="left"/>
      <w:pPr>
        <w:tabs>
          <w:tab w:val="num" w:pos="360"/>
        </w:tabs>
      </w:pPr>
    </w:lvl>
    <w:lvl w:ilvl="5" w:tplc="ED321C56">
      <w:numFmt w:val="none"/>
      <w:lvlText w:val=""/>
      <w:lvlJc w:val="left"/>
      <w:pPr>
        <w:tabs>
          <w:tab w:val="num" w:pos="360"/>
        </w:tabs>
      </w:pPr>
    </w:lvl>
    <w:lvl w:ilvl="6" w:tplc="908E2D6C">
      <w:numFmt w:val="none"/>
      <w:lvlText w:val=""/>
      <w:lvlJc w:val="left"/>
      <w:pPr>
        <w:tabs>
          <w:tab w:val="num" w:pos="360"/>
        </w:tabs>
      </w:pPr>
    </w:lvl>
    <w:lvl w:ilvl="7" w:tplc="D58614DA">
      <w:numFmt w:val="none"/>
      <w:lvlText w:val=""/>
      <w:lvlJc w:val="left"/>
      <w:pPr>
        <w:tabs>
          <w:tab w:val="num" w:pos="360"/>
        </w:tabs>
      </w:pPr>
    </w:lvl>
    <w:lvl w:ilvl="8" w:tplc="381AA5B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24831E0"/>
    <w:multiLevelType w:val="multilevel"/>
    <w:tmpl w:val="1E841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8054E93"/>
    <w:multiLevelType w:val="hybridMultilevel"/>
    <w:tmpl w:val="87D2F096"/>
    <w:lvl w:ilvl="0" w:tplc="FBFC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E26DA"/>
    <w:multiLevelType w:val="multilevel"/>
    <w:tmpl w:val="63E0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C5544"/>
    <w:multiLevelType w:val="multilevel"/>
    <w:tmpl w:val="B448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E663D"/>
    <w:multiLevelType w:val="multilevel"/>
    <w:tmpl w:val="F2AAE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04B46A2"/>
    <w:multiLevelType w:val="multilevel"/>
    <w:tmpl w:val="F01E4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05826"/>
    <w:multiLevelType w:val="multilevel"/>
    <w:tmpl w:val="CB4C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41565"/>
    <w:multiLevelType w:val="multilevel"/>
    <w:tmpl w:val="E74841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F473E6"/>
    <w:multiLevelType w:val="multilevel"/>
    <w:tmpl w:val="3386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513BC0"/>
    <w:multiLevelType w:val="hybridMultilevel"/>
    <w:tmpl w:val="F25EA804"/>
    <w:lvl w:ilvl="0" w:tplc="B4326E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D5435E"/>
    <w:multiLevelType w:val="multilevel"/>
    <w:tmpl w:val="5592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F2C8E"/>
    <w:multiLevelType w:val="multilevel"/>
    <w:tmpl w:val="E6EA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20"/>
  </w:num>
  <w:num w:numId="4">
    <w:abstractNumId w:val="4"/>
  </w:num>
  <w:num w:numId="5">
    <w:abstractNumId w:val="19"/>
  </w:num>
  <w:num w:numId="6">
    <w:abstractNumId w:val="25"/>
  </w:num>
  <w:num w:numId="7">
    <w:abstractNumId w:val="28"/>
  </w:num>
  <w:num w:numId="8">
    <w:abstractNumId w:val="37"/>
  </w:num>
  <w:num w:numId="9">
    <w:abstractNumId w:val="14"/>
  </w:num>
  <w:num w:numId="10">
    <w:abstractNumId w:val="36"/>
  </w:num>
  <w:num w:numId="11">
    <w:abstractNumId w:val="35"/>
  </w:num>
  <w:num w:numId="12">
    <w:abstractNumId w:val="16"/>
  </w:num>
  <w:num w:numId="13">
    <w:abstractNumId w:val="33"/>
  </w:num>
  <w:num w:numId="14">
    <w:abstractNumId w:val="38"/>
  </w:num>
  <w:num w:numId="15">
    <w:abstractNumId w:val="12"/>
  </w:num>
  <w:num w:numId="16">
    <w:abstractNumId w:val="17"/>
  </w:num>
  <w:num w:numId="17">
    <w:abstractNumId w:val="39"/>
  </w:num>
  <w:num w:numId="18">
    <w:abstractNumId w:val="26"/>
  </w:num>
  <w:num w:numId="19">
    <w:abstractNumId w:val="30"/>
  </w:num>
  <w:num w:numId="20">
    <w:abstractNumId w:val="6"/>
  </w:num>
  <w:num w:numId="21">
    <w:abstractNumId w:val="0"/>
  </w:num>
  <w:num w:numId="22">
    <w:abstractNumId w:val="18"/>
  </w:num>
  <w:num w:numId="23">
    <w:abstractNumId w:val="24"/>
  </w:num>
  <w:num w:numId="24">
    <w:abstractNumId w:val="9"/>
  </w:num>
  <w:num w:numId="25">
    <w:abstractNumId w:val="32"/>
  </w:num>
  <w:num w:numId="26">
    <w:abstractNumId w:val="1"/>
  </w:num>
  <w:num w:numId="27">
    <w:abstractNumId w:val="23"/>
  </w:num>
  <w:num w:numId="28">
    <w:abstractNumId w:val="29"/>
  </w:num>
  <w:num w:numId="29">
    <w:abstractNumId w:val="2"/>
  </w:num>
  <w:num w:numId="30">
    <w:abstractNumId w:val="7"/>
  </w:num>
  <w:num w:numId="31">
    <w:abstractNumId w:val="8"/>
  </w:num>
  <w:num w:numId="32">
    <w:abstractNumId w:val="31"/>
  </w:num>
  <w:num w:numId="33">
    <w:abstractNumId w:val="34"/>
  </w:num>
  <w:num w:numId="34">
    <w:abstractNumId w:val="22"/>
  </w:num>
  <w:num w:numId="35">
    <w:abstractNumId w:val="21"/>
  </w:num>
  <w:num w:numId="36">
    <w:abstractNumId w:val="3"/>
  </w:num>
  <w:num w:numId="37">
    <w:abstractNumId w:val="5"/>
  </w:num>
  <w:num w:numId="38">
    <w:abstractNumId w:val="10"/>
  </w:num>
  <w:num w:numId="39">
    <w:abstractNumId w:val="1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BD"/>
    <w:rsid w:val="00005A3B"/>
    <w:rsid w:val="0001664F"/>
    <w:rsid w:val="00024714"/>
    <w:rsid w:val="00033016"/>
    <w:rsid w:val="0004449E"/>
    <w:rsid w:val="000636EC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E1E2C"/>
    <w:rsid w:val="000F07B6"/>
    <w:rsid w:val="000F1651"/>
    <w:rsid w:val="000F1CD9"/>
    <w:rsid w:val="00110C1B"/>
    <w:rsid w:val="0012037B"/>
    <w:rsid w:val="001226DC"/>
    <w:rsid w:val="00124E77"/>
    <w:rsid w:val="00130381"/>
    <w:rsid w:val="00131779"/>
    <w:rsid w:val="0013763C"/>
    <w:rsid w:val="00145E32"/>
    <w:rsid w:val="00145FB2"/>
    <w:rsid w:val="00146492"/>
    <w:rsid w:val="00155F09"/>
    <w:rsid w:val="00180297"/>
    <w:rsid w:val="00180A64"/>
    <w:rsid w:val="00193970"/>
    <w:rsid w:val="001C0739"/>
    <w:rsid w:val="001D17A9"/>
    <w:rsid w:val="001D36EB"/>
    <w:rsid w:val="001D60BE"/>
    <w:rsid w:val="001D6578"/>
    <w:rsid w:val="001D7FD3"/>
    <w:rsid w:val="001E28C6"/>
    <w:rsid w:val="001E519D"/>
    <w:rsid w:val="001E646D"/>
    <w:rsid w:val="001F0C03"/>
    <w:rsid w:val="001F31C8"/>
    <w:rsid w:val="001F75C7"/>
    <w:rsid w:val="00203F83"/>
    <w:rsid w:val="00206B24"/>
    <w:rsid w:val="0022061B"/>
    <w:rsid w:val="0022727D"/>
    <w:rsid w:val="00231F4A"/>
    <w:rsid w:val="0023426D"/>
    <w:rsid w:val="00240E5F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130C"/>
    <w:rsid w:val="002D2BCD"/>
    <w:rsid w:val="002D4C99"/>
    <w:rsid w:val="002E598C"/>
    <w:rsid w:val="00306116"/>
    <w:rsid w:val="00307D73"/>
    <w:rsid w:val="003100C4"/>
    <w:rsid w:val="00311E70"/>
    <w:rsid w:val="00330A8C"/>
    <w:rsid w:val="00332DFC"/>
    <w:rsid w:val="00341E6E"/>
    <w:rsid w:val="003543B7"/>
    <w:rsid w:val="00367725"/>
    <w:rsid w:val="00372BF5"/>
    <w:rsid w:val="003923C6"/>
    <w:rsid w:val="003928D2"/>
    <w:rsid w:val="003B4663"/>
    <w:rsid w:val="003D340E"/>
    <w:rsid w:val="003E2A44"/>
    <w:rsid w:val="003E38CB"/>
    <w:rsid w:val="00402987"/>
    <w:rsid w:val="00417139"/>
    <w:rsid w:val="00417902"/>
    <w:rsid w:val="00421A20"/>
    <w:rsid w:val="004528F1"/>
    <w:rsid w:val="00494D9B"/>
    <w:rsid w:val="004A084F"/>
    <w:rsid w:val="004A1FBE"/>
    <w:rsid w:val="004A2159"/>
    <w:rsid w:val="004A4D47"/>
    <w:rsid w:val="004A6851"/>
    <w:rsid w:val="004B083C"/>
    <w:rsid w:val="004B0C3D"/>
    <w:rsid w:val="004B3159"/>
    <w:rsid w:val="004B3C14"/>
    <w:rsid w:val="004E2472"/>
    <w:rsid w:val="004F0A4F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95D96"/>
    <w:rsid w:val="005A4E2D"/>
    <w:rsid w:val="005A63A6"/>
    <w:rsid w:val="005B4157"/>
    <w:rsid w:val="005B5E5E"/>
    <w:rsid w:val="005B6BCB"/>
    <w:rsid w:val="005C0534"/>
    <w:rsid w:val="005C6EE9"/>
    <w:rsid w:val="005D241B"/>
    <w:rsid w:val="005D5DF0"/>
    <w:rsid w:val="005E12AD"/>
    <w:rsid w:val="005E3C19"/>
    <w:rsid w:val="00605054"/>
    <w:rsid w:val="00605072"/>
    <w:rsid w:val="00613249"/>
    <w:rsid w:val="00615B34"/>
    <w:rsid w:val="00623F25"/>
    <w:rsid w:val="006369DB"/>
    <w:rsid w:val="0064268C"/>
    <w:rsid w:val="00651199"/>
    <w:rsid w:val="00652510"/>
    <w:rsid w:val="00670957"/>
    <w:rsid w:val="00691C63"/>
    <w:rsid w:val="006A2077"/>
    <w:rsid w:val="006A4F1E"/>
    <w:rsid w:val="006B5E56"/>
    <w:rsid w:val="006C2117"/>
    <w:rsid w:val="006C6DB1"/>
    <w:rsid w:val="006D04BD"/>
    <w:rsid w:val="006D4956"/>
    <w:rsid w:val="006D69AE"/>
    <w:rsid w:val="006E3B50"/>
    <w:rsid w:val="006E4C06"/>
    <w:rsid w:val="00700426"/>
    <w:rsid w:val="00715496"/>
    <w:rsid w:val="00721D22"/>
    <w:rsid w:val="007358AC"/>
    <w:rsid w:val="00737BFB"/>
    <w:rsid w:val="00741194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B7304"/>
    <w:rsid w:val="007D104F"/>
    <w:rsid w:val="007D57E4"/>
    <w:rsid w:val="007D614B"/>
    <w:rsid w:val="007E31FF"/>
    <w:rsid w:val="007E5323"/>
    <w:rsid w:val="007E779B"/>
    <w:rsid w:val="007F743F"/>
    <w:rsid w:val="0081046F"/>
    <w:rsid w:val="00817CF3"/>
    <w:rsid w:val="0082390B"/>
    <w:rsid w:val="00825E93"/>
    <w:rsid w:val="00842B6E"/>
    <w:rsid w:val="00842F1C"/>
    <w:rsid w:val="00856BFB"/>
    <w:rsid w:val="00866298"/>
    <w:rsid w:val="00867FF9"/>
    <w:rsid w:val="00874CA7"/>
    <w:rsid w:val="008775F7"/>
    <w:rsid w:val="008903EB"/>
    <w:rsid w:val="008A0580"/>
    <w:rsid w:val="008A4EA3"/>
    <w:rsid w:val="008C7006"/>
    <w:rsid w:val="008D5ACE"/>
    <w:rsid w:val="008E278C"/>
    <w:rsid w:val="008E5CAF"/>
    <w:rsid w:val="008F1BC1"/>
    <w:rsid w:val="009040A1"/>
    <w:rsid w:val="00913863"/>
    <w:rsid w:val="009208AD"/>
    <w:rsid w:val="009270F4"/>
    <w:rsid w:val="00930E5E"/>
    <w:rsid w:val="0093176C"/>
    <w:rsid w:val="00933498"/>
    <w:rsid w:val="00934FD2"/>
    <w:rsid w:val="00935AA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B79B3"/>
    <w:rsid w:val="009C074B"/>
    <w:rsid w:val="009D2C49"/>
    <w:rsid w:val="009D7F41"/>
    <w:rsid w:val="009E10FD"/>
    <w:rsid w:val="009F1227"/>
    <w:rsid w:val="00A04BB0"/>
    <w:rsid w:val="00A17A87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537BD"/>
    <w:rsid w:val="00B65BD7"/>
    <w:rsid w:val="00B761AB"/>
    <w:rsid w:val="00B82E34"/>
    <w:rsid w:val="00B83DC5"/>
    <w:rsid w:val="00B84C5C"/>
    <w:rsid w:val="00BA7600"/>
    <w:rsid w:val="00BB2744"/>
    <w:rsid w:val="00BB583B"/>
    <w:rsid w:val="00BB647A"/>
    <w:rsid w:val="00BB6CBD"/>
    <w:rsid w:val="00BB7BB8"/>
    <w:rsid w:val="00BC1F4C"/>
    <w:rsid w:val="00BC676F"/>
    <w:rsid w:val="00BD4B7D"/>
    <w:rsid w:val="00BD5234"/>
    <w:rsid w:val="00BE1CC0"/>
    <w:rsid w:val="00BE2EBD"/>
    <w:rsid w:val="00BF78A0"/>
    <w:rsid w:val="00BF7C87"/>
    <w:rsid w:val="00C00DDF"/>
    <w:rsid w:val="00C066A7"/>
    <w:rsid w:val="00C1658E"/>
    <w:rsid w:val="00C17C15"/>
    <w:rsid w:val="00C249B6"/>
    <w:rsid w:val="00C32993"/>
    <w:rsid w:val="00C34959"/>
    <w:rsid w:val="00C46BB5"/>
    <w:rsid w:val="00C54A7B"/>
    <w:rsid w:val="00C61849"/>
    <w:rsid w:val="00C618C5"/>
    <w:rsid w:val="00C629F2"/>
    <w:rsid w:val="00C74C41"/>
    <w:rsid w:val="00C8678D"/>
    <w:rsid w:val="00CA535C"/>
    <w:rsid w:val="00CB4B81"/>
    <w:rsid w:val="00CC45ED"/>
    <w:rsid w:val="00CC547C"/>
    <w:rsid w:val="00CC73DB"/>
    <w:rsid w:val="00CE778D"/>
    <w:rsid w:val="00D059C7"/>
    <w:rsid w:val="00D20B01"/>
    <w:rsid w:val="00D2418F"/>
    <w:rsid w:val="00D261D1"/>
    <w:rsid w:val="00D279AF"/>
    <w:rsid w:val="00D30322"/>
    <w:rsid w:val="00D35623"/>
    <w:rsid w:val="00D35D59"/>
    <w:rsid w:val="00D35F99"/>
    <w:rsid w:val="00D57C36"/>
    <w:rsid w:val="00D62129"/>
    <w:rsid w:val="00D62DCB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DE051F"/>
    <w:rsid w:val="00DE6164"/>
    <w:rsid w:val="00DE748E"/>
    <w:rsid w:val="00DF1C55"/>
    <w:rsid w:val="00E01AB5"/>
    <w:rsid w:val="00E03429"/>
    <w:rsid w:val="00E13F6D"/>
    <w:rsid w:val="00E30436"/>
    <w:rsid w:val="00E30A37"/>
    <w:rsid w:val="00E33D62"/>
    <w:rsid w:val="00E33EF6"/>
    <w:rsid w:val="00E47FDC"/>
    <w:rsid w:val="00E54CAC"/>
    <w:rsid w:val="00E5736F"/>
    <w:rsid w:val="00E65F8A"/>
    <w:rsid w:val="00E82D03"/>
    <w:rsid w:val="00E926FC"/>
    <w:rsid w:val="00E94E7E"/>
    <w:rsid w:val="00EA0EB0"/>
    <w:rsid w:val="00EB2B97"/>
    <w:rsid w:val="00EB4D3A"/>
    <w:rsid w:val="00ED6EA4"/>
    <w:rsid w:val="00F00FCA"/>
    <w:rsid w:val="00F06545"/>
    <w:rsid w:val="00F114AA"/>
    <w:rsid w:val="00F24025"/>
    <w:rsid w:val="00F311EA"/>
    <w:rsid w:val="00F34017"/>
    <w:rsid w:val="00F46620"/>
    <w:rsid w:val="00F469F9"/>
    <w:rsid w:val="00F622B0"/>
    <w:rsid w:val="00F70CA7"/>
    <w:rsid w:val="00F75EEA"/>
    <w:rsid w:val="00F807AC"/>
    <w:rsid w:val="00F80FD9"/>
    <w:rsid w:val="00F84B0E"/>
    <w:rsid w:val="00F84F90"/>
    <w:rsid w:val="00F95C91"/>
    <w:rsid w:val="00FA2CDA"/>
    <w:rsid w:val="00FA5577"/>
    <w:rsid w:val="00FA7777"/>
    <w:rsid w:val="00FD793B"/>
    <w:rsid w:val="00FE036E"/>
    <w:rsid w:val="00FE6C52"/>
    <w:rsid w:val="00FF171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ECC182-BDB6-464C-A27D-9D1EA8D3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B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34"/>
    <w:qFormat/>
    <w:rsid w:val="00F469F9"/>
    <w:pPr>
      <w:ind w:left="720"/>
      <w:contextualSpacing/>
    </w:pPr>
  </w:style>
  <w:style w:type="paragraph" w:styleId="a4">
    <w:name w:val="footer"/>
    <w:basedOn w:val="a"/>
    <w:link w:val="a5"/>
    <w:rsid w:val="004A08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A084F"/>
    <w:rPr>
      <w:sz w:val="24"/>
      <w:szCs w:val="24"/>
    </w:rPr>
  </w:style>
  <w:style w:type="table" w:styleId="a6">
    <w:name w:val="Table Grid"/>
    <w:basedOn w:val="a1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713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417139"/>
    <w:rPr>
      <w:color w:val="0000FF"/>
      <w:u w:val="single"/>
    </w:rPr>
  </w:style>
  <w:style w:type="character" w:styleId="a8">
    <w:name w:val="Emphasis"/>
    <w:basedOn w:val="a0"/>
    <w:uiPriority w:val="20"/>
    <w:qFormat/>
    <w:rsid w:val="004A1FBE"/>
    <w:rPr>
      <w:i/>
      <w:iCs/>
    </w:rPr>
  </w:style>
  <w:style w:type="paragraph" w:styleId="a9">
    <w:name w:val="Balloon Text"/>
    <w:basedOn w:val="a"/>
    <w:link w:val="aa"/>
    <w:rsid w:val="008E278C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rsid w:val="008E278C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A215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6E3B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Петухов Александр Владимирович</cp:lastModifiedBy>
  <cp:revision>3</cp:revision>
  <cp:lastPrinted>2014-04-04T01:40:00Z</cp:lastPrinted>
  <dcterms:created xsi:type="dcterms:W3CDTF">2015-12-17T05:31:00Z</dcterms:created>
  <dcterms:modified xsi:type="dcterms:W3CDTF">2015-12-17T05:31:00Z</dcterms:modified>
</cp:coreProperties>
</file>