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247"/>
      </w:tblGrid>
      <w:tr w:rsidR="00512DE4" w:rsidTr="00512DE4">
        <w:tc>
          <w:tcPr>
            <w:tcW w:w="9360" w:type="dxa"/>
          </w:tcPr>
          <w:p w:rsidR="00512DE4" w:rsidRDefault="00512DE4">
            <w:pPr>
              <w:pStyle w:val="ConsPlusTitle"/>
              <w:widowControl/>
              <w:spacing w:line="256" w:lineRule="auto"/>
              <w:jc w:val="center"/>
              <w:rPr>
                <w:lang w:val="en-US" w:eastAsia="en-US"/>
              </w:rPr>
            </w:pPr>
            <w:r>
              <w:rPr>
                <w:noProof/>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512DE4" w:rsidRDefault="00512DE4">
            <w:pPr>
              <w:pStyle w:val="ConsPlusTitle"/>
              <w:widowControl/>
              <w:spacing w:line="256" w:lineRule="auto"/>
              <w:jc w:val="center"/>
              <w:rPr>
                <w:rFonts w:ascii="Times New Roman" w:hAnsi="Times New Roman" w:cs="Times New Roman"/>
                <w:b w:val="0"/>
                <w:sz w:val="28"/>
                <w:szCs w:val="28"/>
                <w:lang w:val="en-US" w:eastAsia="en-US"/>
              </w:rPr>
            </w:pP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СОЦИАЛЬНОГО РАЗВИТИЯ И ТРУДА</w:t>
            </w: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КАМЧАТСКОГО КРАЯ</w:t>
            </w:r>
          </w:p>
          <w:p w:rsidR="00512DE4" w:rsidRDefault="00512DE4">
            <w:pPr>
              <w:pStyle w:val="ConsPlusTitle"/>
              <w:widowControl/>
              <w:spacing w:line="256" w:lineRule="auto"/>
              <w:jc w:val="center"/>
              <w:rPr>
                <w:rFonts w:ascii="Times New Roman" w:hAnsi="Times New Roman" w:cs="Times New Roman"/>
                <w:sz w:val="32"/>
                <w:szCs w:val="32"/>
                <w:lang w:eastAsia="en-US"/>
              </w:rPr>
            </w:pPr>
          </w:p>
          <w:p w:rsidR="00512DE4" w:rsidRDefault="00512DE4">
            <w:pPr>
              <w:pStyle w:val="ConsPlusTitle"/>
              <w:widowControl/>
              <w:spacing w:line="256" w:lineRule="auto"/>
              <w:jc w:val="center"/>
              <w:rPr>
                <w:lang w:eastAsia="en-US"/>
              </w:rPr>
            </w:pPr>
            <w:r>
              <w:rPr>
                <w:rFonts w:ascii="Times New Roman" w:hAnsi="Times New Roman" w:cs="Times New Roman"/>
                <w:sz w:val="32"/>
                <w:szCs w:val="32"/>
                <w:lang w:eastAsia="en-US"/>
              </w:rPr>
              <w:t xml:space="preserve">ПРИКАЗ № </w:t>
            </w:r>
          </w:p>
        </w:tc>
      </w:tr>
    </w:tbl>
    <w:p w:rsidR="00512DE4" w:rsidRDefault="00512DE4" w:rsidP="00512DE4">
      <w:pPr>
        <w:autoSpaceDE w:val="0"/>
        <w:autoSpaceDN w:val="0"/>
        <w:adjustRightInd w:val="0"/>
        <w:jc w:val="both"/>
        <w:rPr>
          <w:rFonts w:ascii="Times New Roman" w:hAnsi="Times New Roman" w:cs="Times New Roman"/>
          <w:sz w:val="28"/>
          <w:szCs w:val="28"/>
        </w:rPr>
      </w:pPr>
    </w:p>
    <w:p w:rsidR="00512DE4" w:rsidRDefault="00512DE4" w:rsidP="00512DE4">
      <w:pPr>
        <w:autoSpaceDE w:val="0"/>
        <w:autoSpaceDN w:val="0"/>
        <w:adjustRightInd w:val="0"/>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2020 года</w:t>
      </w:r>
      <w:r>
        <w:rPr>
          <w:sz w:val="28"/>
          <w:szCs w:val="28"/>
        </w:rPr>
        <w:t xml:space="preserve"> </w:t>
      </w:r>
    </w:p>
    <w:tbl>
      <w:tblPr>
        <w:tblpPr w:leftFromText="180" w:rightFromText="180" w:bottomFromText="160" w:vertAnchor="text" w:tblpX="109" w:tblpY="196"/>
        <w:tblW w:w="0" w:type="auto"/>
        <w:tblLook w:val="04A0" w:firstRow="1" w:lastRow="0" w:firstColumn="1" w:lastColumn="0" w:noHBand="0" w:noVBand="1"/>
      </w:tblPr>
      <w:tblGrid>
        <w:gridCol w:w="5778"/>
      </w:tblGrid>
      <w:tr w:rsidR="00512DE4" w:rsidTr="00512DE4">
        <w:trPr>
          <w:trHeight w:val="2553"/>
        </w:trPr>
        <w:tc>
          <w:tcPr>
            <w:tcW w:w="5778" w:type="dxa"/>
            <w:hideMark/>
          </w:tcPr>
          <w:p w:rsidR="00512DE4" w:rsidRDefault="00512DE4" w:rsidP="003B4C6F">
            <w:pPr>
              <w:autoSpaceDE w:val="0"/>
              <w:autoSpaceDN w:val="0"/>
              <w:adjustRightInd w:val="0"/>
              <w:spacing w:after="0" w:line="240" w:lineRule="auto"/>
              <w:jc w:val="both"/>
              <w:rPr>
                <w:rFonts w:ascii="Times New Roman" w:hAnsi="Times New Roman" w:cs="Times New Roman"/>
                <w:sz w:val="28"/>
                <w:szCs w:val="28"/>
              </w:rPr>
            </w:pPr>
            <w:r w:rsidRPr="00CD54B1">
              <w:rPr>
                <w:rFonts w:ascii="Times New Roman" w:hAnsi="Times New Roman" w:cs="Times New Roman"/>
                <w:sz w:val="28"/>
                <w:szCs w:val="28"/>
              </w:rPr>
              <w:t xml:space="preserve">Об утверждении </w:t>
            </w:r>
            <w:r w:rsidR="006B4D32">
              <w:rPr>
                <w:rFonts w:ascii="Times New Roman" w:hAnsi="Times New Roman" w:cs="Times New Roman"/>
                <w:sz w:val="28"/>
                <w:szCs w:val="28"/>
              </w:rPr>
              <w:t>А</w:t>
            </w:r>
            <w:r w:rsidRPr="00CD54B1">
              <w:rPr>
                <w:rFonts w:ascii="Times New Roman" w:hAnsi="Times New Roman" w:cs="Times New Roman"/>
                <w:sz w:val="28"/>
                <w:szCs w:val="28"/>
              </w:rPr>
              <w:t xml:space="preserve">дминистративного регламента Министерства социального развития и труда Камчатского края </w:t>
            </w:r>
            <w:r w:rsidRPr="00CD54B1">
              <w:rPr>
                <w:rStyle w:val="ad"/>
                <w:rFonts w:ascii="Times New Roman" w:hAnsi="Times New Roman" w:cs="Times New Roman"/>
                <w:b w:val="0"/>
                <w:color w:val="000000"/>
                <w:sz w:val="28"/>
                <w:szCs w:val="28"/>
              </w:rPr>
              <w:t xml:space="preserve">государственной услуги </w:t>
            </w:r>
            <w:r w:rsidRPr="003B4C6F">
              <w:rPr>
                <w:rStyle w:val="ad"/>
                <w:rFonts w:ascii="Times New Roman" w:hAnsi="Times New Roman" w:cs="Times New Roman"/>
                <w:b w:val="0"/>
                <w:color w:val="000000"/>
                <w:sz w:val="28"/>
                <w:szCs w:val="28"/>
              </w:rPr>
              <w:t>«Предоставление</w:t>
            </w:r>
            <w:r w:rsidR="003B4C6F" w:rsidRPr="003B4C6F">
              <w:rPr>
                <w:rFonts w:ascii="Times New Roman" w:eastAsia="Times New Roman" w:hAnsi="Times New Roman" w:cs="Times New Roman"/>
                <w:b/>
                <w:sz w:val="28"/>
                <w:szCs w:val="28"/>
                <w:lang w:eastAsia="ru-RU"/>
              </w:rPr>
              <w:t xml:space="preserve"> </w:t>
            </w:r>
            <w:r w:rsidR="003B4C6F" w:rsidRPr="003B4C6F">
              <w:rPr>
                <w:rFonts w:ascii="Times New Roman" w:eastAsia="Times New Roman" w:hAnsi="Times New Roman" w:cs="Times New Roman"/>
                <w:sz w:val="28"/>
                <w:szCs w:val="28"/>
                <w:lang w:eastAsia="ru-RU"/>
              </w:rPr>
              <w:t>многодетным семьям, проживающим в Камчатском крае</w:t>
            </w:r>
            <w:r w:rsidRPr="003B4C6F">
              <w:rPr>
                <w:rFonts w:ascii="Times New Roman" w:hAnsi="Times New Roman" w:cs="Times New Roman"/>
                <w:sz w:val="28"/>
                <w:szCs w:val="28"/>
              </w:rPr>
              <w:t xml:space="preserve">, </w:t>
            </w:r>
            <w:r w:rsidRPr="003B4C6F">
              <w:rPr>
                <w:rStyle w:val="ad"/>
                <w:rFonts w:ascii="Times New Roman" w:hAnsi="Times New Roman" w:cs="Times New Roman"/>
                <w:b w:val="0"/>
                <w:color w:val="000000"/>
                <w:sz w:val="28"/>
                <w:szCs w:val="28"/>
              </w:rPr>
              <w:t xml:space="preserve">проживающим в Камчатском крае, </w:t>
            </w:r>
            <w:r w:rsidR="003B4C6F" w:rsidRPr="003B4C6F">
              <w:rPr>
                <w:rFonts w:ascii="Times New Roman" w:eastAsia="Times New Roman" w:hAnsi="Times New Roman" w:cs="Times New Roman"/>
                <w:sz w:val="28"/>
                <w:szCs w:val="28"/>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Pr="003B4C6F">
              <w:rPr>
                <w:rFonts w:ascii="Times New Roman" w:hAnsi="Times New Roman" w:cs="Times New Roman"/>
                <w:sz w:val="28"/>
                <w:szCs w:val="28"/>
              </w:rPr>
              <w:t>»</w:t>
            </w:r>
          </w:p>
          <w:p w:rsidR="00F73CF8" w:rsidRPr="00CD54B1" w:rsidRDefault="00F73CF8" w:rsidP="003B4C6F">
            <w:pPr>
              <w:autoSpaceDE w:val="0"/>
              <w:autoSpaceDN w:val="0"/>
              <w:adjustRightInd w:val="0"/>
              <w:spacing w:after="0" w:line="240" w:lineRule="auto"/>
              <w:jc w:val="both"/>
              <w:rPr>
                <w:rFonts w:ascii="Times New Roman" w:hAnsi="Times New Roman" w:cs="Times New Roman"/>
                <w:b/>
                <w:sz w:val="28"/>
                <w:szCs w:val="28"/>
              </w:rPr>
            </w:pPr>
          </w:p>
        </w:tc>
      </w:tr>
    </w:tbl>
    <w:p w:rsidR="00512DE4" w:rsidRDefault="00512DE4" w:rsidP="00512DE4">
      <w:pPr>
        <w:autoSpaceDE w:val="0"/>
        <w:autoSpaceDN w:val="0"/>
        <w:adjustRightInd w:val="0"/>
        <w:spacing w:after="0"/>
        <w:jc w:val="both"/>
        <w:rPr>
          <w:sz w:val="32"/>
          <w:szCs w:val="32"/>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38012B" w:rsidRDefault="0038012B" w:rsidP="00F53D2D">
      <w:pPr>
        <w:pStyle w:val="ConsPlusNormal"/>
        <w:ind w:firstLine="540"/>
        <w:jc w:val="both"/>
        <w:rPr>
          <w:rFonts w:eastAsiaTheme="minorHAnsi"/>
          <w:szCs w:val="22"/>
          <w:lang w:eastAsia="en-US"/>
        </w:rPr>
      </w:pPr>
    </w:p>
    <w:p w:rsidR="0038012B" w:rsidRDefault="0038012B" w:rsidP="00F53D2D">
      <w:pPr>
        <w:pStyle w:val="ConsPlusNormal"/>
        <w:ind w:firstLine="540"/>
        <w:jc w:val="both"/>
        <w:rPr>
          <w:rFonts w:eastAsiaTheme="minorHAnsi"/>
          <w:szCs w:val="22"/>
          <w:lang w:eastAsia="en-US"/>
        </w:rPr>
      </w:pPr>
    </w:p>
    <w:p w:rsidR="0038012B" w:rsidRDefault="0038012B" w:rsidP="00F53D2D">
      <w:pPr>
        <w:pStyle w:val="ConsPlusNormal"/>
        <w:ind w:firstLine="540"/>
        <w:jc w:val="both"/>
        <w:rPr>
          <w:rFonts w:eastAsiaTheme="minorHAnsi"/>
          <w:szCs w:val="22"/>
          <w:lang w:eastAsia="en-US"/>
        </w:rPr>
      </w:pPr>
    </w:p>
    <w:p w:rsidR="0038012B" w:rsidRDefault="0038012B" w:rsidP="00F53D2D">
      <w:pPr>
        <w:pStyle w:val="ConsPlusNormal"/>
        <w:ind w:firstLine="540"/>
        <w:jc w:val="both"/>
        <w:rPr>
          <w:rFonts w:eastAsiaTheme="minorHAnsi"/>
          <w:szCs w:val="22"/>
          <w:lang w:eastAsia="en-US"/>
        </w:rPr>
      </w:pPr>
    </w:p>
    <w:p w:rsidR="00512DE4" w:rsidRPr="00F53D2D" w:rsidRDefault="00512DE4" w:rsidP="00F53D2D">
      <w:pPr>
        <w:pStyle w:val="ConsPlusNormal"/>
        <w:ind w:firstLine="540"/>
        <w:jc w:val="both"/>
        <w:rPr>
          <w:rFonts w:ascii="Times New Roman" w:hAnsi="Times New Roman" w:cs="Times New Roman"/>
          <w:bCs/>
          <w:sz w:val="28"/>
          <w:szCs w:val="28"/>
        </w:rPr>
      </w:pPr>
      <w:r w:rsidRPr="00F53D2D">
        <w:rPr>
          <w:rFonts w:ascii="Times New Roman" w:hAnsi="Times New Roman" w:cs="Times New Roman"/>
          <w:sz w:val="28"/>
          <w:szCs w:val="28"/>
        </w:rPr>
        <w:t xml:space="preserve">В соответствии с </w:t>
      </w:r>
      <w:r w:rsidR="00F64C95" w:rsidRPr="00F53D2D">
        <w:rPr>
          <w:rFonts w:ascii="Times New Roman" w:hAnsi="Times New Roman" w:cs="Times New Roman"/>
          <w:sz w:val="28"/>
          <w:szCs w:val="28"/>
        </w:rPr>
        <w:t xml:space="preserve">Федеральным законом от 27.07.2010 </w:t>
      </w:r>
      <w:r w:rsidR="00F64C95">
        <w:rPr>
          <w:rFonts w:ascii="Times New Roman" w:hAnsi="Times New Roman" w:cs="Times New Roman"/>
          <w:sz w:val="28"/>
          <w:szCs w:val="28"/>
        </w:rPr>
        <w:t xml:space="preserve">  </w:t>
      </w:r>
      <w:r w:rsidR="00F64C95" w:rsidRPr="00F53D2D">
        <w:rPr>
          <w:rFonts w:ascii="Times New Roman" w:hAnsi="Times New Roman" w:cs="Times New Roman"/>
          <w:sz w:val="28"/>
          <w:szCs w:val="28"/>
        </w:rPr>
        <w:t>№210-ФЗ «Об организации предоставления государс</w:t>
      </w:r>
      <w:r w:rsidR="00F64C95">
        <w:rPr>
          <w:rFonts w:ascii="Times New Roman" w:hAnsi="Times New Roman" w:cs="Times New Roman"/>
          <w:sz w:val="28"/>
          <w:szCs w:val="28"/>
        </w:rPr>
        <w:t>твенных и муниципальных услуг»</w:t>
      </w:r>
      <w:r w:rsidR="00F64C95" w:rsidRPr="00F64C95">
        <w:rPr>
          <w:rFonts w:ascii="Times New Roman" w:hAnsi="Times New Roman" w:cs="Times New Roman"/>
          <w:sz w:val="28"/>
          <w:szCs w:val="28"/>
        </w:rPr>
        <w:t xml:space="preserve">? </w:t>
      </w:r>
      <w:hyperlink r:id="rId8" w:history="1">
        <w:r w:rsidR="00F53D2D" w:rsidRPr="00F53D2D">
          <w:rPr>
            <w:rFonts w:ascii="Times New Roman" w:hAnsi="Times New Roman" w:cs="Times New Roman"/>
            <w:sz w:val="28"/>
            <w:szCs w:val="28"/>
          </w:rPr>
          <w:t>Законом</w:t>
        </w:r>
      </w:hyperlink>
      <w:r w:rsidR="00F53D2D" w:rsidRPr="00F53D2D">
        <w:rPr>
          <w:rFonts w:ascii="Times New Roman" w:hAnsi="Times New Roman" w:cs="Times New Roman"/>
          <w:sz w:val="28"/>
          <w:szCs w:val="28"/>
        </w:rPr>
        <w:t xml:space="preserve"> Камчатского края от 16.12.2009 </w:t>
      </w:r>
      <w:r w:rsidR="00577425">
        <w:rPr>
          <w:rFonts w:ascii="Times New Roman" w:hAnsi="Times New Roman" w:cs="Times New Roman"/>
          <w:sz w:val="28"/>
          <w:szCs w:val="28"/>
        </w:rPr>
        <w:t>№</w:t>
      </w:r>
      <w:r w:rsidR="00F53D2D" w:rsidRPr="00F53D2D">
        <w:rPr>
          <w:rFonts w:ascii="Times New Roman" w:hAnsi="Times New Roman" w:cs="Times New Roman"/>
          <w:sz w:val="28"/>
          <w:szCs w:val="28"/>
        </w:rPr>
        <w:t xml:space="preserve"> 352 </w:t>
      </w:r>
      <w:r w:rsidR="00577425">
        <w:rPr>
          <w:rFonts w:ascii="Times New Roman" w:hAnsi="Times New Roman" w:cs="Times New Roman"/>
          <w:sz w:val="28"/>
          <w:szCs w:val="28"/>
        </w:rPr>
        <w:t>«</w:t>
      </w:r>
      <w:r w:rsidR="00F53D2D" w:rsidRPr="00F53D2D">
        <w:rPr>
          <w:rFonts w:ascii="Times New Roman" w:hAnsi="Times New Roman" w:cs="Times New Roman"/>
          <w:sz w:val="28"/>
          <w:szCs w:val="28"/>
        </w:rPr>
        <w:t>О мерах социальной поддержки многодетных семей в Камчатском крае</w:t>
      </w:r>
      <w:r w:rsidR="00577425">
        <w:rPr>
          <w:rFonts w:ascii="Times New Roman" w:hAnsi="Times New Roman" w:cs="Times New Roman"/>
          <w:sz w:val="28"/>
          <w:szCs w:val="28"/>
        </w:rPr>
        <w:t>»</w:t>
      </w:r>
      <w:r w:rsidR="00AC3EA3">
        <w:rPr>
          <w:rFonts w:ascii="Times New Roman" w:hAnsi="Times New Roman" w:cs="Times New Roman"/>
          <w:sz w:val="28"/>
          <w:szCs w:val="28"/>
        </w:rPr>
        <w:t xml:space="preserve">, </w:t>
      </w:r>
      <w:hyperlink r:id="rId9" w:history="1">
        <w:r w:rsidR="00F53D2D" w:rsidRPr="00F53D2D">
          <w:rPr>
            <w:rFonts w:ascii="Times New Roman" w:hAnsi="Times New Roman" w:cs="Times New Roman"/>
            <w:sz w:val="28"/>
            <w:szCs w:val="28"/>
          </w:rPr>
          <w:t>Постановлением</w:t>
        </w:r>
      </w:hyperlink>
      <w:r w:rsidR="00F53D2D" w:rsidRPr="00F53D2D">
        <w:rPr>
          <w:rFonts w:ascii="Times New Roman" w:hAnsi="Times New Roman" w:cs="Times New Roman"/>
          <w:sz w:val="28"/>
          <w:szCs w:val="28"/>
        </w:rPr>
        <w:t xml:space="preserve"> Правительства Камчатского края от 12.10.2012 </w:t>
      </w:r>
      <w:r w:rsidR="00577425">
        <w:rPr>
          <w:rFonts w:ascii="Times New Roman" w:hAnsi="Times New Roman" w:cs="Times New Roman"/>
          <w:sz w:val="28"/>
          <w:szCs w:val="28"/>
        </w:rPr>
        <w:t>№</w:t>
      </w:r>
      <w:r w:rsidR="00F53D2D" w:rsidRPr="00F53D2D">
        <w:rPr>
          <w:rFonts w:ascii="Times New Roman" w:hAnsi="Times New Roman" w:cs="Times New Roman"/>
          <w:sz w:val="28"/>
          <w:szCs w:val="28"/>
        </w:rPr>
        <w:t xml:space="preserve"> 466-П </w:t>
      </w:r>
      <w:r w:rsidR="00577425">
        <w:rPr>
          <w:rFonts w:ascii="Times New Roman" w:hAnsi="Times New Roman" w:cs="Times New Roman"/>
          <w:sz w:val="28"/>
          <w:szCs w:val="28"/>
        </w:rPr>
        <w:t>«</w:t>
      </w:r>
      <w:r w:rsidR="00F53D2D" w:rsidRPr="00F53D2D">
        <w:rPr>
          <w:rFonts w:ascii="Times New Roman" w:hAnsi="Times New Roman" w:cs="Times New Roman"/>
          <w:sz w:val="28"/>
          <w:szCs w:val="28"/>
        </w:rPr>
        <w:t>О предоставлении мер социальной поддержки многодетным семьям, проживающим в Камчатском крае</w:t>
      </w:r>
      <w:r w:rsidR="00577425">
        <w:rPr>
          <w:rFonts w:ascii="Times New Roman" w:hAnsi="Times New Roman" w:cs="Times New Roman"/>
          <w:sz w:val="28"/>
          <w:szCs w:val="28"/>
        </w:rPr>
        <w:t>»</w:t>
      </w:r>
      <w:r w:rsidR="00F53D2D" w:rsidRPr="00F53D2D">
        <w:rPr>
          <w:rFonts w:ascii="Times New Roman" w:hAnsi="Times New Roman" w:cs="Times New Roman"/>
          <w:sz w:val="28"/>
          <w:szCs w:val="28"/>
        </w:rPr>
        <w:t xml:space="preserve">, </w:t>
      </w:r>
      <w:r w:rsidRPr="00F53D2D">
        <w:rPr>
          <w:rFonts w:ascii="Times New Roman" w:hAnsi="Times New Roman" w:cs="Times New Roman"/>
          <w:sz w:val="28"/>
          <w:szCs w:val="28"/>
        </w:rPr>
        <w:t>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spacing w:after="0"/>
        <w:jc w:val="both"/>
        <w:rPr>
          <w:rFonts w:ascii="Times New Roman" w:hAnsi="Times New Roman" w:cs="Times New Roman"/>
          <w:sz w:val="28"/>
          <w:szCs w:val="28"/>
        </w:rPr>
      </w:pPr>
      <w:r>
        <w:rPr>
          <w:rFonts w:ascii="Times New Roman" w:hAnsi="Times New Roman" w:cs="Times New Roman"/>
          <w:sz w:val="28"/>
          <w:szCs w:val="28"/>
        </w:rPr>
        <w:tab/>
        <w:t>ПРИКАЗЫВАЮ:</w:t>
      </w:r>
    </w:p>
    <w:p w:rsidR="00512DE4" w:rsidRDefault="00512DE4" w:rsidP="00512DE4">
      <w:pPr>
        <w:spacing w:after="0"/>
        <w:jc w:val="both"/>
        <w:rPr>
          <w:rFonts w:ascii="Times New Roman" w:hAnsi="Times New Roman" w:cs="Times New Roman"/>
          <w:sz w:val="28"/>
          <w:szCs w:val="28"/>
        </w:rPr>
      </w:pPr>
    </w:p>
    <w:p w:rsidR="00512DE4" w:rsidRPr="00BE1BFC" w:rsidRDefault="00512DE4" w:rsidP="006B4D3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rPr>
      </w:pPr>
      <w:r w:rsidRPr="00BE1BFC">
        <w:rPr>
          <w:rFonts w:ascii="Times New Roman" w:hAnsi="Times New Roman" w:cs="Times New Roman"/>
          <w:sz w:val="28"/>
          <w:szCs w:val="28"/>
        </w:rPr>
        <w:t xml:space="preserve">Утвердить Административный регламент Министерства социального развития и труда Камчатского края </w:t>
      </w:r>
      <w:r w:rsidRPr="00BE1BFC">
        <w:rPr>
          <w:rStyle w:val="ad"/>
          <w:rFonts w:ascii="Times New Roman" w:hAnsi="Times New Roman" w:cs="Times New Roman"/>
          <w:b w:val="0"/>
          <w:color w:val="000000"/>
          <w:sz w:val="28"/>
          <w:szCs w:val="28"/>
        </w:rPr>
        <w:t xml:space="preserve">государственной услуги </w:t>
      </w:r>
      <w:r w:rsidR="00B8060A" w:rsidRPr="00BE1BFC">
        <w:rPr>
          <w:rStyle w:val="ad"/>
          <w:rFonts w:ascii="Times New Roman" w:hAnsi="Times New Roman" w:cs="Times New Roman"/>
          <w:b w:val="0"/>
          <w:color w:val="000000"/>
          <w:sz w:val="28"/>
          <w:szCs w:val="28"/>
        </w:rPr>
        <w:t>«</w:t>
      </w:r>
      <w:r w:rsidR="00D825F0" w:rsidRPr="003B4C6F">
        <w:rPr>
          <w:rStyle w:val="ad"/>
          <w:rFonts w:ascii="Times New Roman" w:hAnsi="Times New Roman" w:cs="Times New Roman"/>
          <w:b w:val="0"/>
          <w:color w:val="000000"/>
          <w:sz w:val="28"/>
          <w:szCs w:val="28"/>
        </w:rPr>
        <w:t>Предоставление</w:t>
      </w:r>
      <w:r w:rsidR="00D825F0" w:rsidRPr="003B4C6F">
        <w:rPr>
          <w:rFonts w:ascii="Times New Roman" w:eastAsia="Times New Roman" w:hAnsi="Times New Roman" w:cs="Times New Roman"/>
          <w:b/>
          <w:sz w:val="28"/>
          <w:szCs w:val="28"/>
          <w:lang w:eastAsia="ru-RU"/>
        </w:rPr>
        <w:t xml:space="preserve"> </w:t>
      </w:r>
      <w:r w:rsidR="00D825F0" w:rsidRPr="003B4C6F">
        <w:rPr>
          <w:rFonts w:ascii="Times New Roman" w:eastAsia="Times New Roman" w:hAnsi="Times New Roman" w:cs="Times New Roman"/>
          <w:sz w:val="28"/>
          <w:szCs w:val="28"/>
          <w:lang w:eastAsia="ru-RU"/>
        </w:rPr>
        <w:t>многодетным семьям, проживающим в Камчатском крае</w:t>
      </w:r>
      <w:r w:rsidR="00D825F0" w:rsidRPr="003B4C6F">
        <w:rPr>
          <w:rFonts w:ascii="Times New Roman" w:hAnsi="Times New Roman" w:cs="Times New Roman"/>
          <w:sz w:val="28"/>
          <w:szCs w:val="28"/>
        </w:rPr>
        <w:t xml:space="preserve">, </w:t>
      </w:r>
      <w:r w:rsidR="00D825F0" w:rsidRPr="003B4C6F">
        <w:rPr>
          <w:rStyle w:val="ad"/>
          <w:rFonts w:ascii="Times New Roman" w:hAnsi="Times New Roman" w:cs="Times New Roman"/>
          <w:b w:val="0"/>
          <w:color w:val="000000"/>
          <w:sz w:val="28"/>
          <w:szCs w:val="28"/>
        </w:rPr>
        <w:t xml:space="preserve">проживающим в Камчатском крае, </w:t>
      </w:r>
      <w:r w:rsidR="00D825F0" w:rsidRPr="003B4C6F">
        <w:rPr>
          <w:rFonts w:ascii="Times New Roman" w:eastAsia="Times New Roman" w:hAnsi="Times New Roman" w:cs="Times New Roman"/>
          <w:sz w:val="28"/>
          <w:szCs w:val="28"/>
          <w:lang w:eastAsia="ru-RU"/>
        </w:rPr>
        <w:t xml:space="preserve">ежемесячной социальной выплаты на </w:t>
      </w:r>
      <w:r w:rsidR="00D825F0" w:rsidRPr="003B4C6F">
        <w:rPr>
          <w:rFonts w:ascii="Times New Roman" w:eastAsia="Times New Roman" w:hAnsi="Times New Roman" w:cs="Times New Roman"/>
          <w:sz w:val="28"/>
          <w:szCs w:val="28"/>
          <w:lang w:eastAsia="ru-RU"/>
        </w:rPr>
        <w:lastRenderedPageBreak/>
        <w:t>оплату проезда на общественном транспорте городского, пригородного и межмуниципального сообщения</w:t>
      </w:r>
      <w:r w:rsidR="00B8060A" w:rsidRPr="00BE1BFC">
        <w:rPr>
          <w:rFonts w:ascii="Times New Roman" w:hAnsi="Times New Roman" w:cs="Times New Roman"/>
          <w:sz w:val="28"/>
          <w:szCs w:val="28"/>
        </w:rPr>
        <w:t>»</w:t>
      </w:r>
      <w:r w:rsidRPr="00BE1BFC">
        <w:rPr>
          <w:rFonts w:ascii="Times New Roman" w:hAnsi="Times New Roman" w:cs="Times New Roman"/>
          <w:sz w:val="28"/>
          <w:szCs w:val="28"/>
        </w:rPr>
        <w:t>,</w:t>
      </w:r>
      <w:r w:rsidRPr="00BE1BFC">
        <w:rPr>
          <w:rFonts w:ascii="Times New Roman" w:hAnsi="Times New Roman" w:cs="Times New Roman"/>
          <w:sz w:val="28"/>
        </w:rPr>
        <w:t xml:space="preserve"> согласно приложению.</w:t>
      </w:r>
    </w:p>
    <w:p w:rsidR="00512DE4" w:rsidRDefault="00512DE4" w:rsidP="00512DE4">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следующие приказы Министерства социального развития и труда Камчатского края</w:t>
      </w:r>
      <w:r w:rsidR="006A7829" w:rsidRPr="006A7829">
        <w:rPr>
          <w:rFonts w:ascii="Times New Roman" w:hAnsi="Times New Roman" w:cs="Times New Roman"/>
          <w:sz w:val="28"/>
          <w:szCs w:val="28"/>
        </w:rPr>
        <w:t>:</w:t>
      </w:r>
      <w:r>
        <w:rPr>
          <w:rFonts w:ascii="Times New Roman" w:hAnsi="Times New Roman" w:cs="Times New Roman"/>
          <w:sz w:val="28"/>
          <w:szCs w:val="28"/>
        </w:rPr>
        <w:t xml:space="preserve"> </w:t>
      </w:r>
    </w:p>
    <w:p w:rsidR="00512DE4" w:rsidRDefault="00626846" w:rsidP="006A782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 30.06.</w:t>
      </w:r>
      <w:r w:rsidRPr="00626846">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№711-п</w:t>
      </w:r>
      <w:r>
        <w:rPr>
          <w:rFonts w:ascii="Times New Roman" w:eastAsia="Times New Roman" w:hAnsi="Times New Roman" w:cs="Times New Roman"/>
          <w:b/>
          <w:sz w:val="28"/>
          <w:szCs w:val="28"/>
          <w:lang w:eastAsia="ru-RU"/>
        </w:rPr>
        <w:t xml:space="preserve"> </w:t>
      </w:r>
      <w:r w:rsidRPr="00626846">
        <w:rPr>
          <w:rFonts w:ascii="Times New Roman" w:eastAsia="Times New Roman" w:hAnsi="Times New Roman" w:cs="Times New Roman"/>
          <w:sz w:val="28"/>
          <w:szCs w:val="28"/>
          <w:lang w:eastAsia="ru-RU"/>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на оплату проезда на общественном транспорте городского, пригородного и межмуниципального сообщения многодетным семьям, проживающим в Камчатском крае»</w:t>
      </w:r>
      <w:r w:rsidR="00512DE4" w:rsidRPr="00626846">
        <w:rPr>
          <w:rFonts w:ascii="Times New Roman" w:hAnsi="Times New Roman" w:cs="Times New Roman"/>
          <w:sz w:val="28"/>
          <w:szCs w:val="28"/>
        </w:rPr>
        <w:t>;</w:t>
      </w:r>
    </w:p>
    <w:p w:rsidR="00D00CBA" w:rsidRPr="00D00CBA" w:rsidRDefault="00DD3D6D" w:rsidP="00D00CBA">
      <w:pPr>
        <w:pStyle w:val="ab"/>
        <w:numPr>
          <w:ilvl w:val="0"/>
          <w:numId w:val="4"/>
        </w:numPr>
        <w:autoSpaceDE w:val="0"/>
        <w:autoSpaceDN w:val="0"/>
        <w:adjustRightInd w:val="0"/>
        <w:spacing w:after="0" w:line="240" w:lineRule="auto"/>
        <w:ind w:left="0" w:firstLine="993"/>
        <w:jc w:val="both"/>
        <w:rPr>
          <w:rFonts w:ascii="Times New Roman" w:hAnsi="Times New Roman" w:cs="Times New Roman"/>
          <w:sz w:val="28"/>
          <w:szCs w:val="28"/>
        </w:rPr>
      </w:pPr>
      <w:r w:rsidRPr="00DD3D6D">
        <w:rPr>
          <w:rFonts w:ascii="Times New Roman" w:eastAsia="Calibri" w:hAnsi="Times New Roman" w:cs="Times New Roman"/>
          <w:sz w:val="28"/>
          <w:szCs w:val="28"/>
        </w:rPr>
        <w:t xml:space="preserve">от 15.08.2017 </w:t>
      </w:r>
      <w:r w:rsidR="00D00CBA">
        <w:rPr>
          <w:rFonts w:ascii="Times New Roman" w:eastAsia="Calibri" w:hAnsi="Times New Roman" w:cs="Times New Roman"/>
          <w:sz w:val="28"/>
          <w:szCs w:val="28"/>
        </w:rPr>
        <w:t>№</w:t>
      </w:r>
      <w:r w:rsidRPr="00DD3D6D">
        <w:rPr>
          <w:rFonts w:ascii="Times New Roman" w:eastAsia="Calibri" w:hAnsi="Times New Roman" w:cs="Times New Roman"/>
          <w:sz w:val="28"/>
          <w:szCs w:val="28"/>
        </w:rPr>
        <w:t xml:space="preserve"> 875-п </w:t>
      </w:r>
      <w:r w:rsidR="00D00CBA">
        <w:rPr>
          <w:rFonts w:ascii="Times New Roman" w:eastAsia="Calibri" w:hAnsi="Times New Roman" w:cs="Times New Roman"/>
          <w:sz w:val="28"/>
          <w:szCs w:val="28"/>
        </w:rPr>
        <w:t>«</w:t>
      </w:r>
      <w:r w:rsidRPr="00DD3D6D">
        <w:rPr>
          <w:rFonts w:ascii="Times New Roman" w:eastAsia="Calibri" w:hAnsi="Times New Roman" w:cs="Times New Roman"/>
          <w:sz w:val="28"/>
          <w:szCs w:val="28"/>
        </w:rPr>
        <w:t xml:space="preserve">О внесении изменений в приложение к Приказу Министерства социального развития и труда Камчатского края от 30.06.2016 </w:t>
      </w:r>
      <w:r w:rsidR="00D00CBA">
        <w:rPr>
          <w:rFonts w:ascii="Times New Roman" w:eastAsia="Calibri" w:hAnsi="Times New Roman" w:cs="Times New Roman"/>
          <w:sz w:val="28"/>
          <w:szCs w:val="28"/>
        </w:rPr>
        <w:t>№</w:t>
      </w:r>
      <w:r w:rsidRPr="00DD3D6D">
        <w:rPr>
          <w:rFonts w:ascii="Times New Roman" w:eastAsia="Calibri" w:hAnsi="Times New Roman" w:cs="Times New Roman"/>
          <w:sz w:val="28"/>
          <w:szCs w:val="28"/>
        </w:rPr>
        <w:t xml:space="preserve"> 711-п </w:t>
      </w:r>
      <w:r w:rsidR="00D00CBA">
        <w:rPr>
          <w:rFonts w:ascii="Times New Roman" w:eastAsia="Calibri" w:hAnsi="Times New Roman" w:cs="Times New Roman"/>
          <w:sz w:val="28"/>
          <w:szCs w:val="28"/>
        </w:rPr>
        <w:t>«</w:t>
      </w:r>
      <w:r w:rsidRPr="00DD3D6D">
        <w:rPr>
          <w:rFonts w:ascii="Times New Roman" w:eastAsia="Calibri"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на оплату проезда на общественном транспорте городского, пригородного и межмуниципального сообщения многодетным семьям, проживающим в Камчатском крае</w:t>
      </w:r>
      <w:r w:rsidR="00D00CBA">
        <w:rPr>
          <w:rFonts w:ascii="Times New Roman" w:eastAsia="Calibri" w:hAnsi="Times New Roman" w:cs="Times New Roman"/>
          <w:sz w:val="28"/>
          <w:szCs w:val="28"/>
        </w:rPr>
        <w:t>»</w:t>
      </w:r>
      <w:r w:rsidR="009C31C8" w:rsidRPr="009C31C8">
        <w:rPr>
          <w:rFonts w:ascii="Times New Roman" w:eastAsia="Calibri" w:hAnsi="Times New Roman" w:cs="Times New Roman"/>
          <w:sz w:val="28"/>
          <w:szCs w:val="28"/>
        </w:rPr>
        <w:t>;</w:t>
      </w:r>
    </w:p>
    <w:p w:rsidR="00512DE4" w:rsidRPr="002E12BE" w:rsidRDefault="00D00CBA" w:rsidP="00D00CBA">
      <w:pPr>
        <w:pStyle w:val="ab"/>
        <w:numPr>
          <w:ilvl w:val="0"/>
          <w:numId w:val="4"/>
        </w:numPr>
        <w:autoSpaceDE w:val="0"/>
        <w:autoSpaceDN w:val="0"/>
        <w:adjustRightInd w:val="0"/>
        <w:spacing w:after="0" w:line="240" w:lineRule="auto"/>
        <w:ind w:left="0" w:firstLine="993"/>
        <w:jc w:val="both"/>
        <w:rPr>
          <w:rFonts w:ascii="Times New Roman" w:hAnsi="Times New Roman" w:cs="Times New Roman"/>
          <w:sz w:val="28"/>
          <w:szCs w:val="28"/>
        </w:rPr>
      </w:pPr>
      <w:r w:rsidRPr="00D00CBA">
        <w:rPr>
          <w:rFonts w:ascii="Times New Roman" w:eastAsia="Calibri" w:hAnsi="Times New Roman" w:cs="Times New Roman"/>
          <w:sz w:val="28"/>
          <w:szCs w:val="28"/>
        </w:rPr>
        <w:t xml:space="preserve">от 06.11.2018 </w:t>
      </w:r>
      <w:r>
        <w:rPr>
          <w:rFonts w:ascii="Times New Roman" w:eastAsia="Calibri" w:hAnsi="Times New Roman" w:cs="Times New Roman"/>
          <w:sz w:val="28"/>
          <w:szCs w:val="28"/>
        </w:rPr>
        <w:t>№</w:t>
      </w:r>
      <w:r w:rsidRPr="00D00CBA">
        <w:rPr>
          <w:rFonts w:ascii="Times New Roman" w:eastAsia="Calibri" w:hAnsi="Times New Roman" w:cs="Times New Roman"/>
          <w:sz w:val="28"/>
          <w:szCs w:val="28"/>
        </w:rPr>
        <w:t xml:space="preserve"> 1248-п </w:t>
      </w:r>
      <w:r>
        <w:rPr>
          <w:rFonts w:ascii="Times New Roman" w:eastAsia="Calibri" w:hAnsi="Times New Roman" w:cs="Times New Roman"/>
          <w:sz w:val="28"/>
          <w:szCs w:val="28"/>
        </w:rPr>
        <w:t>«</w:t>
      </w:r>
      <w:r w:rsidRPr="00D00CBA">
        <w:rPr>
          <w:rFonts w:ascii="Times New Roman" w:eastAsia="Calibri" w:hAnsi="Times New Roman" w:cs="Times New Roman"/>
          <w:sz w:val="28"/>
          <w:szCs w:val="28"/>
        </w:rPr>
        <w:t>О внесении изменений в отдельные приказы Министерства социального развития и труда Камчатского</w:t>
      </w:r>
      <w:r w:rsidR="00512DE4" w:rsidRPr="002E12BE">
        <w:rPr>
          <w:rFonts w:ascii="Times New Roman" w:hAnsi="Times New Roman" w:cs="Times New Roman"/>
          <w:sz w:val="28"/>
          <w:szCs w:val="28"/>
        </w:rPr>
        <w:t>.</w:t>
      </w: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hAnsi="Times New Roman"/>
          <w:sz w:val="28"/>
          <w:szCs w:val="28"/>
        </w:rPr>
        <w:t>Настоящий приказ вступает в силу через 10 дней после дня его официального опубликования</w:t>
      </w:r>
      <w:r w:rsidR="00017B12">
        <w:rPr>
          <w:rFonts w:ascii="Times New Roman" w:hAnsi="Times New Roman"/>
          <w:sz w:val="28"/>
          <w:szCs w:val="28"/>
        </w:rPr>
        <w:t>.</w:t>
      </w:r>
      <w:r>
        <w:rPr>
          <w:rFonts w:ascii="Times New Roman" w:hAnsi="Times New Roman"/>
          <w:sz w:val="28"/>
          <w:szCs w:val="28"/>
        </w:rPr>
        <w:t xml:space="preserve"> </w:t>
      </w: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p>
    <w:p w:rsidR="00512DE4" w:rsidRDefault="00512DE4" w:rsidP="00512DE4">
      <w:pPr>
        <w:widowControl w:val="0"/>
        <w:autoSpaceDE w:val="0"/>
        <w:autoSpaceDN w:val="0"/>
        <w:adjustRightIn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Е.С. Меркулов</w:t>
      </w:r>
    </w:p>
    <w:p w:rsidR="00512DE4" w:rsidRDefault="00512DE4" w:rsidP="00512DE4">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bookmarkStart w:id="0" w:name="P35"/>
      <w:bookmarkEnd w:id="0"/>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9C31C8" w:rsidRDefault="009C31C8" w:rsidP="00017B12">
      <w:pPr>
        <w:pStyle w:val="ConsPlusNormal"/>
        <w:ind w:firstLine="6237"/>
        <w:outlineLvl w:val="0"/>
        <w:rPr>
          <w:rFonts w:ascii="Times New Roman" w:hAnsi="Times New Roman" w:cs="Times New Roman"/>
          <w:sz w:val="24"/>
          <w:szCs w:val="24"/>
        </w:rPr>
      </w:pPr>
    </w:p>
    <w:p w:rsidR="00512DE4" w:rsidRPr="00017B12" w:rsidRDefault="00512DE4" w:rsidP="00017B12">
      <w:pPr>
        <w:pStyle w:val="ConsPlusNormal"/>
        <w:ind w:firstLine="6237"/>
        <w:outlineLvl w:val="0"/>
        <w:rPr>
          <w:rFonts w:ascii="Times New Roman" w:hAnsi="Times New Roman" w:cs="Times New Roman"/>
          <w:sz w:val="24"/>
          <w:szCs w:val="24"/>
        </w:rPr>
      </w:pPr>
      <w:r w:rsidRPr="00017B12">
        <w:rPr>
          <w:rFonts w:ascii="Times New Roman" w:hAnsi="Times New Roman" w:cs="Times New Roman"/>
          <w:sz w:val="24"/>
          <w:szCs w:val="24"/>
        </w:rPr>
        <w:lastRenderedPageBreak/>
        <w:t>Приложение</w:t>
      </w:r>
    </w:p>
    <w:p w:rsidR="00512DE4" w:rsidRPr="00017B12" w:rsidRDefault="00512DE4" w:rsidP="00017B12">
      <w:pPr>
        <w:pStyle w:val="ConsPlusNormal"/>
        <w:ind w:firstLine="6237"/>
        <w:rPr>
          <w:rFonts w:ascii="Times New Roman" w:hAnsi="Times New Roman" w:cs="Times New Roman"/>
          <w:sz w:val="24"/>
          <w:szCs w:val="24"/>
        </w:rPr>
      </w:pPr>
      <w:r w:rsidRPr="00017B12">
        <w:rPr>
          <w:rFonts w:ascii="Times New Roman" w:hAnsi="Times New Roman" w:cs="Times New Roman"/>
          <w:sz w:val="24"/>
          <w:szCs w:val="24"/>
        </w:rPr>
        <w:t>к Приказу Министерства</w:t>
      </w:r>
    </w:p>
    <w:p w:rsidR="00512DE4" w:rsidRPr="00017B12" w:rsidRDefault="00512DE4" w:rsidP="00017B12">
      <w:pPr>
        <w:pStyle w:val="ConsPlusNormal"/>
        <w:ind w:firstLine="6237"/>
        <w:rPr>
          <w:rFonts w:ascii="Times New Roman" w:hAnsi="Times New Roman" w:cs="Times New Roman"/>
          <w:sz w:val="24"/>
          <w:szCs w:val="24"/>
        </w:rPr>
      </w:pPr>
      <w:r w:rsidRPr="00017B12">
        <w:rPr>
          <w:rFonts w:ascii="Times New Roman" w:hAnsi="Times New Roman" w:cs="Times New Roman"/>
          <w:sz w:val="24"/>
          <w:szCs w:val="24"/>
        </w:rPr>
        <w:t>социального развития и труда</w:t>
      </w:r>
    </w:p>
    <w:p w:rsidR="00512DE4" w:rsidRPr="00017B12" w:rsidRDefault="00512DE4" w:rsidP="00017B12">
      <w:pPr>
        <w:pStyle w:val="ConsPlusNormal"/>
        <w:ind w:firstLine="6237"/>
        <w:rPr>
          <w:rFonts w:ascii="Times New Roman" w:hAnsi="Times New Roman" w:cs="Times New Roman"/>
          <w:sz w:val="24"/>
          <w:szCs w:val="24"/>
        </w:rPr>
      </w:pPr>
      <w:r w:rsidRPr="00017B12">
        <w:rPr>
          <w:rFonts w:ascii="Times New Roman" w:hAnsi="Times New Roman" w:cs="Times New Roman"/>
          <w:sz w:val="24"/>
          <w:szCs w:val="24"/>
        </w:rPr>
        <w:t>Камчатского края</w:t>
      </w:r>
    </w:p>
    <w:p w:rsidR="00512DE4" w:rsidRDefault="00512DE4" w:rsidP="00017B12">
      <w:pPr>
        <w:pStyle w:val="ConsPlusNormal"/>
        <w:ind w:firstLine="6237"/>
        <w:rPr>
          <w:rFonts w:ascii="Times New Roman" w:hAnsi="Times New Roman" w:cs="Times New Roman"/>
          <w:sz w:val="28"/>
          <w:szCs w:val="28"/>
        </w:rPr>
      </w:pPr>
      <w:r w:rsidRPr="00017B12">
        <w:rPr>
          <w:rFonts w:ascii="Times New Roman" w:hAnsi="Times New Roman" w:cs="Times New Roman"/>
          <w:sz w:val="24"/>
          <w:szCs w:val="24"/>
        </w:rPr>
        <w:t>от __________ № _______</w:t>
      </w:r>
    </w:p>
    <w:p w:rsidR="00512DE4" w:rsidRDefault="00512DE4" w:rsidP="00512DE4">
      <w:pPr>
        <w:pStyle w:val="ConsPlusNormal"/>
        <w:ind w:firstLine="540"/>
        <w:jc w:val="both"/>
        <w:rPr>
          <w:rFonts w:ascii="Times New Roman" w:hAnsi="Times New Roman" w:cs="Times New Roman"/>
          <w:sz w:val="28"/>
          <w:szCs w:val="28"/>
        </w:rPr>
      </w:pPr>
    </w:p>
    <w:p w:rsidR="00512DE4" w:rsidRPr="00017B12" w:rsidRDefault="00512DE4" w:rsidP="00512DE4">
      <w:pPr>
        <w:pStyle w:val="ConsPlusTitle"/>
        <w:jc w:val="center"/>
        <w:rPr>
          <w:rFonts w:ascii="Times New Roman" w:hAnsi="Times New Roman" w:cs="Times New Roman"/>
          <w:sz w:val="28"/>
          <w:szCs w:val="28"/>
        </w:rPr>
      </w:pPr>
      <w:r w:rsidRPr="00017B12">
        <w:rPr>
          <w:rFonts w:ascii="Times New Roman" w:hAnsi="Times New Roman" w:cs="Times New Roman"/>
          <w:sz w:val="28"/>
          <w:szCs w:val="28"/>
        </w:rPr>
        <w:t xml:space="preserve">Административный регламент Министерства социального развития и труда Камчатского края </w:t>
      </w:r>
      <w:r w:rsidRPr="00D546B0">
        <w:rPr>
          <w:rStyle w:val="ad"/>
          <w:rFonts w:ascii="Times New Roman" w:hAnsi="Times New Roman" w:cs="Times New Roman"/>
          <w:b/>
          <w:color w:val="000000"/>
          <w:sz w:val="28"/>
          <w:szCs w:val="28"/>
        </w:rPr>
        <w:t xml:space="preserve">государственной услуги </w:t>
      </w:r>
      <w:r w:rsidR="009C31C8" w:rsidRPr="003B4C6F">
        <w:rPr>
          <w:rStyle w:val="ad"/>
          <w:rFonts w:ascii="Times New Roman" w:hAnsi="Times New Roman" w:cs="Times New Roman"/>
          <w:b/>
          <w:color w:val="000000"/>
          <w:sz w:val="28"/>
          <w:szCs w:val="28"/>
        </w:rPr>
        <w:t>«Предоставление</w:t>
      </w:r>
      <w:r w:rsidR="009C31C8" w:rsidRPr="003B4C6F">
        <w:rPr>
          <w:rFonts w:ascii="Times New Roman" w:hAnsi="Times New Roman" w:cs="Times New Roman"/>
          <w:b w:val="0"/>
          <w:sz w:val="28"/>
          <w:szCs w:val="28"/>
        </w:rPr>
        <w:t xml:space="preserve"> </w:t>
      </w:r>
      <w:r w:rsidR="009C31C8" w:rsidRPr="003B4C6F">
        <w:rPr>
          <w:rFonts w:ascii="Times New Roman" w:hAnsi="Times New Roman" w:cs="Times New Roman"/>
          <w:sz w:val="28"/>
          <w:szCs w:val="28"/>
        </w:rPr>
        <w:t xml:space="preserve">многодетным семьям, проживающим в Камчатском крае, </w:t>
      </w:r>
      <w:r w:rsidR="009C31C8" w:rsidRPr="003B4C6F">
        <w:rPr>
          <w:rStyle w:val="ad"/>
          <w:rFonts w:ascii="Times New Roman" w:hAnsi="Times New Roman" w:cs="Times New Roman"/>
          <w:b/>
          <w:color w:val="000000"/>
          <w:sz w:val="28"/>
          <w:szCs w:val="28"/>
        </w:rPr>
        <w:t xml:space="preserve">проживающим в Камчатском крае, </w:t>
      </w:r>
      <w:r w:rsidR="009C31C8" w:rsidRPr="003B4C6F">
        <w:rPr>
          <w:rFonts w:ascii="Times New Roman" w:hAnsi="Times New Roman" w:cs="Times New Roman"/>
          <w:sz w:val="28"/>
          <w:szCs w:val="28"/>
        </w:rPr>
        <w:t>ежемесячной социальной выплаты на оплату проезда на общественном транспорте городского, пригородного и межмуниципального сообщения»</w:t>
      </w:r>
    </w:p>
    <w:p w:rsidR="0021384F" w:rsidRDefault="0021384F" w:rsidP="00512DE4">
      <w:pPr>
        <w:autoSpaceDE w:val="0"/>
        <w:autoSpaceDN w:val="0"/>
        <w:adjustRightInd w:val="0"/>
        <w:spacing w:after="0" w:line="240" w:lineRule="auto"/>
        <w:jc w:val="center"/>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I</w:t>
      </w:r>
      <w:r>
        <w:rPr>
          <w:rFonts w:ascii="Times New Roman" w:hAnsi="Times New Roman" w:cs="Times New Roman"/>
          <w:b/>
          <w:sz w:val="28"/>
          <w:szCs w:val="28"/>
        </w:rPr>
        <w:t>. Общие положения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Министерства социального развития и труда Камчатского края </w:t>
      </w:r>
      <w:r>
        <w:rPr>
          <w:rStyle w:val="ad"/>
          <w:rFonts w:ascii="Times New Roman" w:hAnsi="Times New Roman" w:cs="Times New Roman"/>
          <w:b w:val="0"/>
          <w:color w:val="000000"/>
          <w:sz w:val="28"/>
          <w:szCs w:val="28"/>
        </w:rPr>
        <w:t xml:space="preserve">государственной услуги </w:t>
      </w:r>
      <w:r w:rsidR="00AE3271" w:rsidRPr="003B4C6F">
        <w:rPr>
          <w:rStyle w:val="ad"/>
          <w:rFonts w:ascii="Times New Roman" w:hAnsi="Times New Roman" w:cs="Times New Roman"/>
          <w:b w:val="0"/>
          <w:color w:val="000000"/>
          <w:sz w:val="28"/>
          <w:szCs w:val="28"/>
        </w:rPr>
        <w:t>«Предоставление</w:t>
      </w:r>
      <w:r w:rsidR="00AE3271" w:rsidRPr="003B4C6F">
        <w:rPr>
          <w:rFonts w:ascii="Times New Roman" w:eastAsia="Times New Roman" w:hAnsi="Times New Roman" w:cs="Times New Roman"/>
          <w:b/>
          <w:sz w:val="28"/>
          <w:szCs w:val="28"/>
          <w:lang w:eastAsia="ru-RU"/>
        </w:rPr>
        <w:t xml:space="preserve"> </w:t>
      </w:r>
      <w:r w:rsidR="00AE3271" w:rsidRPr="003B4C6F">
        <w:rPr>
          <w:rFonts w:ascii="Times New Roman" w:eastAsia="Times New Roman" w:hAnsi="Times New Roman" w:cs="Times New Roman"/>
          <w:sz w:val="28"/>
          <w:szCs w:val="28"/>
          <w:lang w:eastAsia="ru-RU"/>
        </w:rPr>
        <w:t>многодетным семьям, проживающим в Камчатском крае</w:t>
      </w:r>
      <w:r w:rsidR="00AE3271" w:rsidRPr="003B4C6F">
        <w:rPr>
          <w:rFonts w:ascii="Times New Roman" w:hAnsi="Times New Roman" w:cs="Times New Roman"/>
          <w:sz w:val="28"/>
          <w:szCs w:val="28"/>
        </w:rPr>
        <w:t xml:space="preserve">, </w:t>
      </w:r>
      <w:r w:rsidR="00AE3271" w:rsidRPr="003B4C6F">
        <w:rPr>
          <w:rStyle w:val="ad"/>
          <w:rFonts w:ascii="Times New Roman" w:hAnsi="Times New Roman" w:cs="Times New Roman"/>
          <w:b w:val="0"/>
          <w:color w:val="000000"/>
          <w:sz w:val="28"/>
          <w:szCs w:val="28"/>
        </w:rPr>
        <w:t xml:space="preserve">проживающим в Камчатском крае, </w:t>
      </w:r>
      <w:r w:rsidR="00AE3271" w:rsidRPr="003B4C6F">
        <w:rPr>
          <w:rFonts w:ascii="Times New Roman" w:eastAsia="Times New Roman" w:hAnsi="Times New Roman" w:cs="Times New Roman"/>
          <w:sz w:val="28"/>
          <w:szCs w:val="28"/>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00AE3271" w:rsidRPr="003B4C6F">
        <w:rPr>
          <w:rFonts w:ascii="Times New Roman" w:hAnsi="Times New Roman" w:cs="Times New Roman"/>
          <w:sz w:val="28"/>
          <w:szCs w:val="28"/>
        </w:rPr>
        <w:t>»</w:t>
      </w:r>
      <w:r w:rsidR="0021384F">
        <w:rPr>
          <w:rFonts w:ascii="Times New Roman" w:hAnsi="Times New Roman" w:cs="Times New Roman"/>
          <w:sz w:val="28"/>
          <w:szCs w:val="28"/>
        </w:rPr>
        <w:t xml:space="preserve"> </w:t>
      </w:r>
      <w:r>
        <w:rPr>
          <w:rFonts w:ascii="Times New Roman" w:hAnsi="Times New Roman" w:cs="Times New Roman"/>
          <w:sz w:val="28"/>
          <w:szCs w:val="28"/>
        </w:rPr>
        <w:t>(далее -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при предоставлении государственной услуги.</w:t>
      </w:r>
    </w:p>
    <w:p w:rsidR="00512DE4"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Процедура предоставления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r w:rsidR="0021384F">
        <w:rPr>
          <w:rFonts w:ascii="Times New Roman" w:hAnsi="Times New Roman"/>
          <w:sz w:val="28"/>
          <w:szCs w:val="28"/>
        </w:rPr>
        <w:t>)</w:t>
      </w:r>
      <w:r>
        <w:rPr>
          <w:rFonts w:ascii="Times New Roman" w:hAnsi="Times New Roman"/>
          <w:sz w:val="28"/>
          <w:szCs w:val="28"/>
        </w:rPr>
        <w:t>.</w:t>
      </w:r>
    </w:p>
    <w:p w:rsidR="00512DE4" w:rsidRDefault="00512DE4" w:rsidP="00512DE4">
      <w:pPr>
        <w:pStyle w:val="ab"/>
        <w:autoSpaceDE w:val="0"/>
        <w:autoSpaceDN w:val="0"/>
        <w:adjustRightInd w:val="0"/>
        <w:spacing w:after="0" w:line="240" w:lineRule="auto"/>
        <w:ind w:left="53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Круг заявителей</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B07AAE" w:rsidRDefault="00512DE4" w:rsidP="00B07AAE">
      <w:pPr>
        <w:pStyle w:val="ConsPlusNormal"/>
        <w:ind w:firstLine="709"/>
        <w:jc w:val="both"/>
        <w:rPr>
          <w:rFonts w:ascii="Times New Roman" w:hAnsi="Times New Roman" w:cs="Times New Roman"/>
          <w:sz w:val="28"/>
          <w:szCs w:val="28"/>
        </w:rPr>
      </w:pPr>
      <w:bookmarkStart w:id="1" w:name="Par10"/>
      <w:bookmarkEnd w:id="1"/>
      <w:r w:rsidRPr="00D35BC9">
        <w:rPr>
          <w:rFonts w:ascii="Times New Roman" w:hAnsi="Times New Roman" w:cs="Times New Roman"/>
          <w:sz w:val="28"/>
          <w:szCs w:val="28"/>
        </w:rPr>
        <w:t xml:space="preserve">3. </w:t>
      </w:r>
      <w:r w:rsidR="008B5669" w:rsidRPr="00D35BC9">
        <w:rPr>
          <w:rFonts w:ascii="Times New Roman" w:eastAsia="Calibri" w:hAnsi="Times New Roman" w:cs="Times New Roman"/>
          <w:sz w:val="28"/>
          <w:szCs w:val="28"/>
          <w:lang w:eastAsia="en-US"/>
        </w:rPr>
        <w:t xml:space="preserve">Право на получение государственной услуги </w:t>
      </w:r>
      <w:r w:rsidR="00B07AAE" w:rsidRPr="005F0166">
        <w:rPr>
          <w:rFonts w:ascii="Times New Roman" w:hAnsi="Times New Roman" w:cs="Times New Roman"/>
          <w:sz w:val="28"/>
          <w:szCs w:val="28"/>
        </w:rPr>
        <w:t xml:space="preserve">имеют </w:t>
      </w:r>
      <w:r w:rsidR="00B07AAE" w:rsidRPr="00240884">
        <w:rPr>
          <w:rFonts w:ascii="Times New Roman" w:hAnsi="Times New Roman" w:cs="Times New Roman"/>
          <w:sz w:val="28"/>
          <w:szCs w:val="28"/>
        </w:rPr>
        <w:t>многодетн</w:t>
      </w:r>
      <w:r w:rsidR="00B07AAE">
        <w:rPr>
          <w:rFonts w:ascii="Times New Roman" w:hAnsi="Times New Roman" w:cs="Times New Roman"/>
          <w:sz w:val="28"/>
          <w:szCs w:val="28"/>
        </w:rPr>
        <w:t>ые</w:t>
      </w:r>
      <w:r w:rsidR="00B07AAE" w:rsidRPr="00240884">
        <w:rPr>
          <w:rFonts w:ascii="Times New Roman" w:hAnsi="Times New Roman" w:cs="Times New Roman"/>
          <w:sz w:val="28"/>
          <w:szCs w:val="28"/>
        </w:rPr>
        <w:t xml:space="preserve"> </w:t>
      </w:r>
      <w:r w:rsidR="00B07AAE">
        <w:rPr>
          <w:rFonts w:ascii="Times New Roman" w:hAnsi="Times New Roman" w:cs="Times New Roman"/>
          <w:sz w:val="28"/>
          <w:szCs w:val="28"/>
        </w:rPr>
        <w:t>родители</w:t>
      </w:r>
      <w:r w:rsidR="00B07AAE" w:rsidRPr="00240884">
        <w:rPr>
          <w:rFonts w:ascii="Times New Roman" w:hAnsi="Times New Roman" w:cs="Times New Roman"/>
          <w:sz w:val="28"/>
          <w:szCs w:val="28"/>
        </w:rPr>
        <w:t>, имеющ</w:t>
      </w:r>
      <w:r w:rsidR="00B07AAE">
        <w:rPr>
          <w:rFonts w:ascii="Times New Roman" w:hAnsi="Times New Roman" w:cs="Times New Roman"/>
          <w:sz w:val="28"/>
          <w:szCs w:val="28"/>
        </w:rPr>
        <w:t>ие</w:t>
      </w:r>
      <w:r w:rsidR="00B07AAE" w:rsidRPr="00240884">
        <w:rPr>
          <w:rFonts w:ascii="Times New Roman" w:hAnsi="Times New Roman" w:cs="Times New Roman"/>
          <w:sz w:val="28"/>
          <w:szCs w:val="28"/>
        </w:rPr>
        <w:t xml:space="preserve"> детей, о</w:t>
      </w:r>
      <w:r w:rsidR="00B07AAE">
        <w:rPr>
          <w:rFonts w:ascii="Times New Roman" w:hAnsi="Times New Roman" w:cs="Times New Roman"/>
          <w:sz w:val="28"/>
          <w:szCs w:val="28"/>
        </w:rPr>
        <w:t>бучающихся в общеобразовательной организации</w:t>
      </w:r>
      <w:r w:rsidR="00B07AAE" w:rsidRPr="00240884">
        <w:rPr>
          <w:rFonts w:ascii="Times New Roman" w:hAnsi="Times New Roman" w:cs="Times New Roman"/>
          <w:sz w:val="28"/>
          <w:szCs w:val="28"/>
        </w:rPr>
        <w:t xml:space="preserve">, </w:t>
      </w:r>
      <w:r w:rsidR="00B07AAE">
        <w:rPr>
          <w:rFonts w:ascii="Times New Roman" w:hAnsi="Times New Roman" w:cs="Times New Roman"/>
          <w:sz w:val="28"/>
          <w:szCs w:val="28"/>
        </w:rPr>
        <w:t>организации</w:t>
      </w:r>
      <w:r w:rsidR="00B07AAE" w:rsidRPr="00240884">
        <w:rPr>
          <w:rFonts w:ascii="Times New Roman" w:hAnsi="Times New Roman" w:cs="Times New Roman"/>
          <w:sz w:val="28"/>
          <w:szCs w:val="28"/>
        </w:rPr>
        <w:t xml:space="preserve"> начального профессионального, среднего профессионального и высшего профессионального образования, специально</w:t>
      </w:r>
      <w:r w:rsidR="00B07AAE">
        <w:rPr>
          <w:rFonts w:ascii="Times New Roman" w:hAnsi="Times New Roman" w:cs="Times New Roman"/>
          <w:sz w:val="28"/>
          <w:szCs w:val="28"/>
        </w:rPr>
        <w:t>й</w:t>
      </w:r>
      <w:r w:rsidR="00B07AAE" w:rsidRPr="00240884">
        <w:rPr>
          <w:rFonts w:ascii="Times New Roman" w:hAnsi="Times New Roman" w:cs="Times New Roman"/>
          <w:sz w:val="28"/>
          <w:szCs w:val="28"/>
        </w:rPr>
        <w:t xml:space="preserve"> (коррекционно</w:t>
      </w:r>
      <w:r w:rsidR="00B07AAE">
        <w:rPr>
          <w:rFonts w:ascii="Times New Roman" w:hAnsi="Times New Roman" w:cs="Times New Roman"/>
          <w:sz w:val="28"/>
          <w:szCs w:val="28"/>
        </w:rPr>
        <w:t>й</w:t>
      </w:r>
      <w:r w:rsidR="00B07AAE" w:rsidRPr="00240884">
        <w:rPr>
          <w:rFonts w:ascii="Times New Roman" w:hAnsi="Times New Roman" w:cs="Times New Roman"/>
          <w:sz w:val="28"/>
          <w:szCs w:val="28"/>
        </w:rPr>
        <w:t>) образовательно</w:t>
      </w:r>
      <w:r w:rsidR="00B07AAE">
        <w:rPr>
          <w:rFonts w:ascii="Times New Roman" w:hAnsi="Times New Roman" w:cs="Times New Roman"/>
          <w:sz w:val="28"/>
          <w:szCs w:val="28"/>
        </w:rPr>
        <w:t>й</w:t>
      </w:r>
      <w:r w:rsidR="00B07AAE" w:rsidRPr="00240884">
        <w:rPr>
          <w:rFonts w:ascii="Times New Roman" w:hAnsi="Times New Roman" w:cs="Times New Roman"/>
          <w:sz w:val="28"/>
          <w:szCs w:val="28"/>
        </w:rPr>
        <w:t xml:space="preserve"> </w:t>
      </w:r>
      <w:r w:rsidR="00B07AAE">
        <w:rPr>
          <w:rFonts w:ascii="Times New Roman" w:hAnsi="Times New Roman" w:cs="Times New Roman"/>
          <w:sz w:val="28"/>
          <w:szCs w:val="28"/>
        </w:rPr>
        <w:t>организации</w:t>
      </w:r>
      <w:r w:rsidR="00B07AAE" w:rsidRPr="00240884">
        <w:rPr>
          <w:rFonts w:ascii="Times New Roman" w:hAnsi="Times New Roman" w:cs="Times New Roman"/>
          <w:sz w:val="28"/>
          <w:szCs w:val="28"/>
        </w:rPr>
        <w:t xml:space="preserve"> для обучающихся, воспитанников с ограниченными возможностями здоровья, проживающ</w:t>
      </w:r>
      <w:r w:rsidR="00B07AAE">
        <w:rPr>
          <w:rFonts w:ascii="Times New Roman" w:hAnsi="Times New Roman" w:cs="Times New Roman"/>
          <w:sz w:val="28"/>
          <w:szCs w:val="28"/>
        </w:rPr>
        <w:t>ие</w:t>
      </w:r>
      <w:r w:rsidR="00B07AAE" w:rsidRPr="00240884">
        <w:rPr>
          <w:rFonts w:ascii="Times New Roman" w:hAnsi="Times New Roman" w:cs="Times New Roman"/>
          <w:sz w:val="28"/>
          <w:szCs w:val="28"/>
        </w:rPr>
        <w:t xml:space="preserve"> в Камчатском крае.</w:t>
      </w:r>
    </w:p>
    <w:p w:rsidR="00B07AAE" w:rsidRPr="005F0166" w:rsidRDefault="00B07AAE" w:rsidP="00B07AAE">
      <w:pPr>
        <w:pStyle w:val="ConsPlusNormal"/>
        <w:ind w:firstLine="709"/>
        <w:jc w:val="both"/>
        <w:rPr>
          <w:rFonts w:ascii="Times New Roman" w:hAnsi="Times New Roman"/>
          <w:sz w:val="28"/>
          <w:szCs w:val="28"/>
        </w:rPr>
      </w:pPr>
      <w:r w:rsidRPr="005F0166">
        <w:rPr>
          <w:rFonts w:ascii="Times New Roman" w:hAnsi="Times New Roman"/>
          <w:sz w:val="28"/>
          <w:szCs w:val="28"/>
        </w:rPr>
        <w:t xml:space="preserve">Заявителем может являться один из родителей </w:t>
      </w:r>
      <w:r w:rsidRPr="005F0166">
        <w:rPr>
          <w:rFonts w:ascii="Times New Roman" w:hAnsi="Times New Roman" w:cs="Times New Roman"/>
          <w:sz w:val="28"/>
          <w:szCs w:val="28"/>
        </w:rPr>
        <w:t xml:space="preserve">(опекунов, усыновителей, один из приемных родителей) </w:t>
      </w:r>
      <w:r w:rsidRPr="005F0166">
        <w:rPr>
          <w:rFonts w:ascii="Times New Roman" w:hAnsi="Times New Roman"/>
          <w:sz w:val="28"/>
          <w:szCs w:val="28"/>
        </w:rPr>
        <w:t xml:space="preserve">(далее – </w:t>
      </w:r>
      <w:r w:rsidR="00CA43D8">
        <w:rPr>
          <w:rFonts w:ascii="Times New Roman" w:hAnsi="Times New Roman"/>
          <w:sz w:val="28"/>
          <w:szCs w:val="28"/>
        </w:rPr>
        <w:t>гражданин</w:t>
      </w:r>
      <w:r w:rsidRPr="005F0166">
        <w:rPr>
          <w:rFonts w:ascii="Times New Roman" w:hAnsi="Times New Roman"/>
          <w:sz w:val="28"/>
          <w:szCs w:val="28"/>
        </w:rPr>
        <w:t>).</w:t>
      </w:r>
    </w:p>
    <w:p w:rsidR="00D35BC9" w:rsidRPr="00D35BC9" w:rsidRDefault="00512DE4" w:rsidP="00B07AAE">
      <w:pPr>
        <w:pStyle w:val="ConsPlusNormal"/>
        <w:ind w:firstLine="709"/>
        <w:jc w:val="both"/>
        <w:rPr>
          <w:rFonts w:ascii="Times New Roman" w:hAnsi="Times New Roman" w:cs="Times New Roman"/>
          <w:sz w:val="28"/>
          <w:szCs w:val="28"/>
        </w:rPr>
      </w:pPr>
      <w:r w:rsidRPr="00D35BC9">
        <w:rPr>
          <w:rFonts w:ascii="Times New Roman" w:hAnsi="Times New Roman" w:cs="Times New Roman"/>
          <w:sz w:val="28"/>
          <w:szCs w:val="28"/>
        </w:rPr>
        <w:t xml:space="preserve">4. </w:t>
      </w:r>
      <w:r w:rsidR="00D35BC9" w:rsidRPr="00D35BC9">
        <w:rPr>
          <w:rFonts w:ascii="Times New Roman" w:hAnsi="Times New Roman" w:cs="Times New Roman"/>
          <w:sz w:val="28"/>
          <w:szCs w:val="28"/>
        </w:rPr>
        <w:t xml:space="preserve">От имени </w:t>
      </w:r>
      <w:r w:rsidR="00324023">
        <w:rPr>
          <w:rFonts w:ascii="Times New Roman" w:hAnsi="Times New Roman" w:cs="Times New Roman"/>
          <w:sz w:val="28"/>
          <w:szCs w:val="28"/>
        </w:rPr>
        <w:t>граждан</w:t>
      </w:r>
      <w:r w:rsidR="00D35BC9" w:rsidRPr="00D35BC9">
        <w:rPr>
          <w:rFonts w:ascii="Times New Roman" w:hAnsi="Times New Roman" w:cs="Times New Roman"/>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Основными требованиями к информированию граждан являются: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достоверность предоставляемой информации;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четкость и полнота в изложении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перечне категорий граждан, имеющих право на получение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получения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 основаниях отказа в предоставлении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Справочная информация для граждан по предоставлению </w:t>
      </w:r>
      <w:r>
        <w:rPr>
          <w:rFonts w:ascii="Times New Roman" w:hAnsi="Times New Roman" w:cs="Times New Roman"/>
          <w:sz w:val="28"/>
          <w:szCs w:val="28"/>
        </w:rPr>
        <w:lastRenderedPageBreak/>
        <w:t>государственной услуги размещена: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Информирование граждан о предоставляемой государственной услуги осуществляется: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телефону либо при личном обращении в Министерство,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информации в МФЦ;</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посредством направления ответов на письменные обращения граждан.</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МФЦ</w:t>
      </w:r>
      <w:r w:rsidR="000E267D" w:rsidRPr="000E267D">
        <w:rPr>
          <w:rFonts w:ascii="Times New Roman" w:eastAsia="Calibri" w:hAnsi="Times New Roman" w:cs="Times New Roman"/>
          <w:sz w:val="28"/>
          <w:szCs w:val="28"/>
          <w:lang w:eastAsia="en-US"/>
        </w:rPr>
        <w:t xml:space="preserve"> </w:t>
      </w:r>
      <w:r w:rsidR="000E267D" w:rsidRPr="00E463E5">
        <w:rPr>
          <w:rFonts w:ascii="Times New Roman" w:eastAsia="Calibri" w:hAnsi="Times New Roman" w:cs="Times New Roman"/>
          <w:sz w:val="28"/>
          <w:szCs w:val="28"/>
          <w:lang w:eastAsia="en-US"/>
        </w:rPr>
        <w:t>или в электронном виде с использованием средств ЕПГУ/РПГУ</w:t>
      </w:r>
      <w:r>
        <w:rPr>
          <w:rFonts w:ascii="Times New Roman" w:hAnsi="Times New Roman" w:cs="Times New Roman"/>
          <w:sz w:val="28"/>
          <w:szCs w:val="28"/>
        </w:rPr>
        <w:t>:</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поступлении его заявления и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На информационных стендах Министерства, КГКУ «Центр выплат» размещается следующая информация: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текст настоящего Административного регламента с приложениями;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образцы заполнения заявлений о предоставлении государственной услуги.</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 xml:space="preserve">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w:t>
      </w:r>
      <w:r w:rsidRPr="00E463E5">
        <w:rPr>
          <w:rFonts w:ascii="Times New Roman" w:eastAsia="Times New Roman" w:hAnsi="Times New Roman" w:cs="Times New Roman"/>
          <w:sz w:val="28"/>
          <w:szCs w:val="28"/>
          <w:lang w:eastAsia="ru-RU"/>
        </w:rPr>
        <w:lastRenderedPageBreak/>
        <w:t>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С помощью «Личного кабинета» у гражданина появляется возможность:</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1) подать заявление в электронном виде путем заполнения шаблона заявления;</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2) получить сведения о ходе предоставления государственной услуги;</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3) осуществить оценку качества предоставления государственной услуги;</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 xml:space="preserve">4) записаться на прием; </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5) получить результат государственной услуги;</w:t>
      </w:r>
    </w:p>
    <w:p w:rsidR="00C0221D" w:rsidRPr="00E463E5" w:rsidRDefault="00C0221D" w:rsidP="00C022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3E5">
        <w:rPr>
          <w:rFonts w:ascii="Times New Roman" w:eastAsia="Times New Roman" w:hAnsi="Times New Roman" w:cs="Times New Roman"/>
          <w:sz w:val="28"/>
          <w:szCs w:val="28"/>
          <w:lang w:eastAsia="ru-RU"/>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 ЕПГУ/РПГУ размещены и доступны без регистрации и авторизации следующие информационные материалы: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порядке и способах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w:t>
      </w:r>
      <w:r w:rsidR="008311E9">
        <w:rPr>
          <w:rFonts w:ascii="Times New Roman" w:hAnsi="Times New Roman" w:cs="Times New Roman"/>
          <w:sz w:val="28"/>
          <w:szCs w:val="28"/>
        </w:rPr>
        <w:t>е</w:t>
      </w:r>
      <w:r>
        <w:rPr>
          <w:rFonts w:ascii="Times New Roman" w:hAnsi="Times New Roman" w:cs="Times New Roman"/>
          <w:sz w:val="28"/>
          <w:szCs w:val="28"/>
        </w:rPr>
        <w:t>, КГКУ «Центр выплат» либо МФЦ.</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w:t>
      </w:r>
      <w:r>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Информация о предоставлении государственной услуги предоставляется бесплатно.</w:t>
      </w:r>
    </w:p>
    <w:p w:rsidR="00512DE4" w:rsidRDefault="00512DE4" w:rsidP="00512DE4">
      <w:pPr>
        <w:pStyle w:val="ConsPlusNormal"/>
        <w:ind w:firstLine="53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II. Стандарт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Наименование государственной услуги - </w:t>
      </w:r>
      <w:r w:rsidR="00BF08FD">
        <w:rPr>
          <w:rStyle w:val="ad"/>
          <w:rFonts w:ascii="Times New Roman" w:hAnsi="Times New Roman" w:cs="Times New Roman"/>
          <w:b w:val="0"/>
          <w:color w:val="000000"/>
          <w:sz w:val="28"/>
          <w:szCs w:val="28"/>
        </w:rPr>
        <w:t>п</w:t>
      </w:r>
      <w:r w:rsidR="00BF08FD" w:rsidRPr="003B4C6F">
        <w:rPr>
          <w:rStyle w:val="ad"/>
          <w:rFonts w:ascii="Times New Roman" w:hAnsi="Times New Roman" w:cs="Times New Roman"/>
          <w:b w:val="0"/>
          <w:color w:val="000000"/>
          <w:sz w:val="28"/>
          <w:szCs w:val="28"/>
        </w:rPr>
        <w:t>редоставление</w:t>
      </w:r>
      <w:r w:rsidR="00BF08FD" w:rsidRPr="003B4C6F">
        <w:rPr>
          <w:rFonts w:ascii="Times New Roman" w:eastAsia="Times New Roman" w:hAnsi="Times New Roman" w:cs="Times New Roman"/>
          <w:b/>
          <w:sz w:val="28"/>
          <w:szCs w:val="28"/>
          <w:lang w:eastAsia="ru-RU"/>
        </w:rPr>
        <w:t xml:space="preserve"> </w:t>
      </w:r>
      <w:r w:rsidR="00BF08FD" w:rsidRPr="003B4C6F">
        <w:rPr>
          <w:rFonts w:ascii="Times New Roman" w:eastAsia="Times New Roman" w:hAnsi="Times New Roman" w:cs="Times New Roman"/>
          <w:sz w:val="28"/>
          <w:szCs w:val="28"/>
          <w:lang w:eastAsia="ru-RU"/>
        </w:rPr>
        <w:t>многодетным семьям, проживающим в Камчатском крае</w:t>
      </w:r>
      <w:r w:rsidR="00BF08FD" w:rsidRPr="003B4C6F">
        <w:rPr>
          <w:rFonts w:ascii="Times New Roman" w:hAnsi="Times New Roman" w:cs="Times New Roman"/>
          <w:sz w:val="28"/>
          <w:szCs w:val="28"/>
        </w:rPr>
        <w:t xml:space="preserve">, </w:t>
      </w:r>
      <w:r w:rsidR="00BF08FD" w:rsidRPr="003B4C6F">
        <w:rPr>
          <w:rStyle w:val="ad"/>
          <w:rFonts w:ascii="Times New Roman" w:hAnsi="Times New Roman" w:cs="Times New Roman"/>
          <w:b w:val="0"/>
          <w:color w:val="000000"/>
          <w:sz w:val="28"/>
          <w:szCs w:val="28"/>
        </w:rPr>
        <w:t xml:space="preserve">проживающим в Камчатском крае, </w:t>
      </w:r>
      <w:r w:rsidR="00BF08FD" w:rsidRPr="003B4C6F">
        <w:rPr>
          <w:rFonts w:ascii="Times New Roman" w:eastAsia="Times New Roman" w:hAnsi="Times New Roman" w:cs="Times New Roman"/>
          <w:sz w:val="28"/>
          <w:szCs w:val="28"/>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00886CB7">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9966C3">
        <w:rPr>
          <w:rFonts w:ascii="Times New Roman" w:hAnsi="Times New Roman" w:cs="Times New Roman"/>
          <w:sz w:val="28"/>
          <w:szCs w:val="28"/>
        </w:rPr>
        <w:t>ежемесячная социальная выплата</w:t>
      </w:r>
      <w:r>
        <w:rPr>
          <w:rFonts w:ascii="Times New Roman" w:hAnsi="Times New Roman" w:cs="Times New Roman"/>
          <w:sz w:val="28"/>
          <w:szCs w:val="28"/>
        </w:rPr>
        <w:t>).</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16. </w:t>
      </w:r>
      <w:r>
        <w:rPr>
          <w:rFonts w:ascii="Times New Roman" w:hAnsi="Times New Roman"/>
          <w:sz w:val="28"/>
          <w:szCs w:val="28"/>
        </w:rPr>
        <w:t>Государственная услуга предоставляется КГКУ «Центр выплат».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Описание результата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9966C3" w:rsidRDefault="009966C3" w:rsidP="009966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17. </w:t>
      </w:r>
      <w:r>
        <w:rPr>
          <w:rFonts w:ascii="Times New Roman" w:hAnsi="Times New Roman"/>
          <w:sz w:val="28"/>
          <w:szCs w:val="28"/>
        </w:rPr>
        <w:t>Результатом предоставления государственной услуги является:</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1) в случае наличия права на предоставление государственной услуги:</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а) предоставление государственной услуги;</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б) возобновление (продление) предоставления государственной услуги;</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2) в случае отсутствия права на предоставление государственной услуги:</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а) отказ в предоставлении государственной услуги;</w:t>
      </w:r>
    </w:p>
    <w:p w:rsidR="009966C3" w:rsidRPr="00B25BB7" w:rsidRDefault="009966C3" w:rsidP="009966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5BB7">
        <w:rPr>
          <w:rFonts w:ascii="Times New Roman" w:eastAsia="Calibri" w:hAnsi="Times New Roman" w:cs="Times New Roman"/>
          <w:sz w:val="28"/>
          <w:szCs w:val="28"/>
        </w:rPr>
        <w:t>б) прекращение (приостановление) предоставления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Способ предоставления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Предоставление государственной услуги осуществляется в денежной форме в</w:t>
      </w:r>
      <w:r w:rsidR="00BC164E">
        <w:rPr>
          <w:rFonts w:ascii="Times New Roman" w:hAnsi="Times New Roman"/>
          <w:sz w:val="28"/>
          <w:szCs w:val="28"/>
        </w:rPr>
        <w:t xml:space="preserve"> установленном</w:t>
      </w:r>
      <w:r>
        <w:rPr>
          <w:rFonts w:ascii="Times New Roman" w:hAnsi="Times New Roman"/>
          <w:sz w:val="28"/>
          <w:szCs w:val="28"/>
        </w:rPr>
        <w:t xml:space="preserve"> размере.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w:t>
      </w:r>
      <w:r>
        <w:rPr>
          <w:rFonts w:ascii="Times New Roman" w:hAnsi="Times New Roman" w:cs="Times New Roman"/>
          <w:sz w:val="28"/>
          <w:szCs w:val="28"/>
        </w:rPr>
        <w:lastRenderedPageBreak/>
        <w:t>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2A2077">
        <w:rPr>
          <w:rFonts w:ascii="Times New Roman" w:hAnsi="Times New Roman" w:cs="Times New Roman"/>
          <w:sz w:val="28"/>
          <w:szCs w:val="28"/>
        </w:rPr>
        <w:t>,</w:t>
      </w:r>
      <w:r>
        <w:rPr>
          <w:rFonts w:ascii="Times New Roman" w:hAnsi="Times New Roman" w:cs="Times New Roman"/>
          <w:sz w:val="28"/>
          <w:szCs w:val="28"/>
        </w:rPr>
        <w:t xml:space="preserve">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rPr>
          <w:rFonts w:ascii="Times New Roman" w:hAnsi="Times New Roman"/>
          <w:b/>
          <w:strike/>
          <w:sz w:val="28"/>
          <w:szCs w:val="28"/>
        </w:rPr>
      </w:pPr>
      <w:r>
        <w:rPr>
          <w:rFonts w:ascii="Times New Roman" w:hAnsi="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D914B3" w:rsidRPr="00923419" w:rsidRDefault="00512DE4" w:rsidP="00D914B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20. </w:t>
      </w:r>
      <w:r w:rsidR="00D914B3" w:rsidRPr="00923419">
        <w:rPr>
          <w:rFonts w:ascii="Times New Roman" w:eastAsia="Calibri" w:hAnsi="Times New Roman" w:cs="Times New Roman"/>
          <w:sz w:val="28"/>
          <w:szCs w:val="28"/>
        </w:rPr>
        <w:t>Принятие решения о предоставлении (возобновлении предоставления</w:t>
      </w:r>
      <w:r w:rsidR="00D914B3" w:rsidRPr="00923419">
        <w:rPr>
          <w:rFonts w:ascii="Times New Roman" w:eastAsia="Calibri" w:hAnsi="Times New Roman" w:cs="Times New Roman"/>
          <w:strike/>
          <w:sz w:val="28"/>
          <w:szCs w:val="28"/>
        </w:rPr>
        <w:t>)</w:t>
      </w:r>
      <w:r w:rsidR="00D914B3" w:rsidRPr="00923419">
        <w:rPr>
          <w:rFonts w:ascii="Times New Roman" w:eastAsia="Calibri" w:hAnsi="Times New Roman" w:cs="Times New Roman"/>
          <w:sz w:val="28"/>
          <w:szCs w:val="28"/>
        </w:rPr>
        <w:t xml:space="preserve"> либо отказе в предоставлении (в возобновлении предоставления) государственной услуги осуществляется</w:t>
      </w:r>
      <w:r w:rsidR="00D914B3" w:rsidRPr="00923419">
        <w:rPr>
          <w:rFonts w:ascii="Times New Roman" w:eastAsia="Calibri" w:hAnsi="Times New Roman" w:cs="Times New Roman"/>
          <w:color w:val="FF0000"/>
          <w:sz w:val="28"/>
          <w:szCs w:val="28"/>
        </w:rPr>
        <w:t xml:space="preserve"> </w:t>
      </w:r>
      <w:r w:rsidR="00D914B3" w:rsidRPr="00923419">
        <w:rPr>
          <w:rFonts w:ascii="Times New Roman" w:eastAsia="Calibri" w:hAnsi="Times New Roman" w:cs="Times New Roman"/>
          <w:sz w:val="28"/>
          <w:szCs w:val="28"/>
        </w:rPr>
        <w:t xml:space="preserve">не позднее 60 календарных дней со дня регистрации в КГКУ «Центр выплат» или МФЦ заявления и документов, перечисленных в </w:t>
      </w:r>
      <w:hyperlink w:anchor="Par133" w:history="1">
        <w:r w:rsidR="00D914B3" w:rsidRPr="00923419">
          <w:rPr>
            <w:rFonts w:ascii="Times New Roman" w:eastAsia="Calibri" w:hAnsi="Times New Roman" w:cs="Times New Roman"/>
            <w:sz w:val="28"/>
            <w:szCs w:val="28"/>
          </w:rPr>
          <w:t>частях 3</w:t>
        </w:r>
      </w:hyperlink>
      <w:r w:rsidR="00D914B3" w:rsidRPr="00923419">
        <w:rPr>
          <w:rFonts w:ascii="Times New Roman" w:eastAsia="Calibri" w:hAnsi="Times New Roman" w:cs="Times New Roman"/>
          <w:sz w:val="28"/>
          <w:szCs w:val="28"/>
        </w:rPr>
        <w:t>0 и 32 настоящего Административного регламента.</w:t>
      </w:r>
    </w:p>
    <w:p w:rsidR="00D914B3" w:rsidRPr="00923419" w:rsidRDefault="00D914B3" w:rsidP="00D91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 xml:space="preserve">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 </w:t>
      </w:r>
      <w:hyperlink w:anchor="Par133" w:history="1">
        <w:r w:rsidRPr="00923419">
          <w:rPr>
            <w:rFonts w:ascii="Times New Roman" w:eastAsia="Calibri" w:hAnsi="Times New Roman" w:cs="Times New Roman"/>
            <w:sz w:val="28"/>
            <w:szCs w:val="28"/>
          </w:rPr>
          <w:t>частях 3</w:t>
        </w:r>
      </w:hyperlink>
      <w:r w:rsidRPr="00923419">
        <w:rPr>
          <w:rFonts w:ascii="Times New Roman" w:eastAsia="Calibri" w:hAnsi="Times New Roman" w:cs="Times New Roman"/>
          <w:sz w:val="28"/>
          <w:szCs w:val="28"/>
        </w:rPr>
        <w:t>0 и 32 настоящего Административного регламента.</w:t>
      </w:r>
    </w:p>
    <w:p w:rsidR="00D914B3" w:rsidRPr="00923419" w:rsidRDefault="00D914B3" w:rsidP="00D914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C23FF5" w:rsidRPr="00923419" w:rsidRDefault="00512DE4" w:rsidP="00C23F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 </w:t>
      </w:r>
      <w:r w:rsidR="00C23FF5" w:rsidRPr="00923419">
        <w:rPr>
          <w:rFonts w:ascii="Times New Roman" w:eastAsia="Times New Roman" w:hAnsi="Times New Roman" w:cs="Times New Roman"/>
          <w:sz w:val="28"/>
          <w:szCs w:val="28"/>
          <w:lang w:eastAsia="ru-RU"/>
        </w:rPr>
        <w:t>Назначение государственной услуги осуществляется с месяца, следующего за месяцем обращения граждан (их представителей) за назначением государственной услуги.</w:t>
      </w:r>
    </w:p>
    <w:p w:rsidR="00C23FF5" w:rsidRPr="00923419" w:rsidRDefault="00C23FF5" w:rsidP="00C23F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419">
        <w:rPr>
          <w:rFonts w:ascii="Times New Roman" w:eastAsia="Times New Roman" w:hAnsi="Times New Roman" w:cs="Times New Roman"/>
          <w:sz w:val="28"/>
          <w:szCs w:val="28"/>
          <w:lang w:eastAsia="ru-RU"/>
        </w:rPr>
        <w:t>Днем обращения гражданина считается день регистрации заявления гражданина (его представителя) в КГКУ «Центр выплат» при личном обращении или в МФЦ.</w:t>
      </w:r>
    </w:p>
    <w:p w:rsidR="00C23FF5" w:rsidRPr="00923419" w:rsidRDefault="00C23FF5" w:rsidP="00C23F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419">
        <w:rPr>
          <w:rFonts w:ascii="Times New Roman" w:eastAsia="Times New Roman" w:hAnsi="Times New Roman" w:cs="Times New Roman"/>
          <w:sz w:val="28"/>
          <w:szCs w:val="28"/>
          <w:lang w:eastAsia="ru-RU"/>
        </w:rPr>
        <w:t xml:space="preserve"> Если заявление и документы, указанные в </w:t>
      </w:r>
      <w:hyperlink w:anchor="Par133" w:history="1">
        <w:r w:rsidRPr="00923419">
          <w:rPr>
            <w:rFonts w:ascii="Times New Roman" w:eastAsia="Times New Roman" w:hAnsi="Times New Roman" w:cs="Times New Roman"/>
            <w:sz w:val="28"/>
            <w:szCs w:val="28"/>
            <w:lang w:eastAsia="ru-RU"/>
          </w:rPr>
          <w:t>частях 3</w:t>
        </w:r>
      </w:hyperlink>
      <w:r w:rsidRPr="00923419">
        <w:rPr>
          <w:rFonts w:ascii="Times New Roman" w:eastAsia="Times New Roman" w:hAnsi="Times New Roman" w:cs="Times New Roman"/>
          <w:sz w:val="28"/>
          <w:szCs w:val="28"/>
          <w:lang w:eastAsia="ru-RU"/>
        </w:rPr>
        <w:t>0 и 32 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C44BB5" w:rsidRPr="00923419" w:rsidRDefault="00512DE4" w:rsidP="00C44BB5">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 xml:space="preserve">22. </w:t>
      </w:r>
      <w:r w:rsidR="00C44BB5" w:rsidRPr="00923419">
        <w:rPr>
          <w:rFonts w:ascii="Times New Roman" w:eastAsia="Calibri" w:hAnsi="Times New Roman" w:cs="Times New Roman"/>
          <w:bCs/>
          <w:sz w:val="28"/>
          <w:szCs w:val="28"/>
        </w:rPr>
        <w:t>Периодом предоставления государственной услуги является период с месяца назначения государственной услуги по месяц утраты им права на получение государственной услуги включительно.</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lastRenderedPageBreak/>
        <w:t>23. Продление предоставления государственной услуги осуществляется с 1 числа месяца, следующего за месяцем обращения гражданина о возобновлении (продлении) государственной услуги.</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 xml:space="preserve">Возобновление предоставления государственной услуги осуществляется </w:t>
      </w:r>
      <w:r w:rsidRPr="00923419">
        <w:rPr>
          <w:rFonts w:ascii="Times New Roman" w:eastAsia="Calibri" w:hAnsi="Times New Roman" w:cs="Times New Roman"/>
          <w:sz w:val="28"/>
          <w:szCs w:val="28"/>
          <w:lang w:eastAsia="ru-RU"/>
        </w:rPr>
        <w:t xml:space="preserve">за весь период наличия права на предоставление государственной услуги, в течение которого предоставление было приостановлено (прекращено), по месяц утраты права, но не более чем за период, равный сроку исковой давности, установленному </w:t>
      </w:r>
      <w:hyperlink r:id="rId10" w:history="1">
        <w:r w:rsidRPr="00923419">
          <w:rPr>
            <w:rFonts w:ascii="Times New Roman" w:eastAsia="Calibri" w:hAnsi="Times New Roman" w:cs="Times New Roman"/>
            <w:sz w:val="28"/>
            <w:szCs w:val="28"/>
            <w:lang w:eastAsia="ru-RU"/>
          </w:rPr>
          <w:t>статьей 196</w:t>
        </w:r>
      </w:hyperlink>
      <w:r w:rsidRPr="00923419">
        <w:rPr>
          <w:rFonts w:ascii="Times New Roman" w:eastAsia="Calibri" w:hAnsi="Times New Roman" w:cs="Times New Roman"/>
          <w:sz w:val="28"/>
          <w:szCs w:val="28"/>
          <w:lang w:eastAsia="ru-RU"/>
        </w:rPr>
        <w:t xml:space="preserve"> Гражданского кодекса Российской Федерации, определяемому с месяца обращения гражданина (его представителя) за возобновлением предоставления государственной услуги.</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3419">
        <w:rPr>
          <w:rFonts w:ascii="Times New Roman" w:eastAsia="Calibri" w:hAnsi="Times New Roman" w:cs="Times New Roman"/>
          <w:sz w:val="28"/>
          <w:szCs w:val="28"/>
        </w:rPr>
        <w:t xml:space="preserve">24. </w:t>
      </w:r>
      <w:r w:rsidRPr="00923419">
        <w:rPr>
          <w:rFonts w:ascii="Times New Roman" w:eastAsia="Calibri" w:hAnsi="Times New Roman" w:cs="Times New Roman"/>
          <w:sz w:val="28"/>
          <w:szCs w:val="28"/>
          <w:lang w:eastAsia="ru-RU"/>
        </w:rPr>
        <w:t xml:space="preserve">В случае изменения места жительства (места пребывания) в Камчатском крае гражданина, являющегося (являвшегося) получателем государственной услуги, в течение одного календарного месяца, назначение государственной услуги по новому месту жительства (новому месту пребывания) производится по обращению гражданина с месяца, следующего за месяцем в котором эти изменения произошли, но не более чем за период, равный сроку исковой давности, установленному </w:t>
      </w:r>
      <w:hyperlink r:id="rId11" w:history="1">
        <w:r w:rsidRPr="00923419">
          <w:rPr>
            <w:rFonts w:ascii="Times New Roman" w:eastAsia="Calibri" w:hAnsi="Times New Roman" w:cs="Times New Roman"/>
            <w:sz w:val="28"/>
            <w:szCs w:val="28"/>
            <w:lang w:eastAsia="ru-RU"/>
          </w:rPr>
          <w:t>статьей 196</w:t>
        </w:r>
      </w:hyperlink>
      <w:r w:rsidRPr="00923419">
        <w:rPr>
          <w:rFonts w:ascii="Times New Roman" w:eastAsia="Calibri" w:hAnsi="Times New Roman" w:cs="Times New Roman"/>
          <w:sz w:val="28"/>
          <w:szCs w:val="28"/>
          <w:lang w:eastAsia="ru-RU"/>
        </w:rPr>
        <w:t xml:space="preserve"> Гражданского кодекса Российской Федерации, определяемому с месяца обращения за назначением государственной услуги по новому месту жительства (новому месту пребывания) включительно и предоставлению документов, перечисленных в частях 30 и 32 настоящего Административного регламента. </w:t>
      </w:r>
    </w:p>
    <w:p w:rsidR="00394A2A" w:rsidRPr="00923419" w:rsidRDefault="00394A2A" w:rsidP="00394A2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23419">
        <w:rPr>
          <w:rFonts w:ascii="Times New Roman" w:eastAsia="Calibri" w:hAnsi="Times New Roman" w:cs="Times New Roman"/>
          <w:sz w:val="28"/>
          <w:szCs w:val="28"/>
          <w:lang w:eastAsia="ru-RU"/>
        </w:rPr>
        <w:t xml:space="preserve">В случае изменения места жительства (места пребывания) в Камчатском крае у гражданина, являющегося (являвшегося) получателем государственной услуги в течение периода, превышающего один календарный месяц, назначение государственной услуги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2" w:history="1">
        <w:r w:rsidRPr="00923419">
          <w:rPr>
            <w:rFonts w:ascii="Times New Roman" w:eastAsia="Calibri" w:hAnsi="Times New Roman" w:cs="Times New Roman"/>
            <w:sz w:val="28"/>
            <w:szCs w:val="28"/>
            <w:lang w:eastAsia="ru-RU"/>
          </w:rPr>
          <w:t>статьей 196</w:t>
        </w:r>
      </w:hyperlink>
      <w:r w:rsidRPr="00923419">
        <w:rPr>
          <w:rFonts w:ascii="Times New Roman" w:eastAsia="Calibri" w:hAnsi="Times New Roman" w:cs="Times New Roman"/>
          <w:sz w:val="28"/>
          <w:szCs w:val="28"/>
          <w:lang w:eastAsia="ru-RU"/>
        </w:rPr>
        <w:t xml:space="preserve"> Гражданского кодекса Российской Федерации, определяемому с месяца обращения за назначением государственной услуги по новому месту жительства (новому месту пребывания) включительно и предоставлению документов, перечисленных в частях 30 и 32 настоящего Административного регламента. </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25. Предоставление государственной услуги производится за текущий месяц:</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2) кредитными организациями – в течение текущего месяца.</w:t>
      </w:r>
    </w:p>
    <w:p w:rsidR="00394A2A" w:rsidRPr="00923419" w:rsidRDefault="00394A2A" w:rsidP="00394A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419">
        <w:rPr>
          <w:rFonts w:ascii="Times New Roman" w:eastAsia="Times New Roman" w:hAnsi="Times New Roman" w:cs="Times New Roman"/>
          <w:sz w:val="28"/>
          <w:szCs w:val="28"/>
          <w:lang w:eastAsia="ru-RU"/>
        </w:rPr>
        <w:t xml:space="preserve">26.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60 дней со </w:t>
      </w:r>
      <w:r w:rsidRPr="00923419">
        <w:rPr>
          <w:rFonts w:ascii="Times New Roman" w:eastAsia="Times New Roman" w:hAnsi="Times New Roman" w:cs="Times New Roman"/>
          <w:sz w:val="28"/>
          <w:szCs w:val="28"/>
          <w:lang w:eastAsia="ru-RU"/>
        </w:rPr>
        <w:lastRenderedPageBreak/>
        <w:t>дня принятия решения о предоставлении (возобновлении предоставления, продлении предоставления) государственной услуги.</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27. Учет излишне выплаченных средств при предоставлении государственной услуги, возникших в результате несвоевременного поступления в КГКУ «Центр выплат» информации о возникновении случаев, повлекших утрату права на предоставление государственной услуги, осуществляется в следующем порядке:</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1) из последующих выплат при предоставлении государственной услуги без согласия гражданина до полного возмещения излишне выплаченных средств;</w:t>
      </w:r>
    </w:p>
    <w:p w:rsidR="00394A2A" w:rsidRPr="00923419" w:rsidRDefault="00394A2A" w:rsidP="00394A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3419">
        <w:rPr>
          <w:rFonts w:ascii="Times New Roman" w:eastAsia="Calibri" w:hAnsi="Times New Roman" w:cs="Times New Roman"/>
          <w:sz w:val="28"/>
          <w:szCs w:val="28"/>
        </w:rPr>
        <w:t>2) в случае прекращения предоставления государственной услуги при невозможности дальнейшего учета излишне выплаченных средств из последующих выплат при предоставлении государственной услуги, излишне выплаченные средства возмещаются гражданином в добровольном порядке либо взыскиваются в судебном порядке</w:t>
      </w:r>
      <w:r w:rsidRPr="00923419">
        <w:rPr>
          <w:rFonts w:ascii="Calibri" w:eastAsia="Calibri" w:hAnsi="Calibri" w:cs="Times New Roman"/>
        </w:rPr>
        <w:t>.</w:t>
      </w:r>
    </w:p>
    <w:p w:rsidR="00512DE4" w:rsidRDefault="00512DE4" w:rsidP="00C44BB5">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лиц, имеющих право на получение государственной услуги в случае смерти получателя</w:t>
      </w:r>
    </w:p>
    <w:p w:rsidR="001F00A5" w:rsidRDefault="001F00A5" w:rsidP="00512DE4">
      <w:pPr>
        <w:autoSpaceDE w:val="0"/>
        <w:autoSpaceDN w:val="0"/>
        <w:adjustRightInd w:val="0"/>
        <w:spacing w:after="0" w:line="240" w:lineRule="auto"/>
        <w:ind w:firstLine="709"/>
        <w:jc w:val="both"/>
        <w:rPr>
          <w:rFonts w:ascii="Times New Roman" w:hAnsi="Times New Roman"/>
          <w:sz w:val="28"/>
          <w:szCs w:val="28"/>
        </w:rPr>
      </w:pPr>
    </w:p>
    <w:p w:rsidR="00265993" w:rsidRPr="00A07B5A" w:rsidRDefault="00265993" w:rsidP="0026599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28. </w:t>
      </w:r>
      <w:r w:rsidRPr="00A07B5A">
        <w:rPr>
          <w:rFonts w:ascii="Times New Roman" w:eastAsia="Calibri" w:hAnsi="Times New Roman" w:cs="Times New Roman"/>
          <w:sz w:val="28"/>
          <w:szCs w:val="28"/>
        </w:rPr>
        <w:t xml:space="preserve">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w:t>
      </w:r>
      <w:hyperlink r:id="rId13" w:history="1">
        <w:r w:rsidRPr="00A07B5A">
          <w:rPr>
            <w:rFonts w:ascii="Times New Roman" w:eastAsia="Calibri" w:hAnsi="Times New Roman" w:cs="Times New Roman"/>
            <w:sz w:val="28"/>
            <w:szCs w:val="28"/>
          </w:rPr>
          <w:t>статьей 1183</w:t>
        </w:r>
      </w:hyperlink>
      <w:r w:rsidRPr="00A07B5A">
        <w:rPr>
          <w:rFonts w:ascii="Times New Roman" w:eastAsia="Calibri" w:hAnsi="Times New Roman" w:cs="Times New Roman"/>
          <w:sz w:val="28"/>
          <w:szCs w:val="28"/>
        </w:rPr>
        <w:t xml:space="preserve"> Гражданского кодекса Российской Федерации членам семьи гражданина, проживавшим совместно с ним на день смерти, </w:t>
      </w:r>
      <w:r w:rsidRPr="00A07B5A">
        <w:rPr>
          <w:rFonts w:ascii="Times New Roman" w:eastAsia="Calibri" w:hAnsi="Times New Roman" w:cs="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sidRPr="00A07B5A">
        <w:rPr>
          <w:rFonts w:ascii="Times New Roman" w:eastAsia="Calibri" w:hAnsi="Times New Roman" w:cs="Times New Roman"/>
          <w:sz w:val="28"/>
          <w:szCs w:val="28"/>
        </w:rPr>
        <w:t>при обращении в течение четырех месяцев со дня смерти гражданина в КГКУ «Центр выплат»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 предоставление</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265993" w:rsidRDefault="00265993" w:rsidP="002659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w:t>
      </w:r>
      <w:r>
        <w:rPr>
          <w:rFonts w:ascii="Times New Roman" w:hAnsi="Times New Roman"/>
          <w:sz w:val="28"/>
          <w:szCs w:val="28"/>
        </w:rPr>
        <w:lastRenderedPageBreak/>
        <w:t>государственной информационной системе «Региональный реестр государственных и муниципальных услуг (функций) Камчатского края».</w:t>
      </w:r>
    </w:p>
    <w:p w:rsidR="00512DE4" w:rsidRDefault="00512DE4" w:rsidP="00512DE4">
      <w:pPr>
        <w:pStyle w:val="ConsPlusTitle"/>
        <w:outlineLvl w:val="2"/>
        <w:rPr>
          <w:rFonts w:ascii="Times New Roman" w:hAnsi="Times New Roman" w:cs="Times New Roman"/>
          <w:b w:val="0"/>
          <w:sz w:val="28"/>
          <w:szCs w:val="28"/>
        </w:rPr>
      </w:pPr>
    </w:p>
    <w:p w:rsidR="00512DE4" w:rsidRDefault="00512DE4" w:rsidP="0088186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w:t>
      </w:r>
      <w:r w:rsidR="001F00A5">
        <w:rPr>
          <w:rFonts w:ascii="Times New Roman" w:hAnsi="Times New Roman" w:cs="Times New Roman"/>
          <w:sz w:val="28"/>
          <w:szCs w:val="28"/>
        </w:rPr>
        <w:t xml:space="preserve"> </w:t>
      </w:r>
      <w:r>
        <w:rPr>
          <w:rFonts w:ascii="Times New Roman" w:hAnsi="Times New Roman" w:cs="Times New Roman"/>
          <w:sz w:val="28"/>
          <w:szCs w:val="28"/>
        </w:rPr>
        <w:t>необходимых в соответствии с нормативными правовыми актами</w:t>
      </w:r>
      <w:r w:rsidR="00881867">
        <w:rPr>
          <w:rFonts w:ascii="Times New Roman" w:hAnsi="Times New Roman" w:cs="Times New Roman"/>
          <w:sz w:val="28"/>
          <w:szCs w:val="28"/>
        </w:rPr>
        <w:t xml:space="preserve"> </w:t>
      </w:r>
      <w:r>
        <w:rPr>
          <w:rFonts w:ascii="Times New Roman" w:hAnsi="Times New Roman" w:cs="Times New Roman"/>
          <w:sz w:val="28"/>
          <w:szCs w:val="28"/>
        </w:rPr>
        <w:t>для предоставления государственной услуги и услуг, которые</w:t>
      </w:r>
      <w:r w:rsidR="00881867">
        <w:rPr>
          <w:rFonts w:ascii="Times New Roman" w:hAnsi="Times New Roman" w:cs="Times New Roman"/>
          <w:sz w:val="28"/>
          <w:szCs w:val="28"/>
        </w:rPr>
        <w:t xml:space="preserve"> </w:t>
      </w:r>
      <w:r>
        <w:rPr>
          <w:rFonts w:ascii="Times New Roman" w:hAnsi="Times New Roman" w:cs="Times New Roman"/>
          <w:sz w:val="28"/>
          <w:szCs w:val="28"/>
        </w:rPr>
        <w:t>являются необходимыми и обязательными для предоставления</w:t>
      </w:r>
      <w:r w:rsidR="00881867">
        <w:rPr>
          <w:rFonts w:ascii="Times New Roman" w:hAnsi="Times New Roman" w:cs="Times New Roman"/>
          <w:sz w:val="28"/>
          <w:szCs w:val="28"/>
        </w:rPr>
        <w:t xml:space="preserve"> </w:t>
      </w:r>
      <w:r>
        <w:rPr>
          <w:rFonts w:ascii="Times New Roman" w:hAnsi="Times New Roman" w:cs="Times New Roman"/>
          <w:sz w:val="28"/>
          <w:szCs w:val="28"/>
        </w:rPr>
        <w:t>государственной услуги, подлежащих представлению</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способы их получения заявителем, в том числе</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 порядок их представления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58698C" w:rsidRDefault="0058698C" w:rsidP="005869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33"/>
      <w:bookmarkStart w:id="3" w:name="Par236"/>
      <w:bookmarkStart w:id="4" w:name="sub_523"/>
      <w:bookmarkEnd w:id="2"/>
      <w:bookmarkEnd w:id="3"/>
      <w:r>
        <w:rPr>
          <w:rFonts w:ascii="Times New Roman" w:hAnsi="Times New Roman" w:cs="Times New Roman"/>
          <w:sz w:val="28"/>
          <w:szCs w:val="28"/>
        </w:rPr>
        <w:t xml:space="preserve">30. Для предоставления государственной услуги гражданин обращается с заявлением о назначении </w:t>
      </w:r>
      <w:r w:rsidR="004A2BA4">
        <w:rPr>
          <w:rFonts w:ascii="Times New Roman" w:hAnsi="Times New Roman" w:cs="Times New Roman"/>
          <w:sz w:val="28"/>
          <w:szCs w:val="28"/>
        </w:rPr>
        <w:t>ежемесячной социальной выплаты</w:t>
      </w:r>
      <w:r>
        <w:rPr>
          <w:rFonts w:ascii="Times New Roman" w:hAnsi="Times New Roman" w:cs="Times New Roman"/>
          <w:sz w:val="28"/>
          <w:szCs w:val="28"/>
        </w:rPr>
        <w:t xml:space="preserve"> по форме согласно приложению 1 к настоящему Административному регламенту, с приложением следующих документов: </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500363" w:rsidRPr="000A5135" w:rsidRDefault="00512DE4" w:rsidP="000A5135">
      <w:pPr>
        <w:pStyle w:val="ab"/>
        <w:spacing w:after="0" w:line="240" w:lineRule="auto"/>
        <w:ind w:left="0" w:firstLine="709"/>
        <w:jc w:val="both"/>
        <w:rPr>
          <w:rFonts w:ascii="Times New Roman" w:eastAsia="Times New Roman" w:hAnsi="Times New Roman" w:cs="Times New Roman"/>
          <w:sz w:val="28"/>
          <w:szCs w:val="28"/>
          <w:lang w:eastAsia="ru-RU"/>
        </w:rPr>
      </w:pPr>
      <w:r w:rsidRPr="000A5135">
        <w:rPr>
          <w:rFonts w:ascii="Times New Roman" w:hAnsi="Times New Roman" w:cs="Times New Roman"/>
          <w:sz w:val="28"/>
          <w:szCs w:val="28"/>
        </w:rPr>
        <w:t xml:space="preserve">3) </w:t>
      </w:r>
      <w:r w:rsidR="00500363" w:rsidRPr="000317D9">
        <w:rPr>
          <w:rFonts w:ascii="Times New Roman" w:eastAsia="Times New Roman" w:hAnsi="Times New Roman" w:cs="Times New Roman"/>
          <w:sz w:val="28"/>
          <w:szCs w:val="28"/>
          <w:lang w:eastAsia="ru-RU"/>
        </w:rPr>
        <w:t>документов, подтверждающих смену фамилии (имени, отчества), свидетельство о браке, свидетельство о расторжении брака, свидетельство о перемене имени (в случае смены фамилии, имени, отчества);</w:t>
      </w:r>
    </w:p>
    <w:p w:rsidR="000317D9" w:rsidRPr="000317D9" w:rsidRDefault="000A5135" w:rsidP="000A5135">
      <w:pPr>
        <w:pStyle w:val="ab"/>
        <w:spacing w:after="0" w:line="240" w:lineRule="auto"/>
        <w:ind w:left="0" w:firstLine="709"/>
        <w:jc w:val="both"/>
        <w:rPr>
          <w:rFonts w:ascii="Times New Roman" w:eastAsia="Times New Roman" w:hAnsi="Times New Roman" w:cs="Times New Roman"/>
          <w:sz w:val="28"/>
          <w:szCs w:val="28"/>
          <w:lang w:eastAsia="ru-RU"/>
        </w:rPr>
      </w:pPr>
      <w:r w:rsidRPr="000A5135">
        <w:rPr>
          <w:rFonts w:ascii="Times New Roman" w:eastAsia="Times New Roman" w:hAnsi="Times New Roman" w:cs="Times New Roman"/>
          <w:sz w:val="28"/>
          <w:szCs w:val="28"/>
          <w:lang w:eastAsia="ru-RU"/>
        </w:rPr>
        <w:t>4</w:t>
      </w:r>
      <w:r w:rsidR="000317D9" w:rsidRPr="000317D9">
        <w:rPr>
          <w:rFonts w:ascii="Times New Roman" w:eastAsia="Times New Roman" w:hAnsi="Times New Roman" w:cs="Times New Roman"/>
          <w:sz w:val="28"/>
          <w:szCs w:val="28"/>
          <w:lang w:eastAsia="ru-RU"/>
        </w:rPr>
        <w:t>) удостоверения многодетной семьи;</w:t>
      </w:r>
    </w:p>
    <w:p w:rsidR="000317D9" w:rsidRPr="000317D9" w:rsidRDefault="000A5135" w:rsidP="000A5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135">
        <w:rPr>
          <w:rFonts w:ascii="Times New Roman" w:eastAsia="Times New Roman" w:hAnsi="Times New Roman" w:cs="Times New Roman"/>
          <w:sz w:val="28"/>
          <w:szCs w:val="28"/>
          <w:lang w:eastAsia="ru-RU"/>
        </w:rPr>
        <w:t>5</w:t>
      </w:r>
      <w:r w:rsidR="000317D9" w:rsidRPr="000317D9">
        <w:rPr>
          <w:rFonts w:ascii="Times New Roman" w:eastAsia="Times New Roman" w:hAnsi="Times New Roman" w:cs="Times New Roman"/>
          <w:sz w:val="28"/>
          <w:szCs w:val="28"/>
          <w:lang w:eastAsia="ru-RU"/>
        </w:rPr>
        <w:t>) свидетельства о рождении ребенка (детей);</w:t>
      </w:r>
    </w:p>
    <w:p w:rsidR="000317D9" w:rsidRPr="000317D9" w:rsidRDefault="000A5135" w:rsidP="000A5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5135">
        <w:rPr>
          <w:rFonts w:ascii="Times New Roman" w:eastAsia="Times New Roman" w:hAnsi="Times New Roman" w:cs="Times New Roman"/>
          <w:sz w:val="28"/>
          <w:szCs w:val="28"/>
          <w:lang w:eastAsia="ru-RU"/>
        </w:rPr>
        <w:t>6</w:t>
      </w:r>
      <w:r w:rsidR="000317D9" w:rsidRPr="000317D9">
        <w:rPr>
          <w:rFonts w:ascii="Times New Roman" w:eastAsia="Times New Roman" w:hAnsi="Times New Roman" w:cs="Times New Roman"/>
          <w:sz w:val="28"/>
          <w:szCs w:val="28"/>
          <w:lang w:eastAsia="ru-RU"/>
        </w:rPr>
        <w:t>) паспорта гражданина Российской Федерации, для ребенка (детей) старше 14 лет;</w:t>
      </w:r>
    </w:p>
    <w:p w:rsidR="000317D9" w:rsidRDefault="000A5135" w:rsidP="000A5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201"/>
      <w:bookmarkEnd w:id="5"/>
      <w:r w:rsidRPr="000A5135">
        <w:rPr>
          <w:rFonts w:ascii="Times New Roman" w:eastAsia="Times New Roman" w:hAnsi="Times New Roman" w:cs="Times New Roman"/>
          <w:sz w:val="28"/>
          <w:szCs w:val="28"/>
          <w:lang w:eastAsia="ru-RU"/>
        </w:rPr>
        <w:t>7</w:t>
      </w:r>
      <w:r w:rsidR="000317D9" w:rsidRPr="000317D9">
        <w:rPr>
          <w:rFonts w:ascii="Times New Roman" w:eastAsia="Times New Roman" w:hAnsi="Times New Roman" w:cs="Times New Roman"/>
          <w:sz w:val="28"/>
          <w:szCs w:val="28"/>
          <w:lang w:eastAsia="ru-RU"/>
        </w:rPr>
        <w:t>) документов, подтверждающих полномочия опекунов, усыновителей, родителей приемной семьи (для опекунов, усыновителей, приемных родителей);</w:t>
      </w:r>
    </w:p>
    <w:p w:rsidR="00FB399C" w:rsidRPr="001216E2" w:rsidRDefault="007D1ABC" w:rsidP="00FB399C">
      <w:pPr>
        <w:pStyle w:val="ConsPlusNormal"/>
        <w:ind w:firstLine="709"/>
        <w:jc w:val="both"/>
        <w:rPr>
          <w:rFonts w:ascii="Times New Roman" w:hAnsi="Times New Roman"/>
          <w:sz w:val="28"/>
          <w:szCs w:val="28"/>
        </w:rPr>
      </w:pPr>
      <w:r>
        <w:rPr>
          <w:rFonts w:ascii="Times New Roman" w:hAnsi="Times New Roman" w:cs="Times New Roman"/>
          <w:sz w:val="28"/>
          <w:szCs w:val="28"/>
        </w:rPr>
        <w:t>8)</w:t>
      </w:r>
      <w:r w:rsidR="00FB399C">
        <w:rPr>
          <w:rFonts w:ascii="Times New Roman" w:hAnsi="Times New Roman" w:cs="Times New Roman"/>
          <w:sz w:val="28"/>
          <w:szCs w:val="28"/>
        </w:rPr>
        <w:t xml:space="preserve"> </w:t>
      </w:r>
      <w:r w:rsidR="00FB399C" w:rsidRPr="001216E2">
        <w:rPr>
          <w:rFonts w:ascii="Times New Roman" w:hAnsi="Times New Roman"/>
          <w:sz w:val="28"/>
          <w:szCs w:val="28"/>
        </w:rPr>
        <w:t>домовой книги (в случае если заявитель проживает в индивидуальном жилом доме);</w:t>
      </w:r>
    </w:p>
    <w:p w:rsidR="000317D9" w:rsidRDefault="00FB399C" w:rsidP="000A5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09"/>
      <w:bookmarkEnd w:id="6"/>
      <w:r>
        <w:rPr>
          <w:rFonts w:ascii="Times New Roman" w:eastAsia="Times New Roman" w:hAnsi="Times New Roman" w:cs="Times New Roman"/>
          <w:sz w:val="28"/>
          <w:szCs w:val="28"/>
          <w:lang w:eastAsia="ru-RU"/>
        </w:rPr>
        <w:t>9</w:t>
      </w:r>
      <w:r w:rsidR="000317D9" w:rsidRPr="00291FD5">
        <w:rPr>
          <w:rFonts w:ascii="Times New Roman" w:eastAsia="Times New Roman" w:hAnsi="Times New Roman" w:cs="Times New Roman"/>
          <w:sz w:val="28"/>
          <w:szCs w:val="28"/>
          <w:lang w:eastAsia="ru-RU"/>
        </w:rPr>
        <w:t>) судебного решения об определении места жительства в Камчатском крае граждан, указанных в части 3 настоящего Администрат</w:t>
      </w:r>
      <w:r w:rsidR="00291FD5">
        <w:rPr>
          <w:rFonts w:ascii="Times New Roman" w:eastAsia="Times New Roman" w:hAnsi="Times New Roman" w:cs="Times New Roman"/>
          <w:sz w:val="28"/>
          <w:szCs w:val="28"/>
          <w:lang w:eastAsia="ru-RU"/>
        </w:rPr>
        <w:t>ивного регламента (при наличии)</w:t>
      </w:r>
      <w:r w:rsidR="00291FD5" w:rsidRPr="00291FD5">
        <w:rPr>
          <w:rFonts w:ascii="Times New Roman" w:eastAsia="Times New Roman" w:hAnsi="Times New Roman" w:cs="Times New Roman"/>
          <w:sz w:val="28"/>
          <w:szCs w:val="28"/>
          <w:lang w:eastAsia="ru-RU"/>
        </w:rPr>
        <w:t>;</w:t>
      </w:r>
    </w:p>
    <w:p w:rsidR="00794C83" w:rsidRDefault="00FB399C" w:rsidP="00FB39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94C83">
        <w:rPr>
          <w:rFonts w:ascii="Times New Roman" w:eastAsia="Times New Roman" w:hAnsi="Times New Roman" w:cs="Times New Roman"/>
          <w:sz w:val="28"/>
          <w:szCs w:val="28"/>
          <w:lang w:eastAsia="ru-RU"/>
        </w:rPr>
        <w:t xml:space="preserve">) </w:t>
      </w:r>
      <w:r w:rsidR="00794C83" w:rsidRPr="00794C83">
        <w:rPr>
          <w:rFonts w:ascii="Times New Roman" w:eastAsia="Times New Roman" w:hAnsi="Times New Roman" w:cs="Times New Roman"/>
          <w:sz w:val="28"/>
          <w:szCs w:val="28"/>
          <w:lang w:eastAsia="ru-RU"/>
        </w:rPr>
        <w:t>справки с места учебы детей (за исключением образовательных учреждений дополнительного образования), при этом срок предоставления справки не должен превышать 30 календарных дней со дня ее выдачи, а в случаях проживания заявителя в отдаленных населенных пунктах этот срок не должен превышать 60 календарных дней со дня выдачи;</w:t>
      </w:r>
    </w:p>
    <w:p w:rsidR="00274902" w:rsidRDefault="00FB399C" w:rsidP="0027490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00512DE4">
        <w:rPr>
          <w:rFonts w:ascii="Times New Roman" w:eastAsia="Calibri" w:hAnsi="Times New Roman" w:cs="Times New Roman"/>
          <w:sz w:val="28"/>
          <w:szCs w:val="28"/>
        </w:rPr>
        <w:t xml:space="preserve">) </w:t>
      </w:r>
      <w:bookmarkStart w:id="7" w:name="Par139"/>
      <w:bookmarkEnd w:id="4"/>
      <w:bookmarkEnd w:id="7"/>
      <w:r w:rsidR="00274902">
        <w:rPr>
          <w:rFonts w:ascii="Times New Roman" w:eastAsia="Calibri" w:hAnsi="Times New Roman" w:cs="Times New Roman"/>
          <w:sz w:val="28"/>
          <w:szCs w:val="28"/>
        </w:rPr>
        <w:t>документа из кредитной организации, содержащего сведения о номере счета гражданина и реквизиты кредитного учреждения (в случае получения выплаты через кредитное учреждение);</w:t>
      </w:r>
    </w:p>
    <w:p w:rsidR="00274902" w:rsidRDefault="00274902" w:rsidP="002749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274902" w:rsidRPr="00F844AD" w:rsidRDefault="00274902" w:rsidP="002749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4AD">
        <w:rPr>
          <w:rFonts w:ascii="Times New Roman" w:eastAsia="Calibri" w:hAnsi="Times New Roman" w:cs="Times New Roman"/>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274902" w:rsidRDefault="00274902" w:rsidP="00274902">
      <w:pPr>
        <w:spacing w:after="0" w:line="240" w:lineRule="auto"/>
        <w:ind w:firstLine="709"/>
        <w:jc w:val="both"/>
        <w:rPr>
          <w:rFonts w:ascii="Times New Roman" w:hAnsi="Times New Roman"/>
          <w:sz w:val="28"/>
          <w:szCs w:val="28"/>
        </w:rPr>
      </w:pPr>
      <w:bookmarkStart w:id="8" w:name="Par144"/>
      <w:bookmarkEnd w:id="8"/>
      <w:r>
        <w:rPr>
          <w:rFonts w:ascii="Times New Roman" w:hAnsi="Times New Roman" w:cs="Times New Roman"/>
          <w:sz w:val="28"/>
          <w:szCs w:val="28"/>
        </w:rPr>
        <w:t xml:space="preserve">31. </w:t>
      </w:r>
      <w:r>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274902" w:rsidRDefault="00274902" w:rsidP="002749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заявлении должны быть заполнены все реквизиты;</w:t>
      </w:r>
    </w:p>
    <w:p w:rsidR="00274902" w:rsidRDefault="00274902" w:rsidP="002749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Pr>
          <w:rFonts w:ascii="Times New Roman" w:hAnsi="Times New Roman"/>
          <w:sz w:val="28"/>
          <w:szCs w:val="28"/>
        </w:rPr>
        <w:t>апостиля</w:t>
      </w:r>
      <w:proofErr w:type="spellEnd"/>
      <w:r>
        <w:rPr>
          <w:rFonts w:ascii="Times New Roman" w:hAnsi="Times New Roman"/>
          <w:sz w:val="28"/>
          <w:szCs w:val="28"/>
        </w:rPr>
        <w:t>) в соответствии с действующим законодательством и переведены на русский язык;</w:t>
      </w:r>
    </w:p>
    <w:p w:rsidR="00274902" w:rsidRDefault="00274902" w:rsidP="002749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274902" w:rsidRDefault="00274902" w:rsidP="00274902">
      <w:pPr>
        <w:autoSpaceDE w:val="0"/>
        <w:autoSpaceDN w:val="0"/>
        <w:adjustRightInd w:val="0"/>
        <w:spacing w:after="0" w:line="240" w:lineRule="auto"/>
        <w:ind w:firstLine="709"/>
        <w:jc w:val="both"/>
        <w:rPr>
          <w:rFonts w:ascii="Times New Roman" w:hAnsi="Times New Roman"/>
          <w:sz w:val="28"/>
          <w:szCs w:val="28"/>
        </w:rPr>
      </w:pPr>
      <w:r w:rsidRPr="00794855">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00794855" w:rsidRPr="00794855">
        <w:rPr>
          <w:rFonts w:ascii="Times New Roman" w:hAnsi="Times New Roman"/>
          <w:sz w:val="28"/>
          <w:szCs w:val="28"/>
        </w:rPr>
        <w:t>30</w:t>
      </w:r>
      <w:r w:rsidRPr="00794855">
        <w:rPr>
          <w:rFonts w:ascii="Times New Roman" w:hAnsi="Times New Roman"/>
          <w:sz w:val="28"/>
          <w:szCs w:val="28"/>
        </w:rPr>
        <w:t xml:space="preserve"> и </w:t>
      </w:r>
      <w:r w:rsidR="00794855" w:rsidRPr="00794855">
        <w:rPr>
          <w:rFonts w:ascii="Times New Roman" w:hAnsi="Times New Roman"/>
          <w:sz w:val="28"/>
          <w:szCs w:val="28"/>
        </w:rPr>
        <w:t>32</w:t>
      </w:r>
      <w:r w:rsidRPr="00794855">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3A427F" w:rsidRDefault="003A427F" w:rsidP="003A42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5865E0">
        <w:rPr>
          <w:rFonts w:ascii="Times New Roman" w:hAnsi="Times New Roman"/>
          <w:sz w:val="28"/>
          <w:szCs w:val="28"/>
        </w:rPr>
        <w:t xml:space="preserve">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r:id="rId14" w:anchor="Par10" w:history="1">
        <w:r w:rsidRPr="005865E0">
          <w:rPr>
            <w:rStyle w:val="a3"/>
            <w:rFonts w:ascii="Times New Roman" w:hAnsi="Times New Roman"/>
            <w:color w:val="auto"/>
            <w:sz w:val="28"/>
            <w:szCs w:val="28"/>
            <w:u w:val="none"/>
          </w:rPr>
          <w:t xml:space="preserve">части </w:t>
        </w:r>
      </w:hyperlink>
      <w:r w:rsidRPr="005865E0">
        <w:rPr>
          <w:rFonts w:ascii="Times New Roman" w:hAnsi="Times New Roman"/>
          <w:sz w:val="28"/>
          <w:szCs w:val="28"/>
        </w:rPr>
        <w:t>3 настоящего Административного регламента,</w:t>
      </w:r>
      <w:r w:rsidRPr="006E021E">
        <w:rPr>
          <w:rFonts w:ascii="Times New Roman" w:hAnsi="Times New Roman"/>
          <w:color w:val="FF0000"/>
          <w:sz w:val="28"/>
          <w:szCs w:val="28"/>
        </w:rPr>
        <w:t xml:space="preserve"> </w:t>
      </w:r>
      <w:r>
        <w:rPr>
          <w:rFonts w:ascii="Times New Roman" w:hAnsi="Times New Roman"/>
          <w:sz w:val="28"/>
          <w:szCs w:val="28"/>
        </w:rPr>
        <w:t xml:space="preserve">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15" w:history="1">
        <w:r>
          <w:rPr>
            <w:rStyle w:val="a3"/>
            <w:rFonts w:ascii="Times New Roman" w:hAnsi="Times New Roman"/>
            <w:color w:val="auto"/>
            <w:sz w:val="28"/>
            <w:szCs w:val="28"/>
            <w:u w:val="none"/>
          </w:rPr>
          <w:t>согласия</w:t>
        </w:r>
      </w:hyperlink>
      <w:r>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3A427F" w:rsidRDefault="003A427F" w:rsidP="003A42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6" w:history="1">
        <w:r>
          <w:rPr>
            <w:rStyle w:val="a3"/>
            <w:rFonts w:ascii="Times New Roman" w:hAnsi="Times New Roman"/>
            <w:color w:val="auto"/>
            <w:sz w:val="28"/>
            <w:szCs w:val="28"/>
            <w:u w:val="none"/>
          </w:rPr>
          <w:t>№ 63-ФЗ</w:t>
        </w:r>
      </w:hyperlink>
      <w:r>
        <w:rPr>
          <w:rFonts w:ascii="Times New Roman" w:hAnsi="Times New Roman"/>
          <w:sz w:val="28"/>
          <w:szCs w:val="28"/>
        </w:rPr>
        <w:t xml:space="preserve"> «Об электронной подписи» и от 27.07.2010 </w:t>
      </w:r>
      <w:hyperlink r:id="rId17" w:history="1">
        <w:r>
          <w:rPr>
            <w:rStyle w:val="a3"/>
            <w:rFonts w:ascii="Times New Roman" w:hAnsi="Times New Roman"/>
            <w:color w:val="auto"/>
            <w:sz w:val="28"/>
            <w:szCs w:val="28"/>
            <w:u w:val="none"/>
          </w:rPr>
          <w:t>№ 210-ФЗ</w:t>
        </w:r>
      </w:hyperlink>
      <w:r>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3A427F" w:rsidRDefault="003A427F" w:rsidP="003A42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A427F" w:rsidRDefault="003A427F" w:rsidP="003A427F">
      <w:pPr>
        <w:autoSpaceDE w:val="0"/>
        <w:autoSpaceDN w:val="0"/>
        <w:adjustRightInd w:val="0"/>
        <w:spacing w:after="0" w:line="240" w:lineRule="auto"/>
        <w:ind w:firstLine="709"/>
        <w:jc w:val="both"/>
        <w:rPr>
          <w:rFonts w:ascii="Times New Roman" w:hAnsi="Times New Roman"/>
          <w:sz w:val="28"/>
          <w:szCs w:val="28"/>
        </w:rPr>
      </w:pPr>
      <w:bookmarkStart w:id="9" w:name="Par149"/>
      <w:bookmarkEnd w:id="9"/>
      <w:r>
        <w:rPr>
          <w:rFonts w:ascii="Times New Roman" w:hAnsi="Times New Roman"/>
          <w:sz w:val="28"/>
          <w:szCs w:val="28"/>
        </w:rPr>
        <w:lastRenderedPageBreak/>
        <w:t xml:space="preserve">33. При личном обращении граждан (их представителей) копии документов, указанных в </w:t>
      </w:r>
      <w:hyperlink r:id="rId18" w:anchor="Par133" w:history="1">
        <w:r>
          <w:rPr>
            <w:rStyle w:val="a3"/>
            <w:rFonts w:ascii="Times New Roman" w:hAnsi="Times New Roman"/>
            <w:color w:val="auto"/>
            <w:sz w:val="28"/>
            <w:szCs w:val="28"/>
            <w:u w:val="none"/>
          </w:rPr>
          <w:t xml:space="preserve">части </w:t>
        </w:r>
      </w:hyperlink>
      <w:r w:rsidRPr="00E42DF2">
        <w:rPr>
          <w:rFonts w:ascii="Times New Roman" w:hAnsi="Times New Roman"/>
          <w:sz w:val="28"/>
          <w:szCs w:val="28"/>
        </w:rPr>
        <w:t>30</w:t>
      </w:r>
      <w:r>
        <w:rPr>
          <w:rFonts w:ascii="Times New Roman" w:hAnsi="Times New Roman"/>
          <w:sz w:val="28"/>
          <w:szCs w:val="28"/>
        </w:rPr>
        <w:t xml:space="preserve">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3A427F" w:rsidRDefault="003A427F" w:rsidP="003A42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r:id="rId19" w:anchor="Par149" w:history="1">
        <w:r>
          <w:rPr>
            <w:rStyle w:val="a3"/>
            <w:rFonts w:ascii="Times New Roman" w:hAnsi="Times New Roman"/>
            <w:color w:val="auto"/>
            <w:sz w:val="28"/>
            <w:szCs w:val="28"/>
            <w:u w:val="none"/>
          </w:rPr>
          <w:t xml:space="preserve">частью </w:t>
        </w:r>
      </w:hyperlink>
      <w:r w:rsidRPr="00E42DF2">
        <w:rPr>
          <w:rFonts w:ascii="Times New Roman" w:hAnsi="Times New Roman"/>
          <w:sz w:val="28"/>
          <w:szCs w:val="28"/>
        </w:rPr>
        <w:t>34</w:t>
      </w:r>
      <w:r>
        <w:rPr>
          <w:rFonts w:ascii="Times New Roman" w:hAnsi="Times New Roman"/>
          <w:sz w:val="28"/>
          <w:szCs w:val="28"/>
        </w:rPr>
        <w:t xml:space="preserve"> настоящего Административного регламента.</w:t>
      </w:r>
    </w:p>
    <w:p w:rsidR="003A427F" w:rsidRDefault="003A427F" w:rsidP="003A427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34. Копии документов, указанных в </w:t>
      </w:r>
      <w:hyperlink r:id="rId20" w:anchor="Par133" w:history="1">
        <w:r>
          <w:rPr>
            <w:rStyle w:val="a3"/>
            <w:rFonts w:ascii="Times New Roman" w:hAnsi="Times New Roman"/>
            <w:color w:val="auto"/>
            <w:sz w:val="28"/>
            <w:szCs w:val="28"/>
            <w:u w:val="none"/>
          </w:rPr>
          <w:t xml:space="preserve">частях </w:t>
        </w:r>
      </w:hyperlink>
      <w:r w:rsidRPr="00E42DF2">
        <w:rPr>
          <w:rFonts w:ascii="Times New Roman" w:hAnsi="Times New Roman"/>
          <w:sz w:val="28"/>
          <w:szCs w:val="28"/>
        </w:rPr>
        <w:t>30</w:t>
      </w:r>
      <w:r>
        <w:rPr>
          <w:rFonts w:ascii="Times New Roman" w:hAnsi="Times New Roman"/>
          <w:sz w:val="28"/>
          <w:szCs w:val="28"/>
        </w:rPr>
        <w:t xml:space="preserve"> и </w:t>
      </w:r>
      <w:r w:rsidRPr="00E42DF2">
        <w:rPr>
          <w:rFonts w:ascii="Times New Roman" w:hAnsi="Times New Roman"/>
          <w:sz w:val="28"/>
          <w:szCs w:val="28"/>
        </w:rPr>
        <w:t>32</w:t>
      </w:r>
      <w:r>
        <w:rPr>
          <w:rFonts w:ascii="Times New Roman" w:hAnsi="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 </w:t>
      </w:r>
      <w:r>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3A427F" w:rsidRDefault="003A427F" w:rsidP="003A427F">
      <w:pPr>
        <w:pStyle w:val="a5"/>
        <w:spacing w:before="0" w:beforeAutospacing="0" w:after="0" w:afterAutospacing="0"/>
        <w:ind w:firstLine="709"/>
        <w:jc w:val="both"/>
        <w:rPr>
          <w:color w:val="000000"/>
          <w:sz w:val="28"/>
          <w:szCs w:val="28"/>
        </w:rPr>
      </w:pPr>
      <w:r>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3A427F" w:rsidRDefault="003A427F" w:rsidP="003A427F">
      <w:pPr>
        <w:pStyle w:val="a5"/>
        <w:spacing w:before="0" w:beforeAutospacing="0" w:after="0" w:afterAutospacing="0"/>
        <w:ind w:firstLine="708"/>
        <w:jc w:val="both"/>
        <w:rPr>
          <w:color w:val="000000"/>
          <w:sz w:val="28"/>
          <w:szCs w:val="28"/>
        </w:rPr>
      </w:pPr>
      <w:r>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3A427F" w:rsidRDefault="003A427F" w:rsidP="003A427F">
      <w:pPr>
        <w:pStyle w:val="a5"/>
        <w:spacing w:before="0" w:beforeAutospacing="0" w:after="0" w:afterAutospacing="0"/>
        <w:ind w:firstLine="708"/>
        <w:jc w:val="both"/>
        <w:rPr>
          <w:rFonts w:ascii="Segoe UI" w:hAnsi="Segoe UI" w:cs="Segoe UI"/>
          <w:color w:val="000000"/>
          <w:sz w:val="18"/>
          <w:szCs w:val="18"/>
        </w:rPr>
      </w:pPr>
      <w:r>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Pr>
          <w:rFonts w:ascii="Times New Roman CYR" w:hAnsi="Times New Roman CYR" w:cs="Times New Roman CYR"/>
          <w:color w:val="000000"/>
          <w:sz w:val="28"/>
          <w:szCs w:val="28"/>
        </w:rPr>
        <w:t>.</w:t>
      </w:r>
      <w:r>
        <w:rPr>
          <w:rFonts w:ascii="Segoe UI" w:hAnsi="Segoe UI" w:cs="Segoe UI"/>
          <w:color w:val="000000"/>
          <w:sz w:val="18"/>
          <w:szCs w:val="18"/>
        </w:rPr>
        <w:t>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8689B">
        <w:rPr>
          <w:rFonts w:ascii="Times New Roman" w:hAnsi="Times New Roman"/>
          <w:sz w:val="28"/>
          <w:szCs w:val="28"/>
        </w:rPr>
        <w:t>5</w:t>
      </w:r>
      <w:r>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8689B">
        <w:rPr>
          <w:rFonts w:ascii="Times New Roman" w:hAnsi="Times New Roman"/>
          <w:sz w:val="28"/>
          <w:szCs w:val="28"/>
        </w:rPr>
        <w:t>6</w:t>
      </w:r>
      <w:r>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28689B" w:rsidRDefault="0028689B" w:rsidP="002868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По выбору гражданина (его представителя) заявление и документы на предоставление государственной услуги, указанные в частях </w:t>
      </w:r>
      <w:r w:rsidRPr="00E42DF2">
        <w:rPr>
          <w:rFonts w:ascii="Times New Roman" w:hAnsi="Times New Roman" w:cs="Times New Roman"/>
          <w:sz w:val="28"/>
          <w:szCs w:val="28"/>
        </w:rPr>
        <w:t>30</w:t>
      </w:r>
      <w:r>
        <w:rPr>
          <w:rFonts w:ascii="Times New Roman" w:hAnsi="Times New Roman" w:cs="Times New Roman"/>
          <w:sz w:val="28"/>
          <w:szCs w:val="28"/>
        </w:rPr>
        <w:t xml:space="preserve"> и </w:t>
      </w:r>
      <w:r w:rsidRPr="00E42DF2">
        <w:rPr>
          <w:rFonts w:ascii="Times New Roman" w:hAnsi="Times New Roman" w:cs="Times New Roman"/>
          <w:sz w:val="28"/>
          <w:szCs w:val="28"/>
        </w:rPr>
        <w:t>32</w:t>
      </w:r>
      <w:r>
        <w:rPr>
          <w:rFonts w:ascii="Times New Roman" w:hAnsi="Times New Roman" w:cs="Times New Roman"/>
          <w:sz w:val="28"/>
          <w:szCs w:val="28"/>
        </w:rPr>
        <w:t xml:space="preserve"> настоящего Административного регламента, могут быть поданы:</w:t>
      </w:r>
    </w:p>
    <w:p w:rsidR="0028689B" w:rsidRDefault="0028689B" w:rsidP="002868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почтовой связи на бумажном носителе в КГКУ «Центр выплат»;</w:t>
      </w:r>
    </w:p>
    <w:p w:rsidR="0028689B" w:rsidRDefault="0028689B" w:rsidP="002868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в МФЦ</w:t>
      </w:r>
      <w:r w:rsidRPr="000B6F3E">
        <w:rPr>
          <w:rFonts w:ascii="Times New Roman" w:hAnsi="Times New Roman" w:cs="Times New Roman"/>
          <w:sz w:val="28"/>
          <w:szCs w:val="28"/>
        </w:rPr>
        <w:t>;</w:t>
      </w:r>
    </w:p>
    <w:p w:rsidR="0028689B" w:rsidRPr="00F844AD" w:rsidRDefault="0028689B" w:rsidP="002868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44AD">
        <w:rPr>
          <w:rFonts w:ascii="Times New Roman" w:eastAsia="Times New Roman" w:hAnsi="Times New Roman" w:cs="Times New Roman"/>
          <w:sz w:val="28"/>
          <w:szCs w:val="28"/>
          <w:lang w:eastAsia="ru-RU"/>
        </w:rPr>
        <w:t>3) через ЕПГУ/РПГУ путем заполнения соответствующей интерактивной формы заявления с использованием «Личного кабинета».</w:t>
      </w:r>
    </w:p>
    <w:p w:rsidR="00912C15" w:rsidRPr="000B6F3E" w:rsidRDefault="00912C15" w:rsidP="00912C15">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hAnsi="Times New Roman" w:cs="Times New Roman"/>
          <w:sz w:val="28"/>
          <w:szCs w:val="28"/>
        </w:rPr>
        <w:t xml:space="preserve">38. </w:t>
      </w:r>
      <w:bookmarkStart w:id="10" w:name="sub_1024"/>
      <w:r w:rsidRPr="000B6F3E">
        <w:rPr>
          <w:rFonts w:ascii="Times New Roman" w:eastAsia="Times New Roman" w:hAnsi="Times New Roman" w:cs="Calibri"/>
          <w:sz w:val="28"/>
          <w:szCs w:val="28"/>
          <w:lang w:eastAsia="ru-RU"/>
        </w:rPr>
        <w:t>Граждане обязаны в течение 10 рабочих дней со дня возникновения следующих случаев, влияющих на право предоставления государственной услуги, уведомлять КГКУ «Центр выплат»:</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1" w:name="sub_1241"/>
      <w:bookmarkEnd w:id="10"/>
      <w:r w:rsidRPr="000B6F3E">
        <w:rPr>
          <w:rFonts w:ascii="Times New Roman" w:eastAsia="Calibri" w:hAnsi="Times New Roman" w:cs="Times New Roman"/>
          <w:sz w:val="28"/>
          <w:szCs w:val="28"/>
          <w:lang w:eastAsia="ru-RU"/>
        </w:rPr>
        <w:t>1) об изменении места жительства (места пребывания) в Камчатском крае;</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1242"/>
      <w:bookmarkEnd w:id="11"/>
      <w:r w:rsidRPr="000B6F3E">
        <w:rPr>
          <w:rFonts w:ascii="Times New Roman" w:eastAsia="Calibri" w:hAnsi="Times New Roman" w:cs="Times New Roman"/>
          <w:sz w:val="28"/>
          <w:szCs w:val="28"/>
          <w:lang w:eastAsia="ru-RU"/>
        </w:rPr>
        <w:lastRenderedPageBreak/>
        <w:t>2) о смене фамилии, имени, отчества;</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3" w:name="sub_1243"/>
      <w:bookmarkEnd w:id="12"/>
      <w:r w:rsidRPr="000B6F3E">
        <w:rPr>
          <w:rFonts w:ascii="Times New Roman" w:eastAsia="Calibri" w:hAnsi="Times New Roman" w:cs="Times New Roman"/>
          <w:sz w:val="28"/>
          <w:szCs w:val="28"/>
          <w:lang w:eastAsia="ru-RU"/>
        </w:rPr>
        <w:t>3) о закрытии (изменении) реквизитов лицевого счета, открытого в кредитном учреждении, на который производится перечисление ежемесячной денежной выплаты;</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4" w:name="sub_1244"/>
      <w:bookmarkEnd w:id="13"/>
      <w:r w:rsidRPr="000B6F3E">
        <w:rPr>
          <w:rFonts w:ascii="Times New Roman" w:eastAsia="Calibri" w:hAnsi="Times New Roman" w:cs="Times New Roman"/>
          <w:sz w:val="28"/>
          <w:szCs w:val="28"/>
          <w:lang w:eastAsia="ru-RU"/>
        </w:rPr>
        <w:t>4) о выходе из гражданства Российской Федерации либо аннулировании вида на жительство;</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5" w:name="sub_1245"/>
      <w:bookmarkEnd w:id="14"/>
      <w:r w:rsidRPr="000B6F3E">
        <w:rPr>
          <w:rFonts w:ascii="Times New Roman" w:eastAsia="Calibri" w:hAnsi="Times New Roman" w:cs="Times New Roman"/>
          <w:sz w:val="28"/>
          <w:szCs w:val="28"/>
          <w:lang w:eastAsia="ru-RU"/>
        </w:rPr>
        <w:t>5) о снятии с регистрационного учета по месту жительства (месту пребывания) в Камчатском крае;</w:t>
      </w:r>
    </w:p>
    <w:p w:rsidR="00912C15" w:rsidRPr="000B6F3E"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B6F3E">
        <w:rPr>
          <w:rFonts w:ascii="Times New Roman" w:eastAsia="Calibri" w:hAnsi="Times New Roman" w:cs="Times New Roman"/>
          <w:sz w:val="28"/>
          <w:szCs w:val="28"/>
          <w:lang w:eastAsia="ru-RU"/>
        </w:rPr>
        <w:t>6) о получении аналогичной государственной услуги по месту жительства (для граждан, зарегистрированных по месту пребывания в Камчатском крае),</w:t>
      </w:r>
    </w:p>
    <w:p w:rsidR="00912C15"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B6F3E">
        <w:rPr>
          <w:rFonts w:ascii="Times New Roman" w:eastAsia="Calibri" w:hAnsi="Times New Roman" w:cs="Times New Roman"/>
          <w:sz w:val="28"/>
          <w:szCs w:val="28"/>
          <w:lang w:eastAsia="ru-RU"/>
        </w:rPr>
        <w:t>7) об изменении статуса, дающего право на п</w:t>
      </w:r>
      <w:r>
        <w:rPr>
          <w:rFonts w:ascii="Times New Roman" w:eastAsia="Calibri" w:hAnsi="Times New Roman" w:cs="Times New Roman"/>
          <w:sz w:val="28"/>
          <w:szCs w:val="28"/>
          <w:lang w:eastAsia="ru-RU"/>
        </w:rPr>
        <w:t>олучение государственной услуги</w:t>
      </w:r>
      <w:r w:rsidRPr="002B55E6">
        <w:rPr>
          <w:rFonts w:ascii="Times New Roman" w:eastAsia="Calibri" w:hAnsi="Times New Roman" w:cs="Times New Roman"/>
          <w:sz w:val="28"/>
          <w:szCs w:val="28"/>
          <w:lang w:eastAsia="ru-RU"/>
        </w:rPr>
        <w:t>;</w:t>
      </w:r>
    </w:p>
    <w:p w:rsidR="00912C15" w:rsidRPr="002B55E6" w:rsidRDefault="00912C15" w:rsidP="00912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55E6">
        <w:rPr>
          <w:rFonts w:ascii="Times New Roman" w:eastAsia="Times New Roman" w:hAnsi="Times New Roman" w:cs="Times New Roman"/>
          <w:sz w:val="28"/>
          <w:szCs w:val="28"/>
          <w:lang w:eastAsia="ru-RU"/>
        </w:rPr>
        <w:t>8) об ограничении либо лишении в родительских правах обоих родителей (единственного родителя);</w:t>
      </w:r>
    </w:p>
    <w:p w:rsidR="00912C15" w:rsidRPr="002B55E6" w:rsidRDefault="00912C15" w:rsidP="00912C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55E6">
        <w:rPr>
          <w:rFonts w:ascii="Times New Roman" w:eastAsia="Times New Roman" w:hAnsi="Times New Roman" w:cs="Times New Roman"/>
          <w:sz w:val="28"/>
          <w:szCs w:val="28"/>
          <w:lang w:eastAsia="ru-RU"/>
        </w:rPr>
        <w:t>9) об освобождении и (или) отстранении опекуна (попечителя, приемных родителей) от своих обязанностей;</w:t>
      </w:r>
    </w:p>
    <w:p w:rsidR="00912C15" w:rsidRPr="00F047B6"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rPr>
      </w:pPr>
      <w:r w:rsidRPr="002B55E6">
        <w:rPr>
          <w:rFonts w:ascii="Times New Roman" w:eastAsia="Calibri" w:hAnsi="Times New Roman" w:cs="Times New Roman"/>
          <w:sz w:val="28"/>
          <w:szCs w:val="28"/>
        </w:rPr>
        <w:t>10) о помещении ребенка (детей) на полное государственное обеспечение</w:t>
      </w:r>
      <w:r w:rsidRPr="00F047B6">
        <w:rPr>
          <w:rFonts w:ascii="Times New Roman" w:eastAsia="Calibri" w:hAnsi="Times New Roman" w:cs="Times New Roman"/>
          <w:sz w:val="28"/>
          <w:szCs w:val="28"/>
        </w:rPr>
        <w:t>;</w:t>
      </w:r>
    </w:p>
    <w:p w:rsidR="00912C15" w:rsidRDefault="00912C15" w:rsidP="00912C1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047B6">
        <w:rPr>
          <w:rFonts w:ascii="Times New Roman" w:eastAsia="Calibri" w:hAnsi="Times New Roman" w:cs="Times New Roman"/>
          <w:sz w:val="28"/>
          <w:szCs w:val="28"/>
        </w:rPr>
        <w:t>11) об утрате семьей статуса многодетной семьи</w:t>
      </w:r>
      <w:r w:rsidR="00BD3CF8" w:rsidRPr="00BD3CF8">
        <w:rPr>
          <w:rFonts w:ascii="Times New Roman" w:eastAsia="Calibri" w:hAnsi="Times New Roman" w:cs="Times New Roman"/>
          <w:sz w:val="28"/>
          <w:szCs w:val="28"/>
        </w:rPr>
        <w:t>;</w:t>
      </w:r>
    </w:p>
    <w:p w:rsidR="00BD3CF8" w:rsidRPr="00F64C95" w:rsidRDefault="00BD3CF8" w:rsidP="00912C1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12) </w:t>
      </w:r>
      <w:r w:rsidRPr="00BD3CF8">
        <w:rPr>
          <w:rFonts w:ascii="Times New Roman" w:eastAsia="Calibri" w:hAnsi="Times New Roman" w:cs="Times New Roman"/>
          <w:sz w:val="28"/>
          <w:szCs w:val="28"/>
        </w:rPr>
        <w:t>об отчислении ребенка из общеобразовательной организации, организации начального профессионального, среднего профессионального и высшего профессионального образования, специальной (коррекционном) образовательной организации для обучающихся, воспитанников с ограниченными возможностями здоровья</w:t>
      </w:r>
      <w:r>
        <w:rPr>
          <w:rFonts w:ascii="Times New Roman" w:eastAsia="Calibri" w:hAnsi="Times New Roman" w:cs="Times New Roman"/>
          <w:sz w:val="28"/>
          <w:szCs w:val="28"/>
        </w:rPr>
        <w:t>.</w:t>
      </w:r>
    </w:p>
    <w:bookmarkEnd w:id="15"/>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сведений (документов), необходимых</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форме</w:t>
      </w:r>
    </w:p>
    <w:p w:rsidR="00512DE4" w:rsidRDefault="00512DE4" w:rsidP="00512DE4">
      <w:pPr>
        <w:pStyle w:val="ConsPlusTitle"/>
        <w:jc w:val="center"/>
        <w:rPr>
          <w:rFonts w:ascii="Times New Roman" w:hAnsi="Times New Roman" w:cs="Times New Roman"/>
          <w:color w:val="00B0F0"/>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00286">
        <w:rPr>
          <w:rFonts w:ascii="Times New Roman" w:hAnsi="Times New Roman" w:cs="Times New Roman"/>
          <w:sz w:val="28"/>
          <w:szCs w:val="28"/>
        </w:rPr>
        <w:t>9</w:t>
      </w:r>
      <w:r>
        <w:rPr>
          <w:rFonts w:ascii="Times New Roman" w:hAnsi="Times New Roman" w:cs="Times New Roman"/>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512DE4" w:rsidRDefault="00900286"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512DE4">
        <w:rPr>
          <w:rFonts w:ascii="Times New Roman" w:hAnsi="Times New Roman" w:cs="Times New Roman"/>
          <w:sz w:val="28"/>
          <w:szCs w:val="28"/>
        </w:rPr>
        <w:t>)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512DE4" w:rsidRDefault="00900286"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512DE4">
        <w:rPr>
          <w:rFonts w:ascii="Times New Roman" w:hAnsi="Times New Roman"/>
          <w:sz w:val="28"/>
          <w:szCs w:val="28"/>
        </w:rPr>
        <w:t>.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512DE4" w:rsidRDefault="00900286"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512DE4">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21" w:history="1">
        <w:r>
          <w:rPr>
            <w:rStyle w:val="a3"/>
            <w:rFonts w:ascii="Times New Roman" w:hAnsi="Times New Roman" w:cs="Times New Roman"/>
            <w:color w:val="auto"/>
            <w:sz w:val="28"/>
            <w:szCs w:val="28"/>
            <w:u w:val="none"/>
          </w:rPr>
          <w:t>частью 6 статьи 7</w:t>
        </w:r>
      </w:hyperlink>
      <w:r>
        <w:rPr>
          <w:rFonts w:ascii="Times New Roman" w:hAnsi="Times New Roman" w:cs="Times New Roman"/>
          <w:sz w:val="28"/>
          <w:szCs w:val="28"/>
        </w:rPr>
        <w:t xml:space="preserve"> Федерального закона от 27.07.2010 № 210-ФЗ перечень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от 27.07.2010 № 210-ФЗ.</w:t>
      </w:r>
    </w:p>
    <w:p w:rsidR="00512DE4" w:rsidRDefault="00512DE4" w:rsidP="00512DE4">
      <w:pPr>
        <w:autoSpaceDE w:val="0"/>
        <w:autoSpaceDN w:val="0"/>
        <w:adjustRightInd w:val="0"/>
        <w:spacing w:after="0" w:line="240" w:lineRule="auto"/>
        <w:jc w:val="center"/>
        <w:outlineLvl w:val="1"/>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014A0A"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512DE4">
        <w:rPr>
          <w:rFonts w:ascii="Times New Roman" w:hAnsi="Times New Roman" w:cs="Times New Roman"/>
          <w:sz w:val="28"/>
          <w:szCs w:val="28"/>
        </w:rPr>
        <w:t>. Основанием для отказа в приеме и возврата заявления и документов, представленных гражданином (его представителем) для предоставления государственной услуги, является: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документов, не отвечающих требованиям </w:t>
      </w:r>
      <w:hyperlink r:id="rId23" w:anchor="Par139" w:history="1">
        <w:r>
          <w:rPr>
            <w:rStyle w:val="a3"/>
            <w:rFonts w:ascii="Times New Roman" w:hAnsi="Times New Roman" w:cs="Times New Roman"/>
            <w:color w:val="auto"/>
            <w:sz w:val="28"/>
            <w:szCs w:val="28"/>
            <w:u w:val="none"/>
          </w:rPr>
          <w:t>част</w:t>
        </w:r>
      </w:hyperlink>
      <w:r>
        <w:rPr>
          <w:rFonts w:ascii="Times New Roman" w:hAnsi="Times New Roman" w:cs="Times New Roman"/>
          <w:sz w:val="28"/>
          <w:szCs w:val="28"/>
        </w:rPr>
        <w:t xml:space="preserve">и </w:t>
      </w:r>
      <w:proofErr w:type="gramStart"/>
      <w:r w:rsidR="009C1F90" w:rsidRPr="009C1F90">
        <w:rPr>
          <w:rFonts w:ascii="Times New Roman" w:hAnsi="Times New Roman" w:cs="Times New Roman"/>
          <w:sz w:val="28"/>
          <w:szCs w:val="28"/>
        </w:rPr>
        <w:t>31</w:t>
      </w:r>
      <w:proofErr w:type="gramEnd"/>
      <w:r w:rsidR="009C1F90" w:rsidRPr="009C1F90">
        <w:rPr>
          <w:rFonts w:ascii="Times New Roman" w:hAnsi="Times New Roman" w:cs="Times New Roman"/>
          <w:sz w:val="28"/>
          <w:szCs w:val="28"/>
        </w:rPr>
        <w:t xml:space="preserve"> и 34</w:t>
      </w:r>
      <w:r w:rsidR="009C1F90">
        <w:t xml:space="preserve"> </w:t>
      </w:r>
      <w:r>
        <w:rPr>
          <w:rFonts w:ascii="Times New Roman" w:hAnsi="Times New Roman" w:cs="Times New Roman"/>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заполнение заявления карандашом, а также наличие в заявлении подчисток, зачеркнутых слов или иных исправлений и повреждений;</w:t>
      </w:r>
    </w:p>
    <w:p w:rsidR="00512DE4" w:rsidRDefault="00512DE4" w:rsidP="00512DE4">
      <w:pPr>
        <w:pStyle w:val="ConsPlusNormal"/>
        <w:ind w:firstLine="709"/>
        <w:jc w:val="both"/>
        <w:rPr>
          <w:rFonts w:ascii="Times New Roman" w:hAnsi="Times New Roman" w:cs="Times New Roman"/>
          <w:strike/>
          <w:sz w:val="28"/>
          <w:szCs w:val="28"/>
        </w:rPr>
      </w:pPr>
      <w:bookmarkStart w:id="16" w:name="P143"/>
      <w:bookmarkEnd w:id="16"/>
      <w:r>
        <w:rPr>
          <w:rFonts w:ascii="Times New Roman" w:hAnsi="Times New Roman" w:cs="Times New Roman"/>
          <w:sz w:val="28"/>
          <w:szCs w:val="28"/>
        </w:rPr>
        <w:t xml:space="preserve">3) предоставление документов, указанных в частях </w:t>
      </w:r>
      <w:r w:rsidR="008A0BC8">
        <w:rPr>
          <w:rFonts w:ascii="Times New Roman" w:hAnsi="Times New Roman" w:cs="Times New Roman"/>
          <w:sz w:val="28"/>
          <w:szCs w:val="28"/>
        </w:rPr>
        <w:t>30</w:t>
      </w:r>
      <w:r>
        <w:rPr>
          <w:rFonts w:ascii="Times New Roman" w:hAnsi="Times New Roman" w:cs="Times New Roman"/>
          <w:sz w:val="28"/>
          <w:szCs w:val="28"/>
        </w:rPr>
        <w:t xml:space="preserve"> и </w:t>
      </w:r>
      <w:r w:rsidR="008A0BC8">
        <w:rPr>
          <w:rFonts w:ascii="Times New Roman" w:hAnsi="Times New Roman" w:cs="Times New Roman"/>
          <w:sz w:val="28"/>
          <w:szCs w:val="28"/>
        </w:rPr>
        <w:t>32</w:t>
      </w:r>
      <w:r>
        <w:rPr>
          <w:rFonts w:ascii="Times New Roman" w:hAnsi="Times New Roman" w:cs="Times New Roman"/>
          <w:sz w:val="28"/>
          <w:szCs w:val="28"/>
        </w:rPr>
        <w:t xml:space="preserve"> настоящего Административного регламента, с истекшим сроком действия;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поступление заявления с приложением не полного пакета документов, указанных в </w:t>
      </w:r>
      <w:hyperlink r:id="rId24" w:anchor="Par133" w:history="1">
        <w:r>
          <w:rPr>
            <w:rStyle w:val="a3"/>
            <w:rFonts w:ascii="Times New Roman" w:hAnsi="Times New Roman" w:cs="Times New Roman"/>
            <w:color w:val="auto"/>
            <w:sz w:val="28"/>
            <w:szCs w:val="28"/>
            <w:u w:val="none"/>
          </w:rPr>
          <w:t xml:space="preserve">частях </w:t>
        </w:r>
      </w:hyperlink>
      <w:r w:rsidR="008A0BC8">
        <w:rPr>
          <w:rFonts w:ascii="Times New Roman" w:hAnsi="Times New Roman" w:cs="Times New Roman"/>
          <w:sz w:val="28"/>
          <w:szCs w:val="28"/>
        </w:rPr>
        <w:t xml:space="preserve">30 и 32 </w:t>
      </w:r>
      <w:r>
        <w:rPr>
          <w:rFonts w:ascii="Times New Roman" w:hAnsi="Times New Roman" w:cs="Times New Roman"/>
          <w:sz w:val="28"/>
          <w:szCs w:val="28"/>
        </w:rPr>
        <w:t>настоящего Административного регламента;</w:t>
      </w:r>
    </w:p>
    <w:p w:rsidR="00512DE4" w:rsidRDefault="00F44A5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12DE4">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8A0BC8" w:rsidRDefault="00F44A54" w:rsidP="00512DE4">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00512DE4">
        <w:rPr>
          <w:rFonts w:ascii="Times New Roman" w:hAnsi="Times New Roman" w:cs="Times New Roman"/>
          <w:sz w:val="28"/>
          <w:szCs w:val="28"/>
        </w:rPr>
        <w:t xml:space="preserve">) </w:t>
      </w:r>
      <w:r w:rsidR="00512DE4">
        <w:rPr>
          <w:rFonts w:ascii="Times New Roman" w:hAnsi="Times New Roman"/>
          <w:sz w:val="28"/>
          <w:szCs w:val="28"/>
        </w:rPr>
        <w:t xml:space="preserve">поступление заявления с приложением копий документов, указанных в </w:t>
      </w:r>
      <w:hyperlink r:id="rId25" w:anchor="Par133" w:history="1">
        <w:r w:rsidR="00512DE4">
          <w:rPr>
            <w:rStyle w:val="a3"/>
            <w:rFonts w:ascii="Times New Roman" w:hAnsi="Times New Roman"/>
            <w:color w:val="auto"/>
            <w:sz w:val="28"/>
            <w:szCs w:val="28"/>
            <w:u w:val="none"/>
          </w:rPr>
          <w:t xml:space="preserve">частях </w:t>
        </w:r>
      </w:hyperlink>
      <w:r w:rsidR="008A0BC8">
        <w:rPr>
          <w:rFonts w:ascii="Times New Roman" w:hAnsi="Times New Roman" w:cs="Times New Roman"/>
          <w:sz w:val="28"/>
          <w:szCs w:val="28"/>
        </w:rPr>
        <w:t xml:space="preserve">30 и 32 </w:t>
      </w:r>
      <w:r w:rsidR="00512DE4">
        <w:rPr>
          <w:rFonts w:ascii="Times New Roman" w:hAnsi="Times New Roman"/>
          <w:sz w:val="28"/>
          <w:szCs w:val="28"/>
        </w:rPr>
        <w:t>настоящего Административного регламента, не надлежаще заверенных (для документов, направленны</w:t>
      </w:r>
      <w:r w:rsidR="008A0BC8">
        <w:rPr>
          <w:rFonts w:ascii="Times New Roman" w:hAnsi="Times New Roman"/>
          <w:sz w:val="28"/>
          <w:szCs w:val="28"/>
        </w:rPr>
        <w:t>х по почте)</w:t>
      </w:r>
      <w:r w:rsidR="008A0BC8" w:rsidRPr="008A0BC8">
        <w:rPr>
          <w:rFonts w:ascii="Times New Roman" w:hAnsi="Times New Roman"/>
          <w:sz w:val="28"/>
          <w:szCs w:val="28"/>
        </w:rPr>
        <w:t>;</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008A0BC8" w:rsidRPr="00F844AD">
        <w:rPr>
          <w:rFonts w:ascii="Times New Roman" w:eastAsia="Calibri" w:hAnsi="Times New Roman" w:cs="Times New Roman"/>
          <w:sz w:val="28"/>
          <w:szCs w:val="28"/>
        </w:rPr>
        <w:t xml:space="preserve">7) некорректное заполнение данных электронной формы заявления (в случае подачи заявления через ЕПГУ/РПГУ).  </w:t>
      </w:r>
      <w:r>
        <w:rPr>
          <w:rFonts w:ascii="Times New Roman" w:hAnsi="Times New Roman" w:cs="Times New Roman"/>
          <w:sz w:val="28"/>
          <w:szCs w:val="28"/>
        </w:rPr>
        <w:t xml:space="preserve"> </w:t>
      </w:r>
    </w:p>
    <w:p w:rsidR="00512DE4" w:rsidRDefault="008A0BC8"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512DE4">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B405D8" w:rsidRDefault="00B405D8" w:rsidP="00B405D8">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w:t>
      </w:r>
    </w:p>
    <w:p w:rsidR="00B405D8" w:rsidRDefault="00B405D8" w:rsidP="00B405D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отказа в предоставлении государственной услуги</w:t>
      </w:r>
    </w:p>
    <w:p w:rsidR="00B405D8" w:rsidRDefault="00B405D8" w:rsidP="00B405D8">
      <w:pPr>
        <w:autoSpaceDE w:val="0"/>
        <w:autoSpaceDN w:val="0"/>
        <w:adjustRightInd w:val="0"/>
        <w:spacing w:after="0" w:line="240" w:lineRule="auto"/>
        <w:ind w:firstLine="540"/>
        <w:jc w:val="both"/>
        <w:rPr>
          <w:rFonts w:ascii="Times New Roman" w:hAnsi="Times New Roman" w:cs="Times New Roman"/>
          <w:sz w:val="28"/>
          <w:szCs w:val="28"/>
        </w:rPr>
      </w:pPr>
    </w:p>
    <w:p w:rsidR="00B405D8" w:rsidRPr="00044C67" w:rsidRDefault="00850052" w:rsidP="00B40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B405D8" w:rsidRPr="00044C67">
        <w:rPr>
          <w:rFonts w:ascii="Times New Roman" w:hAnsi="Times New Roman" w:cs="Times New Roman"/>
          <w:sz w:val="28"/>
          <w:szCs w:val="28"/>
        </w:rPr>
        <w:t>. Основаниями для отказа в предоставлении государственной услуги являются:</w:t>
      </w:r>
    </w:p>
    <w:p w:rsidR="00B405D8" w:rsidRPr="00AA2B74" w:rsidRDefault="00B405D8" w:rsidP="00B405D8">
      <w:pPr>
        <w:autoSpaceDE w:val="0"/>
        <w:autoSpaceDN w:val="0"/>
        <w:adjustRightInd w:val="0"/>
        <w:spacing w:after="0" w:line="240" w:lineRule="auto"/>
        <w:ind w:firstLine="709"/>
        <w:jc w:val="both"/>
        <w:rPr>
          <w:rFonts w:ascii="Times New Roman" w:hAnsi="Times New Roman" w:cs="Times New Roman"/>
          <w:sz w:val="28"/>
          <w:szCs w:val="28"/>
        </w:rPr>
      </w:pPr>
      <w:r w:rsidRPr="00AA2B74">
        <w:rPr>
          <w:rFonts w:ascii="Times New Roman" w:hAnsi="Times New Roman" w:cs="Times New Roman"/>
          <w:sz w:val="28"/>
          <w:szCs w:val="28"/>
        </w:rPr>
        <w:t xml:space="preserve">1) гражданин не относится к категории лиц, указанных в </w:t>
      </w:r>
      <w:hyperlink r:id="rId26" w:anchor="Par10" w:history="1">
        <w:r w:rsidRPr="00AA2B74">
          <w:rPr>
            <w:rStyle w:val="a3"/>
            <w:rFonts w:ascii="Times New Roman" w:hAnsi="Times New Roman" w:cs="Times New Roman"/>
            <w:color w:val="auto"/>
            <w:sz w:val="28"/>
            <w:szCs w:val="28"/>
            <w:u w:val="none"/>
          </w:rPr>
          <w:t>части 3</w:t>
        </w:r>
      </w:hyperlink>
      <w:r w:rsidRPr="00AA2B74">
        <w:rPr>
          <w:rFonts w:ascii="Times New Roman" w:hAnsi="Times New Roman" w:cs="Times New Roman"/>
          <w:sz w:val="28"/>
          <w:szCs w:val="28"/>
        </w:rPr>
        <w:t xml:space="preserve"> настоящего Административного регламента;</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hAnsi="Times New Roman" w:cs="Times New Roman"/>
          <w:sz w:val="28"/>
          <w:szCs w:val="28"/>
        </w:rPr>
        <w:t xml:space="preserve">2) </w:t>
      </w:r>
      <w:r w:rsidRPr="00840C77">
        <w:rPr>
          <w:rFonts w:ascii="Times New Roman" w:eastAsia="Times New Roman" w:hAnsi="Times New Roman" w:cs="Times New Roman"/>
          <w:sz w:val="28"/>
          <w:szCs w:val="28"/>
          <w:lang w:eastAsia="ru-RU"/>
        </w:rPr>
        <w:t>отсутствие документов (сведений), подтверждающих проживание по месту жительства (месту пребывания) в Камчатском крае заявителя;</w:t>
      </w:r>
    </w:p>
    <w:p w:rsidR="00B405D8" w:rsidRPr="00044C67" w:rsidRDefault="00B405D8" w:rsidP="00B405D8">
      <w:pPr>
        <w:autoSpaceDE w:val="0"/>
        <w:autoSpaceDN w:val="0"/>
        <w:adjustRightInd w:val="0"/>
        <w:spacing w:after="0" w:line="240" w:lineRule="auto"/>
        <w:ind w:firstLine="709"/>
        <w:jc w:val="both"/>
        <w:rPr>
          <w:rFonts w:ascii="Times New Roman" w:hAnsi="Times New Roman" w:cs="Times New Roman"/>
          <w:sz w:val="28"/>
          <w:szCs w:val="28"/>
        </w:rPr>
      </w:pPr>
      <w:r w:rsidRPr="00044C67">
        <w:rPr>
          <w:rFonts w:ascii="Times New Roman" w:hAnsi="Times New Roman" w:cs="Times New Roman"/>
          <w:sz w:val="28"/>
          <w:szCs w:val="28"/>
        </w:rPr>
        <w:t xml:space="preserve">3)  </w:t>
      </w:r>
      <w:proofErr w:type="gramStart"/>
      <w:r w:rsidRPr="00044C67">
        <w:rPr>
          <w:rFonts w:ascii="Times New Roman" w:hAnsi="Times New Roman" w:cs="Times New Roman"/>
          <w:sz w:val="28"/>
          <w:szCs w:val="28"/>
        </w:rPr>
        <w:t>предоставление  недостоверных</w:t>
      </w:r>
      <w:proofErr w:type="gramEnd"/>
      <w:r w:rsidRPr="00044C67">
        <w:rPr>
          <w:rFonts w:ascii="Times New Roman" w:hAnsi="Times New Roman" w:cs="Times New Roman"/>
          <w:sz w:val="28"/>
          <w:szCs w:val="28"/>
        </w:rPr>
        <w:t xml:space="preserve"> сведений, подтверждающих право гражданина на получение государственной услуги;</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eastAsia="Times New Roman" w:hAnsi="Times New Roman" w:cs="Times New Roman"/>
          <w:sz w:val="28"/>
          <w:szCs w:val="28"/>
          <w:lang w:eastAsia="ru-RU"/>
        </w:rPr>
        <w:t>4</w:t>
      </w:r>
      <w:r w:rsidRPr="00840C77">
        <w:rPr>
          <w:rFonts w:ascii="Times New Roman" w:eastAsia="Times New Roman" w:hAnsi="Times New Roman" w:cs="Times New Roman"/>
          <w:sz w:val="28"/>
          <w:szCs w:val="28"/>
          <w:lang w:eastAsia="ru-RU"/>
        </w:rPr>
        <w:t>) ограничение в родительских правах обоих родителей (единственного родителя);</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eastAsia="Times New Roman" w:hAnsi="Times New Roman" w:cs="Times New Roman"/>
          <w:sz w:val="28"/>
          <w:szCs w:val="28"/>
          <w:lang w:eastAsia="ru-RU"/>
        </w:rPr>
        <w:t>5</w:t>
      </w:r>
      <w:r w:rsidRPr="00840C77">
        <w:rPr>
          <w:rFonts w:ascii="Times New Roman" w:eastAsia="Times New Roman" w:hAnsi="Times New Roman" w:cs="Times New Roman"/>
          <w:sz w:val="28"/>
          <w:szCs w:val="28"/>
          <w:lang w:eastAsia="ru-RU"/>
        </w:rPr>
        <w:t>) проживание детей отдельно от многодетного родителя (иного законного представителя);</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eastAsia="Times New Roman" w:hAnsi="Times New Roman" w:cs="Times New Roman"/>
          <w:sz w:val="28"/>
          <w:szCs w:val="28"/>
          <w:lang w:eastAsia="ru-RU"/>
        </w:rPr>
        <w:t>6</w:t>
      </w:r>
      <w:r w:rsidRPr="00840C77">
        <w:rPr>
          <w:rFonts w:ascii="Times New Roman" w:eastAsia="Times New Roman" w:hAnsi="Times New Roman" w:cs="Times New Roman"/>
          <w:sz w:val="28"/>
          <w:szCs w:val="28"/>
          <w:lang w:eastAsia="ru-RU"/>
        </w:rPr>
        <w:t>) нахождение детей на полном государственном обеспечении;</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eastAsia="Times New Roman" w:hAnsi="Times New Roman" w:cs="Times New Roman"/>
          <w:sz w:val="28"/>
          <w:szCs w:val="28"/>
          <w:lang w:eastAsia="ru-RU"/>
        </w:rPr>
        <w:t>7</w:t>
      </w:r>
      <w:r w:rsidRPr="00840C77">
        <w:rPr>
          <w:rFonts w:ascii="Times New Roman" w:eastAsia="Times New Roman" w:hAnsi="Times New Roman" w:cs="Times New Roman"/>
          <w:sz w:val="28"/>
          <w:szCs w:val="28"/>
          <w:lang w:eastAsia="ru-RU"/>
        </w:rPr>
        <w:t>) лишение обоих родителей (единственного родителя) родительских прав;</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4C67">
        <w:rPr>
          <w:rFonts w:ascii="Times New Roman" w:eastAsia="Times New Roman" w:hAnsi="Times New Roman" w:cs="Times New Roman"/>
          <w:sz w:val="28"/>
          <w:szCs w:val="28"/>
          <w:lang w:eastAsia="ru-RU"/>
        </w:rPr>
        <w:t>8</w:t>
      </w:r>
      <w:r w:rsidRPr="00840C77">
        <w:rPr>
          <w:rFonts w:ascii="Times New Roman" w:eastAsia="Times New Roman" w:hAnsi="Times New Roman" w:cs="Times New Roman"/>
          <w:sz w:val="28"/>
          <w:szCs w:val="28"/>
          <w:lang w:eastAsia="ru-RU"/>
        </w:rPr>
        <w:t>) освобождение и (или) отстранение опекунов (попечителей) от своих обязанностей;</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40C77">
        <w:rPr>
          <w:rFonts w:ascii="Times New Roman" w:eastAsia="Times New Roman" w:hAnsi="Times New Roman" w:cs="Times New Roman"/>
          <w:sz w:val="28"/>
          <w:szCs w:val="28"/>
          <w:lang w:eastAsia="ru-RU"/>
        </w:rPr>
        <w:t xml:space="preserve">9) непредставление заявителем (его представителем) оригиналов </w:t>
      </w:r>
      <w:r w:rsidRPr="00840C77">
        <w:rPr>
          <w:rFonts w:ascii="Times New Roman" w:eastAsia="Times New Roman" w:hAnsi="Times New Roman" w:cs="Times New Roman"/>
          <w:sz w:val="28"/>
          <w:szCs w:val="28"/>
          <w:lang w:eastAsia="ru-RU"/>
        </w:rPr>
        <w:lastRenderedPageBreak/>
        <w:t xml:space="preserve">документов, указанных в </w:t>
      </w:r>
      <w:hyperlink w:anchor="P196" w:history="1">
        <w:r w:rsidRPr="00840C77">
          <w:rPr>
            <w:rFonts w:ascii="Times New Roman" w:eastAsia="Times New Roman" w:hAnsi="Times New Roman" w:cs="Times New Roman"/>
            <w:sz w:val="28"/>
            <w:szCs w:val="28"/>
            <w:lang w:eastAsia="ru-RU"/>
          </w:rPr>
          <w:t>частях 25</w:t>
        </w:r>
      </w:hyperlink>
      <w:r w:rsidRPr="00840C77">
        <w:rPr>
          <w:rFonts w:ascii="Times New Roman" w:eastAsia="Times New Roman" w:hAnsi="Times New Roman" w:cs="Times New Roman"/>
          <w:sz w:val="28"/>
          <w:szCs w:val="28"/>
          <w:lang w:eastAsia="ru-RU"/>
        </w:rPr>
        <w:t xml:space="preserve"> и </w:t>
      </w:r>
      <w:hyperlink w:anchor="P219" w:history="1">
        <w:r w:rsidRPr="00840C77">
          <w:rPr>
            <w:rFonts w:ascii="Times New Roman" w:eastAsia="Times New Roman" w:hAnsi="Times New Roman" w:cs="Times New Roman"/>
            <w:sz w:val="28"/>
            <w:szCs w:val="28"/>
            <w:lang w:eastAsia="ru-RU"/>
          </w:rPr>
          <w:t>2</w:t>
        </w:r>
        <w:r w:rsidRPr="00044C67">
          <w:rPr>
            <w:rFonts w:ascii="Times New Roman" w:eastAsia="Times New Roman" w:hAnsi="Times New Roman" w:cs="Times New Roman"/>
            <w:sz w:val="28"/>
            <w:szCs w:val="28"/>
            <w:lang w:eastAsia="ru-RU"/>
          </w:rPr>
          <w:t>7</w:t>
        </w:r>
      </w:hyperlink>
      <w:r w:rsidRPr="00840C77">
        <w:rPr>
          <w:rFonts w:ascii="Times New Roman" w:eastAsia="Times New Roman" w:hAnsi="Times New Roman" w:cs="Times New Roman"/>
          <w:sz w:val="28"/>
          <w:szCs w:val="28"/>
          <w:lang w:eastAsia="ru-RU"/>
        </w:rPr>
        <w:t xml:space="preserve"> настоящего Административного регламента, в течение 55 календарных дней со дн</w:t>
      </w:r>
      <w:r w:rsidRPr="00044C67">
        <w:rPr>
          <w:rFonts w:ascii="Times New Roman" w:eastAsia="Times New Roman" w:hAnsi="Times New Roman" w:cs="Times New Roman"/>
          <w:sz w:val="28"/>
          <w:szCs w:val="28"/>
          <w:lang w:eastAsia="ru-RU"/>
        </w:rPr>
        <w:t>я поступления заявления в КГКУ «</w:t>
      </w:r>
      <w:r w:rsidRPr="00840C77">
        <w:rPr>
          <w:rFonts w:ascii="Times New Roman" w:eastAsia="Times New Roman" w:hAnsi="Times New Roman" w:cs="Times New Roman"/>
          <w:sz w:val="28"/>
          <w:szCs w:val="28"/>
          <w:lang w:eastAsia="ru-RU"/>
        </w:rPr>
        <w:t>Центр выплат</w:t>
      </w:r>
      <w:r w:rsidRPr="00044C67">
        <w:rPr>
          <w:rFonts w:ascii="Times New Roman" w:eastAsia="Times New Roman" w:hAnsi="Times New Roman" w:cs="Times New Roman"/>
          <w:sz w:val="28"/>
          <w:szCs w:val="28"/>
          <w:lang w:eastAsia="ru-RU"/>
        </w:rPr>
        <w:t>»</w:t>
      </w:r>
      <w:r w:rsidRPr="00840C77">
        <w:rPr>
          <w:rFonts w:ascii="Times New Roman" w:eastAsia="Times New Roman" w:hAnsi="Times New Roman" w:cs="Times New Roman"/>
          <w:sz w:val="28"/>
          <w:szCs w:val="28"/>
          <w:lang w:eastAsia="ru-RU"/>
        </w:rPr>
        <w:t xml:space="preserve"> через ЕПГУ и (или) РПГУ;</w:t>
      </w:r>
    </w:p>
    <w:p w:rsidR="00B405D8" w:rsidRPr="00840C77" w:rsidRDefault="00B405D8" w:rsidP="00B405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40C77">
        <w:rPr>
          <w:rFonts w:ascii="Times New Roman" w:eastAsia="Times New Roman" w:hAnsi="Times New Roman" w:cs="Times New Roman"/>
          <w:sz w:val="28"/>
          <w:szCs w:val="28"/>
          <w:lang w:eastAsia="ru-RU"/>
        </w:rPr>
        <w:t xml:space="preserve">10) предоставление заявителем (его представителем) неполного пакета документов, указанных в </w:t>
      </w:r>
      <w:hyperlink w:anchor="P196" w:history="1">
        <w:r w:rsidRPr="00840C77">
          <w:rPr>
            <w:rFonts w:ascii="Times New Roman" w:eastAsia="Times New Roman" w:hAnsi="Times New Roman" w:cs="Times New Roman"/>
            <w:sz w:val="28"/>
            <w:szCs w:val="28"/>
            <w:lang w:eastAsia="ru-RU"/>
          </w:rPr>
          <w:t xml:space="preserve">частях </w:t>
        </w:r>
        <w:r w:rsidR="00850052">
          <w:rPr>
            <w:rFonts w:ascii="Times New Roman" w:eastAsia="Times New Roman" w:hAnsi="Times New Roman" w:cs="Times New Roman"/>
            <w:sz w:val="28"/>
            <w:szCs w:val="28"/>
            <w:lang w:eastAsia="ru-RU"/>
          </w:rPr>
          <w:t>30</w:t>
        </w:r>
      </w:hyperlink>
      <w:r w:rsidRPr="00840C77">
        <w:rPr>
          <w:rFonts w:ascii="Times New Roman" w:eastAsia="Times New Roman" w:hAnsi="Times New Roman" w:cs="Times New Roman"/>
          <w:sz w:val="28"/>
          <w:szCs w:val="28"/>
          <w:lang w:eastAsia="ru-RU"/>
        </w:rPr>
        <w:t xml:space="preserve"> и </w:t>
      </w:r>
      <w:hyperlink w:anchor="P219" w:history="1">
        <w:r w:rsidR="00850052">
          <w:rPr>
            <w:rFonts w:ascii="Times New Roman" w:eastAsia="Times New Roman" w:hAnsi="Times New Roman" w:cs="Times New Roman"/>
            <w:sz w:val="28"/>
            <w:szCs w:val="28"/>
            <w:lang w:eastAsia="ru-RU"/>
          </w:rPr>
          <w:t>32</w:t>
        </w:r>
      </w:hyperlink>
      <w:r w:rsidRPr="00840C77">
        <w:rPr>
          <w:rFonts w:ascii="Times New Roman" w:eastAsia="Times New Roman" w:hAnsi="Times New Roman" w:cs="Times New Roman"/>
          <w:sz w:val="28"/>
          <w:szCs w:val="28"/>
          <w:lang w:eastAsia="ru-RU"/>
        </w:rPr>
        <w:t xml:space="preserve"> настоящего Административного регламента, при направлении заявления в форме электронного документа через ЕПГУ и (или) РПГУ.</w:t>
      </w:r>
    </w:p>
    <w:p w:rsidR="00B405D8" w:rsidRDefault="00B405D8"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6B0901"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6B0901">
        <w:rPr>
          <w:rFonts w:ascii="Times New Roman" w:hAnsi="Times New Roman" w:cs="Times New Roman"/>
          <w:b/>
          <w:sz w:val="28"/>
          <w:szCs w:val="28"/>
        </w:rPr>
        <w:t>Исчерпывающий перечень оснований</w:t>
      </w:r>
    </w:p>
    <w:p w:rsidR="00512DE4" w:rsidRPr="006B0901" w:rsidRDefault="00512DE4" w:rsidP="00512DE4">
      <w:pPr>
        <w:autoSpaceDE w:val="0"/>
        <w:autoSpaceDN w:val="0"/>
        <w:adjustRightInd w:val="0"/>
        <w:spacing w:after="0" w:line="240" w:lineRule="auto"/>
        <w:jc w:val="center"/>
        <w:rPr>
          <w:rFonts w:ascii="Times New Roman" w:hAnsi="Times New Roman" w:cs="Times New Roman"/>
          <w:b/>
          <w:sz w:val="28"/>
          <w:szCs w:val="28"/>
        </w:rPr>
      </w:pPr>
      <w:proofErr w:type="gramStart"/>
      <w:r w:rsidRPr="006B0901">
        <w:rPr>
          <w:rFonts w:ascii="Times New Roman" w:hAnsi="Times New Roman" w:cs="Times New Roman"/>
          <w:b/>
          <w:sz w:val="28"/>
          <w:szCs w:val="28"/>
        </w:rPr>
        <w:t>для приостановлении</w:t>
      </w:r>
      <w:proofErr w:type="gramEnd"/>
      <w:r w:rsidRPr="006B0901">
        <w:rPr>
          <w:rFonts w:ascii="Times New Roman" w:hAnsi="Times New Roman" w:cs="Times New Roman"/>
          <w:b/>
          <w:sz w:val="28"/>
          <w:szCs w:val="28"/>
        </w:rPr>
        <w:t xml:space="preserve"> предоставления государственной услуги</w:t>
      </w:r>
    </w:p>
    <w:p w:rsidR="00512DE4" w:rsidRPr="006B0901" w:rsidRDefault="00AA2B74" w:rsidP="00AA2B74">
      <w:pPr>
        <w:tabs>
          <w:tab w:val="left" w:pos="2208"/>
        </w:tabs>
        <w:autoSpaceDE w:val="0"/>
        <w:autoSpaceDN w:val="0"/>
        <w:adjustRightInd w:val="0"/>
        <w:spacing w:after="0" w:line="240" w:lineRule="auto"/>
        <w:ind w:firstLine="540"/>
        <w:jc w:val="both"/>
        <w:rPr>
          <w:rFonts w:ascii="Times New Roman" w:hAnsi="Times New Roman" w:cs="Times New Roman"/>
          <w:sz w:val="28"/>
          <w:szCs w:val="28"/>
        </w:rPr>
      </w:pPr>
      <w:r w:rsidRPr="006B0901">
        <w:rPr>
          <w:rFonts w:ascii="Times New Roman" w:hAnsi="Times New Roman" w:cs="Times New Roman"/>
          <w:sz w:val="28"/>
          <w:szCs w:val="28"/>
        </w:rPr>
        <w:tab/>
      </w:r>
    </w:p>
    <w:p w:rsidR="002D75D0" w:rsidRPr="00B569B1" w:rsidRDefault="002D75D0" w:rsidP="002D75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9B1">
        <w:rPr>
          <w:rFonts w:ascii="Times New Roman" w:eastAsia="Calibri" w:hAnsi="Times New Roman" w:cs="Times New Roman"/>
          <w:sz w:val="28"/>
          <w:szCs w:val="28"/>
        </w:rPr>
        <w:t>45. Основаниями приостановления для приостановления предоставления государственной услуги являются:</w:t>
      </w:r>
    </w:p>
    <w:p w:rsidR="002D75D0" w:rsidRPr="00B569B1" w:rsidRDefault="002D75D0" w:rsidP="002D75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9B1">
        <w:rPr>
          <w:rFonts w:ascii="Times New Roman" w:eastAsia="Calibri" w:hAnsi="Times New Roman" w:cs="Times New Roman"/>
          <w:sz w:val="28"/>
          <w:szCs w:val="28"/>
        </w:rPr>
        <w:t>1) неполучение гражданином средств при предоставлении государственной услуги по истечении 6 месяцев в организации, осуществляющей доставку и выплату денежных средств;</w:t>
      </w:r>
    </w:p>
    <w:p w:rsidR="002D75D0" w:rsidRPr="00B569B1" w:rsidRDefault="002D75D0" w:rsidP="002D75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9B1">
        <w:rPr>
          <w:rFonts w:ascii="Times New Roman" w:eastAsia="Calibri" w:hAnsi="Times New Roman" w:cs="Times New Roman"/>
          <w:sz w:val="28"/>
          <w:szCs w:val="28"/>
        </w:rPr>
        <w:t>2) закрытие либо изменение реквизитов лицевого счета гражданина в кредитном учреждении, на который осуществлялось перечисление денежных средств;</w:t>
      </w:r>
    </w:p>
    <w:p w:rsidR="00361D62" w:rsidRPr="00361D62" w:rsidRDefault="002D75D0" w:rsidP="007E6D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69B1">
        <w:rPr>
          <w:rFonts w:ascii="Times New Roman" w:eastAsia="Calibri" w:hAnsi="Times New Roman" w:cs="Times New Roman"/>
          <w:sz w:val="28"/>
          <w:szCs w:val="28"/>
        </w:rPr>
        <w:t>3) установление КГКУ «Центр выплат» сведений, влияющих на право предос</w:t>
      </w:r>
      <w:r>
        <w:rPr>
          <w:rFonts w:ascii="Times New Roman" w:eastAsia="Calibri" w:hAnsi="Times New Roman" w:cs="Times New Roman"/>
          <w:sz w:val="28"/>
          <w:szCs w:val="28"/>
        </w:rPr>
        <w:t>тавления государственной услуги</w:t>
      </w:r>
      <w:r w:rsidR="007E6D6E">
        <w:rPr>
          <w:rFonts w:ascii="Times New Roman" w:eastAsia="Calibri" w:hAnsi="Times New Roman" w:cs="Times New Roman"/>
          <w:sz w:val="28"/>
          <w:szCs w:val="28"/>
        </w:rPr>
        <w:t>.</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D10EE9" w:rsidRPr="0074317C" w:rsidRDefault="00D10EE9" w:rsidP="00D10EE9">
      <w:pPr>
        <w:autoSpaceDE w:val="0"/>
        <w:autoSpaceDN w:val="0"/>
        <w:adjustRightInd w:val="0"/>
        <w:spacing w:after="0" w:line="240" w:lineRule="auto"/>
        <w:jc w:val="center"/>
        <w:rPr>
          <w:rFonts w:ascii="Times New Roman" w:eastAsia="Calibri" w:hAnsi="Times New Roman" w:cs="Times New Roman"/>
          <w:b/>
          <w:sz w:val="28"/>
          <w:szCs w:val="28"/>
        </w:rPr>
      </w:pPr>
      <w:r w:rsidRPr="0074317C">
        <w:rPr>
          <w:rFonts w:ascii="Times New Roman" w:eastAsia="Calibri" w:hAnsi="Times New Roman" w:cs="Times New Roman"/>
          <w:b/>
          <w:sz w:val="28"/>
          <w:szCs w:val="28"/>
        </w:rPr>
        <w:t>Исчерпывающий перечень оснований для возобновления (продления) предоставления государственной услуги</w:t>
      </w:r>
    </w:p>
    <w:p w:rsidR="00D10EE9" w:rsidRPr="0074317C" w:rsidRDefault="00D10EE9" w:rsidP="00D10EE9">
      <w:pPr>
        <w:autoSpaceDE w:val="0"/>
        <w:autoSpaceDN w:val="0"/>
        <w:adjustRightInd w:val="0"/>
        <w:spacing w:after="0" w:line="240" w:lineRule="auto"/>
        <w:rPr>
          <w:rFonts w:ascii="Times New Roman" w:eastAsia="Calibri" w:hAnsi="Times New Roman" w:cs="Times New Roman"/>
          <w:sz w:val="28"/>
          <w:szCs w:val="28"/>
        </w:rPr>
      </w:pPr>
    </w:p>
    <w:p w:rsidR="00D10EE9" w:rsidRPr="0074317C" w:rsidRDefault="00D10EE9" w:rsidP="00D10E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317C">
        <w:rPr>
          <w:rFonts w:ascii="Times New Roman" w:eastAsia="Calibri" w:hAnsi="Times New Roman" w:cs="Times New Roman"/>
          <w:bCs/>
          <w:sz w:val="28"/>
          <w:szCs w:val="28"/>
        </w:rPr>
        <w:t>46. Основаниями для возобновления предоставления государственной услуги являются:</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7" w:name="sub_22131"/>
      <w:r w:rsidRPr="0074317C">
        <w:rPr>
          <w:rFonts w:ascii="Times New Roman" w:eastAsia="Calibri" w:hAnsi="Times New Roman" w:cs="Times New Roman"/>
          <w:sz w:val="28"/>
          <w:szCs w:val="28"/>
          <w:lang w:eastAsia="ru-RU"/>
        </w:rPr>
        <w:t xml:space="preserve">1) обращение гражданина (его представителя), которому было приостановлено предоставление государственной услуги по причине, указанной в </w:t>
      </w:r>
      <w:hyperlink w:anchor="sub_221111" w:history="1">
        <w:r w:rsidRPr="0074317C">
          <w:rPr>
            <w:rFonts w:ascii="Times New Roman" w:eastAsia="Calibri" w:hAnsi="Times New Roman" w:cs="Times New Roman"/>
            <w:sz w:val="28"/>
            <w:szCs w:val="28"/>
            <w:lang w:eastAsia="ru-RU"/>
          </w:rPr>
          <w:t xml:space="preserve">пункте 1 части 45 </w:t>
        </w:r>
      </w:hyperlink>
      <w:r w:rsidRPr="0074317C">
        <w:rPr>
          <w:rFonts w:ascii="Times New Roman" w:eastAsia="Calibri" w:hAnsi="Times New Roman" w:cs="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государственной услуги по форме согласно </w:t>
      </w:r>
      <w:hyperlink r:id="rId27" w:history="1">
        <w:r w:rsidRPr="0074317C">
          <w:rPr>
            <w:rFonts w:ascii="Times New Roman" w:eastAsia="Calibri" w:hAnsi="Times New Roman" w:cs="Times New Roman"/>
            <w:sz w:val="28"/>
            <w:szCs w:val="28"/>
            <w:lang w:eastAsia="ru-RU"/>
          </w:rPr>
          <w:t>приложению 1</w:t>
        </w:r>
      </w:hyperlink>
      <w:r w:rsidRPr="0074317C">
        <w:rPr>
          <w:rFonts w:ascii="Times New Roman" w:eastAsia="Calibri" w:hAnsi="Times New Roman" w:cs="Times New Roman"/>
          <w:sz w:val="28"/>
          <w:szCs w:val="28"/>
          <w:lang w:eastAsia="ru-RU"/>
        </w:rPr>
        <w:t xml:space="preserve"> к настоящему Административному регламенту и предоставлением документов, подтверждающих право на предоставление государственной услуги, утвержденных Административным регламентом предоставления государственной услуги по предоставлению ежемесячной социальной выплаты;</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8" w:name="sub_22132"/>
      <w:bookmarkEnd w:id="17"/>
      <w:r w:rsidRPr="0074317C">
        <w:rPr>
          <w:rFonts w:ascii="Times New Roman" w:eastAsia="Calibri" w:hAnsi="Times New Roman" w:cs="Times New Roman"/>
          <w:sz w:val="28"/>
          <w:szCs w:val="28"/>
          <w:lang w:eastAsia="ru-RU"/>
        </w:rPr>
        <w:t xml:space="preserve">2) обращение гражданина (его представителя), которому было приостановлено предоставление государственной услуги по причине, указанной в </w:t>
      </w:r>
      <w:hyperlink w:anchor="sub_221112" w:history="1">
        <w:r w:rsidRPr="0074317C">
          <w:rPr>
            <w:rFonts w:ascii="Times New Roman" w:eastAsia="Calibri" w:hAnsi="Times New Roman" w:cs="Times New Roman"/>
            <w:sz w:val="28"/>
            <w:szCs w:val="28"/>
            <w:lang w:eastAsia="ru-RU"/>
          </w:rPr>
          <w:t>пункте 2 части 4</w:t>
        </w:r>
      </w:hyperlink>
      <w:r w:rsidRPr="0074317C">
        <w:rPr>
          <w:rFonts w:ascii="Times New Roman" w:eastAsia="Calibri" w:hAnsi="Times New Roman" w:cs="Times New Roman"/>
          <w:sz w:val="28"/>
          <w:szCs w:val="28"/>
          <w:lang w:eastAsia="ru-RU"/>
        </w:rPr>
        <w:t xml:space="preserve">5 настоящего Административного регламента, в КГКУ «Центр выплат» с заявлением о возобновлении предоставления государственной услуги выплаты по форме согласно </w:t>
      </w:r>
      <w:hyperlink r:id="rId28" w:history="1">
        <w:r w:rsidRPr="0074317C">
          <w:rPr>
            <w:rFonts w:ascii="Times New Roman" w:eastAsia="Calibri" w:hAnsi="Times New Roman" w:cs="Times New Roman"/>
            <w:sz w:val="28"/>
            <w:szCs w:val="28"/>
            <w:lang w:eastAsia="ru-RU"/>
          </w:rPr>
          <w:t>приложению 1</w:t>
        </w:r>
      </w:hyperlink>
      <w:r w:rsidRPr="0074317C">
        <w:rPr>
          <w:rFonts w:ascii="Times New Roman" w:eastAsia="Calibri" w:hAnsi="Times New Roman" w:cs="Times New Roman"/>
          <w:sz w:val="28"/>
          <w:szCs w:val="28"/>
          <w:lang w:eastAsia="ru-RU"/>
        </w:rPr>
        <w:t xml:space="preserve"> к настоящему Административному регламенту и предоставлением документов, подтверждающих право на предоставление денежной выплаты, утвержденных </w:t>
      </w:r>
      <w:r w:rsidRPr="0074317C">
        <w:rPr>
          <w:rFonts w:ascii="Times New Roman" w:eastAsia="Calibri" w:hAnsi="Times New Roman" w:cs="Times New Roman"/>
          <w:sz w:val="28"/>
          <w:szCs w:val="28"/>
          <w:lang w:eastAsia="ru-RU"/>
        </w:rPr>
        <w:lastRenderedPageBreak/>
        <w:t>Административным регламентом предоставления государственной услуги по назначению соответствующей денежной выплаты, и сведений об открытии лицевого счета в кредитном учреждении, на который должно осуществляться перечисление денежных средств, либо выборе иного способа получения ежемесячной денежной выплаты;</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9" w:name="sub_22133"/>
      <w:bookmarkEnd w:id="18"/>
      <w:r w:rsidRPr="0074317C">
        <w:rPr>
          <w:rFonts w:ascii="Times New Roman" w:eastAsia="Calibri" w:hAnsi="Times New Roman" w:cs="Times New Roman"/>
          <w:sz w:val="28"/>
          <w:szCs w:val="28"/>
          <w:lang w:eastAsia="ru-RU"/>
        </w:rPr>
        <w:t xml:space="preserve">3) обращение гражданина (его представителя), которому было приостановлено предоставление ежемесячной денежной выплаты по причинам, указанным в </w:t>
      </w:r>
      <w:hyperlink w:anchor="sub_221113" w:history="1">
        <w:r w:rsidRPr="0074317C">
          <w:rPr>
            <w:rFonts w:ascii="Times New Roman" w:eastAsia="Calibri" w:hAnsi="Times New Roman" w:cs="Times New Roman"/>
            <w:sz w:val="28"/>
            <w:szCs w:val="28"/>
            <w:lang w:eastAsia="ru-RU"/>
          </w:rPr>
          <w:t>пункте 3 части 4</w:t>
        </w:r>
      </w:hyperlink>
      <w:r w:rsidRPr="0074317C">
        <w:rPr>
          <w:rFonts w:ascii="Times New Roman" w:eastAsia="Calibri" w:hAnsi="Times New Roman" w:cs="Times New Roman"/>
          <w:sz w:val="28"/>
          <w:szCs w:val="28"/>
          <w:lang w:eastAsia="ru-RU"/>
        </w:rPr>
        <w:t xml:space="preserve">5 настоящего Административного регламента, в КГКУ «Центр выплат» с заявлением о возобновлении предоставления ежемесячной денежной выплаты по форме согласно </w:t>
      </w:r>
      <w:hyperlink r:id="rId29" w:history="1">
        <w:r w:rsidRPr="0074317C">
          <w:rPr>
            <w:rFonts w:ascii="Times New Roman" w:eastAsia="Calibri" w:hAnsi="Times New Roman" w:cs="Times New Roman"/>
            <w:sz w:val="28"/>
            <w:szCs w:val="28"/>
            <w:lang w:eastAsia="ru-RU"/>
          </w:rPr>
          <w:t>приложению 1</w:t>
        </w:r>
      </w:hyperlink>
      <w:r w:rsidRPr="0074317C">
        <w:rPr>
          <w:rFonts w:ascii="Times New Roman" w:eastAsia="Calibri" w:hAnsi="Times New Roman" w:cs="Times New Roman"/>
          <w:sz w:val="28"/>
          <w:szCs w:val="28"/>
          <w:lang w:eastAsia="ru-RU"/>
        </w:rPr>
        <w:t xml:space="preserve"> к настоящему Административному регламенту и предоставлением документов, подтверждающих право на предоставление денежной выплаты, утвержденных Административным регламентом предоставления государственной услуги по назначению соответствующей денежной выплаты;</w:t>
      </w:r>
    </w:p>
    <w:bookmarkEnd w:id="19"/>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4317C">
        <w:rPr>
          <w:rFonts w:ascii="Times New Roman" w:eastAsia="Calibri" w:hAnsi="Times New Roman" w:cs="Times New Roman"/>
          <w:sz w:val="28"/>
          <w:szCs w:val="28"/>
          <w:lang w:eastAsia="ru-RU"/>
        </w:rPr>
        <w:t xml:space="preserve">4) обращение гражданина (его представителя), которому было прекращено предоставление государственной услуги по причине, указанной в </w:t>
      </w:r>
      <w:hyperlink r:id="rId30" w:history="1">
        <w:r w:rsidRPr="0074317C">
          <w:rPr>
            <w:rFonts w:ascii="Times New Roman" w:eastAsia="Calibri" w:hAnsi="Times New Roman" w:cs="Times New Roman"/>
            <w:sz w:val="28"/>
            <w:szCs w:val="28"/>
            <w:lang w:eastAsia="ru-RU"/>
          </w:rPr>
          <w:t xml:space="preserve">пунктах 2 - 4 части 48 </w:t>
        </w:r>
      </w:hyperlink>
      <w:r w:rsidRPr="0074317C">
        <w:rPr>
          <w:rFonts w:ascii="Times New Roman" w:eastAsia="Calibri" w:hAnsi="Times New Roman" w:cs="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ежемесячной денежной выплаты по форме согласно </w:t>
      </w:r>
      <w:hyperlink r:id="rId31" w:history="1">
        <w:r w:rsidRPr="0074317C">
          <w:rPr>
            <w:rFonts w:ascii="Times New Roman" w:eastAsia="Calibri" w:hAnsi="Times New Roman" w:cs="Times New Roman"/>
            <w:sz w:val="28"/>
            <w:szCs w:val="28"/>
            <w:lang w:eastAsia="ru-RU"/>
          </w:rPr>
          <w:t>приложению 1</w:t>
        </w:r>
      </w:hyperlink>
      <w:r w:rsidRPr="0074317C">
        <w:rPr>
          <w:rFonts w:ascii="Times New Roman" w:eastAsia="Calibri" w:hAnsi="Times New Roman" w:cs="Times New Roman"/>
          <w:sz w:val="28"/>
          <w:szCs w:val="28"/>
          <w:lang w:eastAsia="ru-RU"/>
        </w:rPr>
        <w:t xml:space="preserve"> к настоящему Административному регламенту и предоставлением документов, подтверждающих право на предоставление денежной выплаты, утвержденных Административным регламентом предоставления государственной услуги по назначению соответствующей денежной выплаты.</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4317C">
        <w:rPr>
          <w:rFonts w:ascii="Times New Roman" w:eastAsia="Calibri" w:hAnsi="Times New Roman" w:cs="Times New Roman"/>
          <w:sz w:val="28"/>
          <w:szCs w:val="28"/>
        </w:rPr>
        <w:t xml:space="preserve">47. </w:t>
      </w:r>
      <w:r w:rsidRPr="0074317C">
        <w:rPr>
          <w:rFonts w:ascii="Times New Roman" w:eastAsia="Calibri" w:hAnsi="Times New Roman" w:cs="Times New Roman"/>
          <w:sz w:val="28"/>
          <w:szCs w:val="28"/>
          <w:lang w:eastAsia="ru-RU"/>
        </w:rPr>
        <w:t>Основаниями для продления предоставления государственной услуги являются:</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0" w:name="sub_22151"/>
      <w:r w:rsidRPr="0074317C">
        <w:rPr>
          <w:rFonts w:ascii="Times New Roman" w:eastAsia="Calibri" w:hAnsi="Times New Roman" w:cs="Times New Roman"/>
          <w:sz w:val="28"/>
          <w:szCs w:val="28"/>
          <w:lang w:eastAsia="ru-RU"/>
        </w:rPr>
        <w:t>1) изменение фамилии, имени, отчества гражданина;</w:t>
      </w:r>
    </w:p>
    <w:p w:rsidR="00D10EE9" w:rsidRPr="0074317C" w:rsidRDefault="00D10EE9" w:rsidP="00D10EE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1" w:name="sub_22152"/>
      <w:bookmarkEnd w:id="20"/>
      <w:r w:rsidRPr="0074317C">
        <w:rPr>
          <w:rFonts w:ascii="Times New Roman" w:eastAsia="Calibri" w:hAnsi="Times New Roman" w:cs="Times New Roman"/>
          <w:sz w:val="28"/>
          <w:szCs w:val="28"/>
          <w:lang w:eastAsia="ru-RU"/>
        </w:rPr>
        <w:t>2) изменение способа предоставления государственной услуги.</w:t>
      </w:r>
    </w:p>
    <w:bookmarkEnd w:id="21"/>
    <w:p w:rsidR="00D10EE9" w:rsidRDefault="00D10EE9"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136A69" w:rsidRPr="0031600C" w:rsidRDefault="00136A69" w:rsidP="00136A69">
      <w:pPr>
        <w:autoSpaceDE w:val="0"/>
        <w:autoSpaceDN w:val="0"/>
        <w:adjustRightInd w:val="0"/>
        <w:spacing w:after="0" w:line="240" w:lineRule="auto"/>
        <w:jc w:val="center"/>
        <w:rPr>
          <w:rFonts w:ascii="Times New Roman" w:eastAsia="Calibri" w:hAnsi="Times New Roman" w:cs="Times New Roman"/>
          <w:b/>
          <w:sz w:val="28"/>
          <w:szCs w:val="28"/>
        </w:rPr>
      </w:pPr>
      <w:r w:rsidRPr="0031600C">
        <w:rPr>
          <w:rFonts w:ascii="Times New Roman" w:eastAsia="Calibri" w:hAnsi="Times New Roman" w:cs="Times New Roman"/>
          <w:b/>
          <w:sz w:val="28"/>
          <w:szCs w:val="28"/>
        </w:rPr>
        <w:t>Исчерпывающий перечень оснований для прекращения предоставления государственной услуги</w:t>
      </w:r>
    </w:p>
    <w:p w:rsidR="00136A69" w:rsidRPr="0031600C" w:rsidRDefault="00136A69" w:rsidP="00136A69">
      <w:pPr>
        <w:autoSpaceDE w:val="0"/>
        <w:autoSpaceDN w:val="0"/>
        <w:adjustRightInd w:val="0"/>
        <w:spacing w:after="0" w:line="240" w:lineRule="auto"/>
        <w:rPr>
          <w:rFonts w:ascii="Times New Roman" w:eastAsia="Calibri" w:hAnsi="Times New Roman" w:cs="Times New Roman"/>
          <w:sz w:val="28"/>
          <w:szCs w:val="28"/>
        </w:rPr>
      </w:pPr>
    </w:p>
    <w:p w:rsidR="00136A69" w:rsidRPr="0031600C" w:rsidRDefault="00136A69" w:rsidP="00136A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600C">
        <w:rPr>
          <w:rFonts w:ascii="Times New Roman" w:eastAsia="Calibri" w:hAnsi="Times New Roman" w:cs="Times New Roman"/>
          <w:sz w:val="28"/>
          <w:szCs w:val="28"/>
        </w:rPr>
        <w:t>48. Основанием прекращения предоставления государственной услуги являются:</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2" w:name="sub_22191"/>
      <w:r w:rsidRPr="0031600C">
        <w:rPr>
          <w:rFonts w:ascii="Times New Roman" w:eastAsia="Calibri" w:hAnsi="Times New Roman" w:cs="Times New Roman"/>
          <w:sz w:val="28"/>
          <w:szCs w:val="28"/>
          <w:lang w:eastAsia="ru-RU"/>
        </w:rPr>
        <w:t>1) снятие с регистрационного учета по месту жительства (по месту пребывания) гражданина с места жительства (места пребывания) в Камчатском крае;</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3" w:name="sub_22192"/>
      <w:bookmarkEnd w:id="22"/>
      <w:r w:rsidRPr="0031600C">
        <w:rPr>
          <w:rFonts w:ascii="Times New Roman" w:eastAsia="Calibri" w:hAnsi="Times New Roman" w:cs="Times New Roman"/>
          <w:sz w:val="28"/>
          <w:szCs w:val="28"/>
          <w:lang w:eastAsia="ru-RU"/>
        </w:rPr>
        <w:t>2) истечение 6 месяцев со дня приостановления предоставления государственной услуги по причине неполучения в течение 6 месяцев подряд в организации, осуществляющей доставку и выплату денежных средств;</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4" w:name="sub_22193"/>
      <w:bookmarkEnd w:id="23"/>
      <w:r w:rsidRPr="0031600C">
        <w:rPr>
          <w:rFonts w:ascii="Times New Roman" w:eastAsia="Calibri" w:hAnsi="Times New Roman" w:cs="Times New Roman"/>
          <w:sz w:val="28"/>
          <w:szCs w:val="28"/>
          <w:lang w:eastAsia="ru-RU"/>
        </w:rPr>
        <w:t>3) истечение 6 месяцев со дня приостановления предоставления государственной услуги по причине закрытия лицевого счета гражданина в кредитном учреждении, на который осуществлялось перечисление денежных средств;</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5" w:name="sub_22194"/>
      <w:bookmarkEnd w:id="24"/>
      <w:r w:rsidRPr="0031600C">
        <w:rPr>
          <w:rFonts w:ascii="Times New Roman" w:eastAsia="Calibri" w:hAnsi="Times New Roman" w:cs="Times New Roman"/>
          <w:sz w:val="28"/>
          <w:szCs w:val="28"/>
          <w:lang w:eastAsia="ru-RU"/>
        </w:rPr>
        <w:lastRenderedPageBreak/>
        <w:t>4) изменение места жительства (места пребывания) в Камчатском крае;</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6" w:name="sub_22195"/>
      <w:bookmarkEnd w:id="25"/>
      <w:r w:rsidRPr="0031600C">
        <w:rPr>
          <w:rFonts w:ascii="Times New Roman" w:eastAsia="Calibri" w:hAnsi="Times New Roman" w:cs="Times New Roman"/>
          <w:sz w:val="28"/>
          <w:szCs w:val="28"/>
          <w:lang w:eastAsia="ru-RU"/>
        </w:rPr>
        <w:t>5) заявление гражданина (его представителя) о прекращении предоставления государственной услуги с указанием причины;</w:t>
      </w:r>
    </w:p>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7" w:name="sub_22196"/>
      <w:bookmarkEnd w:id="26"/>
      <w:r w:rsidRPr="0031600C">
        <w:rPr>
          <w:rFonts w:ascii="Times New Roman" w:eastAsia="Calibri" w:hAnsi="Times New Roman" w:cs="Times New Roman"/>
          <w:sz w:val="28"/>
          <w:szCs w:val="28"/>
          <w:lang w:eastAsia="ru-RU"/>
        </w:rPr>
        <w:t>6) смерть гражданина, являющегося получателем государственной услуги;</w:t>
      </w:r>
    </w:p>
    <w:bookmarkEnd w:id="27"/>
    <w:p w:rsidR="00136A69" w:rsidRPr="0031600C"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1600C">
        <w:rPr>
          <w:rFonts w:ascii="Times New Roman" w:eastAsia="Calibri" w:hAnsi="Times New Roman" w:cs="Times New Roman"/>
          <w:sz w:val="28"/>
          <w:szCs w:val="28"/>
          <w:lang w:eastAsia="ru-RU"/>
        </w:rPr>
        <w:t>7) установление КГКУ «Центр выплат» факта недостоверности представленных гражданином (его представителем) сведений, влияющих на право предоставления государственной услуги;</w:t>
      </w:r>
    </w:p>
    <w:p w:rsidR="00136A69" w:rsidRDefault="00136A69" w:rsidP="00136A69">
      <w:pPr>
        <w:autoSpaceDE w:val="0"/>
        <w:autoSpaceDN w:val="0"/>
        <w:adjustRightInd w:val="0"/>
        <w:spacing w:after="0" w:line="240" w:lineRule="auto"/>
        <w:ind w:firstLine="720"/>
        <w:jc w:val="both"/>
        <w:rPr>
          <w:rFonts w:ascii="Times New Roman" w:eastAsia="Calibri" w:hAnsi="Times New Roman" w:cs="Times New Roman"/>
          <w:sz w:val="28"/>
          <w:szCs w:val="28"/>
        </w:rPr>
      </w:pPr>
      <w:r w:rsidRPr="0031600C">
        <w:rPr>
          <w:rFonts w:ascii="Times New Roman" w:eastAsia="Calibri" w:hAnsi="Times New Roman" w:cs="Times New Roman"/>
          <w:sz w:val="28"/>
          <w:szCs w:val="28"/>
          <w:lang w:eastAsia="ru-RU"/>
        </w:rPr>
        <w:t>8) поступление сведений от уполномоченных органов субъектов Российской Федерации в области оказания государственной социальной помощи в связи с обращением гражданина, являющегося получателем государственной услуги по месту жительства (по месту пребывания) в Камчатском крае, за предоставлением аналогичной государственной услугой по мес</w:t>
      </w:r>
      <w:r>
        <w:rPr>
          <w:rFonts w:ascii="Times New Roman" w:eastAsia="Calibri" w:hAnsi="Times New Roman" w:cs="Times New Roman"/>
          <w:sz w:val="28"/>
          <w:szCs w:val="28"/>
          <w:lang w:eastAsia="ru-RU"/>
        </w:rPr>
        <w:t>ту пребывани</w:t>
      </w:r>
      <w:r w:rsidRPr="00371AE6">
        <w:rPr>
          <w:rFonts w:ascii="Times New Roman" w:eastAsia="Calibri" w:hAnsi="Times New Roman" w:cs="Times New Roman"/>
          <w:sz w:val="28"/>
          <w:szCs w:val="28"/>
          <w:lang w:eastAsia="ru-RU"/>
        </w:rPr>
        <w:t>я</w:t>
      </w:r>
      <w:r w:rsidR="0016097E" w:rsidRPr="0016097E">
        <w:rPr>
          <w:rFonts w:ascii="Times New Roman" w:eastAsia="Calibri" w:hAnsi="Times New Roman" w:cs="Times New Roman"/>
          <w:sz w:val="28"/>
          <w:szCs w:val="28"/>
        </w:rPr>
        <w:t>;</w:t>
      </w:r>
    </w:p>
    <w:p w:rsidR="0016097E" w:rsidRPr="0016097E" w:rsidRDefault="0016097E" w:rsidP="00136A6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9) смерть ребенка, в связи с рождением (усыновлением, передачей под опеку или в приемную семью) которого возникло право на получение ежемесячной </w:t>
      </w:r>
      <w:r w:rsidR="00594322">
        <w:rPr>
          <w:rFonts w:ascii="Times New Roman" w:eastAsia="Calibri" w:hAnsi="Times New Roman" w:cs="Times New Roman"/>
          <w:sz w:val="28"/>
          <w:szCs w:val="28"/>
        </w:rPr>
        <w:t>социальной выплаты.</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7384">
        <w:rPr>
          <w:rFonts w:ascii="Times New Roman" w:eastAsia="Times New Roman" w:hAnsi="Times New Roman" w:cs="Times New Roman"/>
          <w:sz w:val="28"/>
          <w:szCs w:val="28"/>
          <w:lang w:eastAsia="ru-RU"/>
        </w:rPr>
        <w:t>Дополнительными основаниями прекращения предоставления ежемесячных денежных выплат являются:</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1</w:t>
      </w:r>
      <w:r w:rsidRPr="00C27384">
        <w:rPr>
          <w:rFonts w:ascii="Times New Roman" w:eastAsia="Times New Roman" w:hAnsi="Times New Roman" w:cs="Times New Roman"/>
          <w:sz w:val="28"/>
          <w:szCs w:val="28"/>
          <w:lang w:eastAsia="ru-RU"/>
        </w:rPr>
        <w:t>) помещение ребенка (детей) на полное государственное обеспечение;</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2</w:t>
      </w:r>
      <w:r w:rsidRPr="00C27384">
        <w:rPr>
          <w:rFonts w:ascii="Times New Roman" w:eastAsia="Times New Roman" w:hAnsi="Times New Roman" w:cs="Times New Roman"/>
          <w:sz w:val="28"/>
          <w:szCs w:val="28"/>
          <w:lang w:eastAsia="ru-RU"/>
        </w:rPr>
        <w:t>) лишение либо ограничение в родительских прав родителя (обоих родителей);</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3</w:t>
      </w:r>
      <w:r w:rsidRPr="00C27384">
        <w:rPr>
          <w:rFonts w:ascii="Times New Roman" w:eastAsia="Times New Roman" w:hAnsi="Times New Roman" w:cs="Times New Roman"/>
          <w:sz w:val="28"/>
          <w:szCs w:val="28"/>
          <w:lang w:eastAsia="ru-RU"/>
        </w:rPr>
        <w:t>) освобождение и отстранение родителя (опекуна, приемного родителя) от своих обязанностей;</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4</w:t>
      </w:r>
      <w:r w:rsidRPr="00C27384">
        <w:rPr>
          <w:rFonts w:ascii="Times New Roman" w:eastAsia="Times New Roman" w:hAnsi="Times New Roman" w:cs="Times New Roman"/>
          <w:sz w:val="28"/>
          <w:szCs w:val="28"/>
          <w:lang w:eastAsia="ru-RU"/>
        </w:rPr>
        <w:t>) утрата семьей статуса многодетной семьи;</w:t>
      </w:r>
    </w:p>
    <w:p w:rsidR="00136A69" w:rsidRPr="00C27384"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5</w:t>
      </w:r>
      <w:r w:rsidRPr="00C27384">
        <w:rPr>
          <w:rFonts w:ascii="Times New Roman" w:eastAsia="Times New Roman" w:hAnsi="Times New Roman" w:cs="Times New Roman"/>
          <w:sz w:val="28"/>
          <w:szCs w:val="28"/>
          <w:lang w:eastAsia="ru-RU"/>
        </w:rPr>
        <w:t>) окончание срока проживания по месту жительства (месту пребывания) в Камчатском крае ребенка (детей), в связи с рождением которого возникло право на получение ежемесячной денежной выплаты, либо родителя (опекуна, приемного родителя), являющегося получателем ежемесячной денежной выплаты;</w:t>
      </w:r>
    </w:p>
    <w:p w:rsidR="00136A69" w:rsidRDefault="00136A69"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27384">
        <w:rPr>
          <w:rFonts w:ascii="Times New Roman" w:eastAsia="Times New Roman" w:hAnsi="Times New Roman" w:cs="Times New Roman"/>
          <w:sz w:val="28"/>
          <w:szCs w:val="28"/>
          <w:lang w:eastAsia="ru-RU"/>
        </w:rPr>
        <w:t>) отобрание ребенка, в связи с рождением (усыновлением, передачей под опеку или в приемную семью) которого возникло право на получение ежемесячной денежной выплаты, органами опеки и попечительства у гражданина, получателя ежемесячной денежной выплаты, и передача данного ребенка другому лицу, не являющегося получател</w:t>
      </w:r>
      <w:r w:rsidR="00013401">
        <w:rPr>
          <w:rFonts w:ascii="Times New Roman" w:eastAsia="Times New Roman" w:hAnsi="Times New Roman" w:cs="Times New Roman"/>
          <w:sz w:val="28"/>
          <w:szCs w:val="28"/>
          <w:lang w:eastAsia="ru-RU"/>
        </w:rPr>
        <w:t>ем ежемесячной денежной выплаты</w:t>
      </w:r>
      <w:r w:rsidR="00013401" w:rsidRPr="00013401">
        <w:rPr>
          <w:rFonts w:ascii="Times New Roman" w:eastAsia="Times New Roman" w:hAnsi="Times New Roman" w:cs="Times New Roman"/>
          <w:sz w:val="28"/>
          <w:szCs w:val="28"/>
          <w:lang w:eastAsia="ru-RU"/>
        </w:rPr>
        <w:t>;</w:t>
      </w:r>
    </w:p>
    <w:p w:rsidR="00013401" w:rsidRDefault="00013401"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убытие ребенка, в отношении которого возникло право на получение выплаты, с места жительства (места пребывания) в Камчатском крае</w:t>
      </w:r>
      <w:r w:rsidRPr="00013401">
        <w:rPr>
          <w:rFonts w:ascii="Times New Roman" w:eastAsia="Times New Roman" w:hAnsi="Times New Roman" w:cs="Times New Roman"/>
          <w:sz w:val="28"/>
          <w:szCs w:val="28"/>
          <w:lang w:eastAsia="ru-RU"/>
        </w:rPr>
        <w:t>;</w:t>
      </w:r>
    </w:p>
    <w:p w:rsidR="00013401" w:rsidRDefault="00013401"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ребенок, в отношении которого возникло право на получение выплаты, проживает отдельно от многодетного родителя</w:t>
      </w:r>
      <w:r w:rsidR="00AF35C4" w:rsidRPr="00AF35C4">
        <w:rPr>
          <w:rFonts w:ascii="Times New Roman" w:eastAsia="Times New Roman" w:hAnsi="Times New Roman" w:cs="Times New Roman"/>
          <w:sz w:val="28"/>
          <w:szCs w:val="28"/>
          <w:lang w:eastAsia="ru-RU"/>
        </w:rPr>
        <w:t xml:space="preserve"> </w:t>
      </w:r>
      <w:r w:rsidR="00AF35C4">
        <w:rPr>
          <w:rFonts w:ascii="Times New Roman" w:eastAsia="Times New Roman" w:hAnsi="Times New Roman" w:cs="Times New Roman"/>
          <w:sz w:val="28"/>
          <w:szCs w:val="28"/>
          <w:lang w:eastAsia="ru-RU"/>
        </w:rPr>
        <w:t>(опекуна, приемного родителя), являющегося получателем ежемесячной социальной выплаты</w:t>
      </w:r>
      <w:r w:rsidR="00AF35C4" w:rsidRPr="00AF35C4">
        <w:rPr>
          <w:rFonts w:ascii="Times New Roman" w:eastAsia="Times New Roman" w:hAnsi="Times New Roman" w:cs="Times New Roman"/>
          <w:sz w:val="28"/>
          <w:szCs w:val="28"/>
          <w:lang w:eastAsia="ru-RU"/>
        </w:rPr>
        <w:t>;</w:t>
      </w:r>
    </w:p>
    <w:p w:rsidR="00AF35C4" w:rsidRPr="004800CA" w:rsidRDefault="004800CA" w:rsidP="00136A6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C39B9">
        <w:rPr>
          <w:rFonts w:ascii="Times New Roman" w:eastAsia="Times New Roman" w:hAnsi="Times New Roman" w:cs="Times New Roman"/>
          <w:sz w:val="28"/>
          <w:szCs w:val="28"/>
          <w:lang w:eastAsia="ru-RU"/>
        </w:rPr>
        <w:t xml:space="preserve"> не подтверждение факта обучения </w:t>
      </w:r>
      <w:r>
        <w:rPr>
          <w:rFonts w:ascii="Times New Roman" w:eastAsia="Times New Roman" w:hAnsi="Times New Roman" w:cs="Times New Roman"/>
          <w:sz w:val="28"/>
          <w:szCs w:val="28"/>
          <w:lang w:eastAsia="ru-RU"/>
        </w:rPr>
        <w:t>ребенка в общеобразовательной организации, профессиональной образовательной организации, образовательной организации высшего образования.</w:t>
      </w:r>
    </w:p>
    <w:p w:rsidR="00512DE4" w:rsidRDefault="00512DE4" w:rsidP="00512DE4">
      <w:pPr>
        <w:autoSpaceDE w:val="0"/>
        <w:autoSpaceDN w:val="0"/>
        <w:adjustRightInd w:val="0"/>
        <w:spacing w:after="0" w:line="240" w:lineRule="auto"/>
        <w:ind w:firstLine="539"/>
        <w:jc w:val="center"/>
        <w:rPr>
          <w:rFonts w:ascii="Times New Roman" w:hAnsi="Times New Roman"/>
          <w:b/>
          <w:sz w:val="28"/>
          <w:szCs w:val="28"/>
        </w:rPr>
      </w:pPr>
      <w:r>
        <w:rPr>
          <w:rFonts w:ascii="Times New Roman" w:hAnsi="Times New Roman"/>
          <w:b/>
          <w:sz w:val="28"/>
          <w:szCs w:val="28"/>
        </w:rPr>
        <w:lastRenderedPageBreak/>
        <w:t>Исчерпывающий перечень оснований возмещения гражданином излишне выплаченных средств</w:t>
      </w:r>
    </w:p>
    <w:p w:rsidR="00512DE4" w:rsidRDefault="00512DE4" w:rsidP="00512DE4">
      <w:pPr>
        <w:autoSpaceDE w:val="0"/>
        <w:autoSpaceDN w:val="0"/>
        <w:adjustRightInd w:val="0"/>
        <w:spacing w:after="0" w:line="240" w:lineRule="auto"/>
        <w:rPr>
          <w:rFonts w:ascii="Times New Roman" w:hAnsi="Times New Roman"/>
          <w:sz w:val="28"/>
          <w:szCs w:val="28"/>
        </w:rPr>
      </w:pPr>
    </w:p>
    <w:p w:rsidR="00F55FB7" w:rsidRDefault="00F55FB7" w:rsidP="00F55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F55FB7" w:rsidRDefault="00F55FB7" w:rsidP="00F55FB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Pr>
          <w:rFonts w:ascii="Times New Roman" w:hAnsi="Times New Roman"/>
          <w:bCs/>
          <w:sz w:val="28"/>
          <w:szCs w:val="28"/>
        </w:rPr>
        <w:t>представление документов с неверными сведениями;</w:t>
      </w:r>
    </w:p>
    <w:p w:rsidR="00F55FB7" w:rsidRDefault="00F55FB7" w:rsidP="00F55F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 сокрытие данных, влияющих на право получения </w:t>
      </w:r>
      <w:r>
        <w:rPr>
          <w:rFonts w:ascii="Times New Roman" w:hAnsi="Times New Roman"/>
          <w:sz w:val="28"/>
          <w:szCs w:val="28"/>
        </w:rPr>
        <w:t xml:space="preserve">государственной </w:t>
      </w:r>
    </w:p>
    <w:p w:rsidR="00F55FB7" w:rsidRDefault="00F55FB7" w:rsidP="00F55FB7">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услуги;</w:t>
      </w:r>
    </w:p>
    <w:p w:rsidR="00F55FB7" w:rsidRDefault="00F55FB7" w:rsidP="00F55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счетная ошибка при исчислении размера государственной услуги;</w:t>
      </w:r>
    </w:p>
    <w:p w:rsidR="00F55FB7" w:rsidRDefault="00F55FB7" w:rsidP="00F55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несвоевременное поступление сведений об изменении гражданином места жительства (места пребывания) в Камчатском крае;</w:t>
      </w:r>
    </w:p>
    <w:p w:rsidR="00F55FB7" w:rsidRDefault="00F55FB7" w:rsidP="00F55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несвоевременное поступление сведений о снятии с регистрационного учета с места жительства (места пребывания) в Камчатском крае.</w:t>
      </w:r>
    </w:p>
    <w:p w:rsidR="00F55FB7"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7384">
        <w:rPr>
          <w:rFonts w:ascii="Times New Roman" w:eastAsia="Times New Roman" w:hAnsi="Times New Roman" w:cs="Times New Roman"/>
          <w:sz w:val="28"/>
          <w:szCs w:val="28"/>
          <w:lang w:eastAsia="ru-RU"/>
        </w:rPr>
        <w:t xml:space="preserve">Дополнительными основаниями </w:t>
      </w:r>
      <w:r>
        <w:rPr>
          <w:rFonts w:ascii="Times New Roman" w:eastAsia="Times New Roman" w:hAnsi="Times New Roman" w:cs="Times New Roman"/>
          <w:sz w:val="28"/>
          <w:szCs w:val="28"/>
          <w:lang w:eastAsia="ru-RU"/>
        </w:rPr>
        <w:t>для возмещения излишне выплаченных сумм</w:t>
      </w:r>
      <w:r w:rsidRPr="00C27384">
        <w:rPr>
          <w:rFonts w:ascii="Times New Roman" w:eastAsia="Times New Roman" w:hAnsi="Times New Roman" w:cs="Times New Roman"/>
          <w:sz w:val="28"/>
          <w:szCs w:val="28"/>
          <w:lang w:eastAsia="ru-RU"/>
        </w:rPr>
        <w:t xml:space="preserve"> ежемесячных денежных выплат</w:t>
      </w:r>
      <w:r>
        <w:rPr>
          <w:rFonts w:ascii="Times New Roman" w:eastAsia="Times New Roman" w:hAnsi="Times New Roman" w:cs="Times New Roman"/>
          <w:sz w:val="28"/>
          <w:szCs w:val="28"/>
          <w:lang w:eastAsia="ru-RU"/>
        </w:rPr>
        <w:t xml:space="preserve"> являются</w:t>
      </w:r>
      <w:r w:rsidRPr="00E80F71">
        <w:rPr>
          <w:rFonts w:ascii="Times New Roman" w:eastAsia="Times New Roman" w:hAnsi="Times New Roman" w:cs="Times New Roman"/>
          <w:sz w:val="28"/>
          <w:szCs w:val="28"/>
          <w:lang w:eastAsia="ru-RU"/>
        </w:rPr>
        <w:t>:</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1</w:t>
      </w:r>
      <w:r w:rsidRPr="00C27384">
        <w:rPr>
          <w:rFonts w:ascii="Times New Roman" w:eastAsia="Times New Roman" w:hAnsi="Times New Roman" w:cs="Times New Roman"/>
          <w:sz w:val="28"/>
          <w:szCs w:val="28"/>
          <w:lang w:eastAsia="ru-RU"/>
        </w:rPr>
        <w:t>) помещение ребенка (детей)</w:t>
      </w:r>
      <w:r w:rsidR="003E640D">
        <w:rPr>
          <w:rFonts w:ascii="Times New Roman" w:eastAsia="Times New Roman" w:hAnsi="Times New Roman" w:cs="Times New Roman"/>
          <w:sz w:val="28"/>
          <w:szCs w:val="28"/>
          <w:lang w:eastAsia="ru-RU"/>
        </w:rPr>
        <w:t>, в связи с рождением (усыновлением, передачей под опеку или в приемную семью) которого возникло право на получение ежемесячной социальной выплаты,</w:t>
      </w:r>
      <w:r w:rsidRPr="00C27384">
        <w:rPr>
          <w:rFonts w:ascii="Times New Roman" w:eastAsia="Times New Roman" w:hAnsi="Times New Roman" w:cs="Times New Roman"/>
          <w:sz w:val="28"/>
          <w:szCs w:val="28"/>
          <w:lang w:eastAsia="ru-RU"/>
        </w:rPr>
        <w:t xml:space="preserve"> на полное государственное обеспечение;</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2</w:t>
      </w:r>
      <w:r w:rsidRPr="00C27384">
        <w:rPr>
          <w:rFonts w:ascii="Times New Roman" w:eastAsia="Times New Roman" w:hAnsi="Times New Roman" w:cs="Times New Roman"/>
          <w:sz w:val="28"/>
          <w:szCs w:val="28"/>
          <w:lang w:eastAsia="ru-RU"/>
        </w:rPr>
        <w:t>) лишение либо ограничение в родительских прав родителя (обоих родителей);</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3</w:t>
      </w:r>
      <w:r w:rsidRPr="00C27384">
        <w:rPr>
          <w:rFonts w:ascii="Times New Roman" w:eastAsia="Times New Roman" w:hAnsi="Times New Roman" w:cs="Times New Roman"/>
          <w:sz w:val="28"/>
          <w:szCs w:val="28"/>
          <w:lang w:eastAsia="ru-RU"/>
        </w:rPr>
        <w:t>) освобождение и отстранение родителя (опекуна, приемного родителя) от своих обязанностей;</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4</w:t>
      </w:r>
      <w:r w:rsidRPr="00C27384">
        <w:rPr>
          <w:rFonts w:ascii="Times New Roman" w:eastAsia="Times New Roman" w:hAnsi="Times New Roman" w:cs="Times New Roman"/>
          <w:sz w:val="28"/>
          <w:szCs w:val="28"/>
          <w:lang w:eastAsia="ru-RU"/>
        </w:rPr>
        <w:t>) утрата семьей статуса многодетной семьи;</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1AE6">
        <w:rPr>
          <w:rFonts w:ascii="Times New Roman" w:eastAsia="Times New Roman" w:hAnsi="Times New Roman" w:cs="Times New Roman"/>
          <w:sz w:val="28"/>
          <w:szCs w:val="28"/>
          <w:lang w:eastAsia="ru-RU"/>
        </w:rPr>
        <w:t>5</w:t>
      </w:r>
      <w:r w:rsidRPr="00C27384">
        <w:rPr>
          <w:rFonts w:ascii="Times New Roman" w:eastAsia="Times New Roman" w:hAnsi="Times New Roman" w:cs="Times New Roman"/>
          <w:sz w:val="28"/>
          <w:szCs w:val="28"/>
          <w:lang w:eastAsia="ru-RU"/>
        </w:rPr>
        <w:t>) окончание срока проживания по месту жительства (месту пребывания) в Камчатском крае ребенка (детей), в связи с рождением которого возникло право на получение ежемесячной денежной выплаты, либо родителя (опекуна, приемного родителя), являющегося получателем ежемесячной денежной выплаты;</w:t>
      </w:r>
    </w:p>
    <w:p w:rsidR="00F55FB7" w:rsidRPr="00C27384" w:rsidRDefault="00F55FB7" w:rsidP="00F55F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27384">
        <w:rPr>
          <w:rFonts w:ascii="Times New Roman" w:eastAsia="Times New Roman" w:hAnsi="Times New Roman" w:cs="Times New Roman"/>
          <w:sz w:val="28"/>
          <w:szCs w:val="28"/>
          <w:lang w:eastAsia="ru-RU"/>
        </w:rPr>
        <w:t>) отобрание ребенка, в связи с рождением (усыновлением, передачей под опеку или в приемную семью) которого возникло право на получение ежемесячной денежной выплаты, органами опеки и попечительства у гражданина, получателя ежемесячной денежной выплаты, и передача данного ребенка другому лицу, не являющегося получателем ежемесячной денежной выплаты.</w:t>
      </w:r>
    </w:p>
    <w:p w:rsidR="00F55FB7" w:rsidRDefault="00F55FB7" w:rsidP="00F55FB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50. </w:t>
      </w:r>
      <w:r>
        <w:rPr>
          <w:rFonts w:ascii="Times New Roman" w:hAnsi="Times New Roman"/>
          <w:sz w:val="28"/>
          <w:szCs w:val="28"/>
          <w:lang w:eastAsia="ru-RU"/>
        </w:rPr>
        <w:t xml:space="preserve">Расчет излишне выплаченных средств при предоставлении государственной услуги производится с 1 числа месяца, следующего за месяцем наступления обстоятельств, являющихся основаниями для возмещения, указанных в части 49 настоящего Административного регламента, но не более чем за период, равный сроку исковой давности, установленному </w:t>
      </w:r>
      <w:hyperlink r:id="rId32" w:history="1">
        <w:r>
          <w:rPr>
            <w:rStyle w:val="a3"/>
            <w:rFonts w:ascii="Times New Roman" w:hAnsi="Times New Roman"/>
            <w:color w:val="auto"/>
            <w:sz w:val="28"/>
            <w:szCs w:val="28"/>
            <w:u w:val="none"/>
            <w:lang w:eastAsia="ru-RU"/>
          </w:rPr>
          <w:t>статьей 196</w:t>
        </w:r>
      </w:hyperlink>
      <w:r>
        <w:rPr>
          <w:rFonts w:ascii="Times New Roman" w:hAnsi="Times New Roman"/>
          <w:sz w:val="28"/>
          <w:szCs w:val="28"/>
          <w:lang w:eastAsia="ru-RU"/>
        </w:rPr>
        <w:t xml:space="preserve"> Гражданского кодекса Российской Федерации, определяемому с месяца поступления сведений в КГКУ «Центр выплат».</w:t>
      </w:r>
    </w:p>
    <w:p w:rsidR="00512DE4" w:rsidRDefault="00512DE4" w:rsidP="00512DE4">
      <w:pPr>
        <w:spacing w:after="0" w:line="240" w:lineRule="auto"/>
        <w:ind w:firstLine="709"/>
        <w:jc w:val="both"/>
        <w:rPr>
          <w:rFonts w:ascii="Times New Roman" w:hAnsi="Times New Roman" w:cs="Times New Roman"/>
          <w:sz w:val="28"/>
          <w:szCs w:val="28"/>
        </w:rPr>
      </w:pPr>
    </w:p>
    <w:p w:rsidR="00512DE4" w:rsidRDefault="00512DE4" w:rsidP="00512DE4">
      <w:pPr>
        <w:spacing w:after="0" w:line="240" w:lineRule="auto"/>
        <w:ind w:firstLine="709"/>
        <w:jc w:val="both"/>
        <w:rPr>
          <w:rFonts w:ascii="Times New Roman" w:eastAsia="Calibri" w:hAnsi="Times New Roman" w:cs="Times New Roman"/>
          <w:i/>
          <w:color w:val="000000" w:themeColor="text1"/>
          <w:sz w:val="16"/>
          <w:szCs w:val="16"/>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0C276F"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512DE4">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3E36B1"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512DE4">
        <w:rPr>
          <w:rFonts w:ascii="Times New Roman" w:hAnsi="Times New Roman" w:cs="Times New Roman"/>
          <w:sz w:val="28"/>
          <w:szCs w:val="28"/>
        </w:rPr>
        <w:t>. Государственная пошлина за предоставление государственной услуги не взимается.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гражданам (их представителям) бесплатно.</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подаче заявления о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3E36B1"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512DE4">
        <w:rPr>
          <w:rFonts w:ascii="Times New Roman" w:hAnsi="Times New Roman" w:cs="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Default="003E36B1"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12DE4">
        <w:rPr>
          <w:rFonts w:ascii="Times New Roman" w:hAnsi="Times New Roman" w:cs="Times New Roman"/>
          <w:sz w:val="28"/>
          <w:szCs w:val="28"/>
        </w:rPr>
        <w:t>. Прием и регистрация заявления осуществляется должностным лицом КГКУ «Центр выплат», МФЦ.</w:t>
      </w:r>
    </w:p>
    <w:p w:rsidR="00512DE4" w:rsidRDefault="003E36B1"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512DE4">
        <w:rPr>
          <w:rFonts w:ascii="Times New Roman" w:hAnsi="Times New Roman"/>
          <w:sz w:val="28"/>
          <w:szCs w:val="28"/>
        </w:rPr>
        <w:t xml:space="preserve">. Заявление, принятое лично от заявителя,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r:id="rId33" w:anchor="Par133" w:history="1">
        <w:r w:rsidR="00512DE4">
          <w:rPr>
            <w:rStyle w:val="a3"/>
            <w:rFonts w:ascii="Times New Roman" w:hAnsi="Times New Roman"/>
            <w:color w:val="auto"/>
            <w:sz w:val="28"/>
            <w:szCs w:val="28"/>
            <w:u w:val="none"/>
          </w:rPr>
          <w:t xml:space="preserve">частях </w:t>
        </w:r>
      </w:hyperlink>
      <w:r>
        <w:rPr>
          <w:rFonts w:ascii="Times New Roman" w:hAnsi="Times New Roman"/>
          <w:sz w:val="28"/>
          <w:szCs w:val="28"/>
        </w:rPr>
        <w:t>30</w:t>
      </w:r>
      <w:r w:rsidR="00512DE4">
        <w:rPr>
          <w:rFonts w:ascii="Times New Roman" w:hAnsi="Times New Roman"/>
          <w:sz w:val="28"/>
          <w:szCs w:val="28"/>
        </w:rPr>
        <w:t xml:space="preserve"> и </w:t>
      </w:r>
      <w:r>
        <w:rPr>
          <w:rFonts w:ascii="Times New Roman" w:hAnsi="Times New Roman"/>
          <w:sz w:val="28"/>
          <w:szCs w:val="28"/>
        </w:rPr>
        <w:t>32</w:t>
      </w:r>
      <w:r w:rsidR="00512DE4">
        <w:rPr>
          <w:rFonts w:ascii="Times New Roman" w:hAnsi="Times New Roman"/>
          <w:sz w:val="28"/>
          <w:szCs w:val="28"/>
        </w:rPr>
        <w:t xml:space="preserve"> настоящего Административного регламента, с присвоением номера по порядку и указанием даты регистрации.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512DE4" w:rsidRDefault="003E36B1"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512DE4">
        <w:rPr>
          <w:rFonts w:ascii="Times New Roman" w:hAnsi="Times New Roman"/>
          <w:sz w:val="28"/>
          <w:szCs w:val="28"/>
        </w:rPr>
        <w:t>. В случае</w:t>
      </w:r>
      <w:r w:rsidR="001C26A0">
        <w:rPr>
          <w:rFonts w:ascii="Times New Roman" w:hAnsi="Times New Roman"/>
          <w:sz w:val="28"/>
          <w:szCs w:val="28"/>
        </w:rPr>
        <w:t>,</w:t>
      </w:r>
      <w:r w:rsidR="00512DE4">
        <w:rPr>
          <w:rFonts w:ascii="Times New Roman" w:hAnsi="Times New Roman"/>
          <w:sz w:val="28"/>
          <w:szCs w:val="28"/>
        </w:rPr>
        <w:t xml:space="preserve"> если к заявлению, направленному посредством почтовой связи, приложены не все документы, указанные в </w:t>
      </w:r>
      <w:hyperlink r:id="rId34" w:anchor="Par133" w:history="1">
        <w:r w:rsidR="00512DE4">
          <w:rPr>
            <w:rStyle w:val="a3"/>
            <w:rFonts w:ascii="Times New Roman" w:hAnsi="Times New Roman"/>
            <w:color w:val="auto"/>
            <w:sz w:val="28"/>
            <w:szCs w:val="28"/>
            <w:u w:val="none"/>
          </w:rPr>
          <w:t xml:space="preserve">частях </w:t>
        </w:r>
      </w:hyperlink>
      <w:r w:rsidR="00512DE4">
        <w:rPr>
          <w:rFonts w:ascii="Times New Roman" w:hAnsi="Times New Roman"/>
          <w:sz w:val="28"/>
          <w:szCs w:val="28"/>
        </w:rPr>
        <w:t xml:space="preserve">25 и 27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35" w:history="1">
        <w:r w:rsidR="00512DE4">
          <w:rPr>
            <w:rStyle w:val="a3"/>
            <w:rFonts w:ascii="Times New Roman" w:hAnsi="Times New Roman"/>
            <w:color w:val="auto"/>
            <w:sz w:val="28"/>
            <w:szCs w:val="28"/>
            <w:u w:val="none"/>
          </w:rPr>
          <w:t>по форме</w:t>
        </w:r>
      </w:hyperlink>
      <w:r w:rsidR="00512DE4">
        <w:rPr>
          <w:rFonts w:ascii="Times New Roman" w:hAnsi="Times New Roman"/>
          <w:sz w:val="28"/>
          <w:szCs w:val="28"/>
        </w:rPr>
        <w:t>, согласно приложению 2 к настоящему Административному регламенту, способом, позволяющим подтвердить факт и дату возврата.</w:t>
      </w:r>
    </w:p>
    <w:p w:rsidR="00512DE4" w:rsidRDefault="00797A0D"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512DE4">
        <w:rPr>
          <w:rFonts w:ascii="Times New Roman" w:hAnsi="Times New Roman" w:cs="Times New Roman"/>
          <w:sz w:val="28"/>
          <w:szCs w:val="28"/>
        </w:rPr>
        <w:t xml:space="preserve">. Отказ в приеме заявления и неполного пакета документов при </w:t>
      </w:r>
      <w:r w:rsidR="00512DE4">
        <w:rPr>
          <w:rFonts w:ascii="Times New Roman" w:hAnsi="Times New Roman" w:cs="Times New Roman"/>
          <w:sz w:val="28"/>
          <w:szCs w:val="28"/>
        </w:rPr>
        <w:lastRenderedPageBreak/>
        <w:t xml:space="preserve">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36" w:history="1">
        <w:r w:rsidR="00512DE4">
          <w:rPr>
            <w:rStyle w:val="a3"/>
            <w:rFonts w:ascii="Times New Roman" w:hAnsi="Times New Roman" w:cs="Times New Roman"/>
            <w:color w:val="auto"/>
            <w:sz w:val="28"/>
            <w:szCs w:val="28"/>
            <w:u w:val="none"/>
          </w:rPr>
          <w:t>форме</w:t>
        </w:r>
      </w:hyperlink>
      <w:r w:rsidR="00512DE4">
        <w:rPr>
          <w:rFonts w:ascii="Times New Roman" w:hAnsi="Times New Roman" w:cs="Times New Roman"/>
          <w:sz w:val="28"/>
          <w:szCs w:val="28"/>
        </w:rPr>
        <w:t>, согласно приложению 2 к настоящему Административному регламенту.</w:t>
      </w:r>
    </w:p>
    <w:p w:rsidR="00797A0D" w:rsidRPr="00011074" w:rsidRDefault="00797A0D" w:rsidP="00797A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074">
        <w:rPr>
          <w:rFonts w:ascii="Times New Roman" w:eastAsia="Calibri" w:hAnsi="Times New Roman" w:cs="Times New Roman"/>
          <w:sz w:val="28"/>
          <w:szCs w:val="28"/>
        </w:rPr>
        <w:t>58.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Министерство,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797A0D" w:rsidRPr="00011074" w:rsidRDefault="00797A0D" w:rsidP="00797A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074">
        <w:rPr>
          <w:rFonts w:ascii="Times New Roman" w:eastAsia="Calibri" w:hAnsi="Times New Roman" w:cs="Times New Roman"/>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011074">
          <w:rPr>
            <w:rFonts w:ascii="Times New Roman" w:eastAsia="Calibri" w:hAnsi="Times New Roman" w:cs="Times New Roman"/>
            <w:sz w:val="28"/>
            <w:szCs w:val="28"/>
          </w:rPr>
          <w:t>частях 3</w:t>
        </w:r>
      </w:hyperlink>
      <w:r w:rsidRPr="00011074">
        <w:rPr>
          <w:rFonts w:ascii="Times New Roman" w:eastAsia="Calibri" w:hAnsi="Times New Roman" w:cs="Times New Roman"/>
          <w:sz w:val="28"/>
          <w:szCs w:val="28"/>
        </w:rPr>
        <w:t>0 и 33 настоящего Административного регламента, в срок не превышающий 20 календарных дней со дня регистрации заявления в КГКУ «Центр выплат».</w:t>
      </w:r>
    </w:p>
    <w:p w:rsidR="00797A0D" w:rsidRPr="00011074" w:rsidRDefault="00797A0D" w:rsidP="00797A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074">
        <w:rPr>
          <w:rFonts w:ascii="Times New Roman" w:eastAsia="Calibri" w:hAnsi="Times New Roman" w:cs="Times New Roman"/>
          <w:sz w:val="28"/>
          <w:szCs w:val="28"/>
        </w:rPr>
        <w:t xml:space="preserve">В случае предоставления гражданином (его представителем) оригиналов документов, указанных в </w:t>
      </w:r>
      <w:hyperlink w:anchor="Par133" w:history="1">
        <w:r w:rsidRPr="00011074">
          <w:rPr>
            <w:rFonts w:ascii="Times New Roman" w:eastAsia="Calibri" w:hAnsi="Times New Roman" w:cs="Times New Roman"/>
            <w:sz w:val="28"/>
            <w:szCs w:val="28"/>
          </w:rPr>
          <w:t>частях 3</w:t>
        </w:r>
      </w:hyperlink>
      <w:r w:rsidRPr="00011074">
        <w:rPr>
          <w:rFonts w:ascii="Times New Roman" w:eastAsia="Calibri" w:hAnsi="Times New Roman" w:cs="Times New Roman"/>
          <w:sz w:val="28"/>
          <w:szCs w:val="28"/>
        </w:rPr>
        <w:t>0 и 33 настоящего Административного регламента, в срок, не превышающий 20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797A0D" w:rsidRPr="00011074" w:rsidRDefault="00797A0D" w:rsidP="00797A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1074">
        <w:rPr>
          <w:rFonts w:ascii="Times New Roman" w:eastAsia="Calibri" w:hAnsi="Times New Roman" w:cs="Times New Roman"/>
          <w:sz w:val="28"/>
          <w:szCs w:val="28"/>
        </w:rPr>
        <w:t xml:space="preserve">В случае непредставления гражданином (его представителем) оригиналов документов, указанных в </w:t>
      </w:r>
      <w:hyperlink w:anchor="Par133" w:history="1">
        <w:r w:rsidRPr="00011074">
          <w:rPr>
            <w:rFonts w:ascii="Times New Roman" w:eastAsia="Calibri" w:hAnsi="Times New Roman" w:cs="Times New Roman"/>
            <w:sz w:val="28"/>
            <w:szCs w:val="28"/>
          </w:rPr>
          <w:t>частях 3</w:t>
        </w:r>
      </w:hyperlink>
      <w:r w:rsidRPr="00011074">
        <w:rPr>
          <w:rFonts w:ascii="Times New Roman" w:eastAsia="Calibri" w:hAnsi="Times New Roman" w:cs="Times New Roman"/>
          <w:sz w:val="28"/>
          <w:szCs w:val="28"/>
        </w:rPr>
        <w:t>0 и 33 настоящего Административного регламента, в течение 20 календарных со дня поступления заявления в КГКУ «Центр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в соответствии с законодательством Российской</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Федерации о социальной защите инвалидов</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797A0D"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12DE4">
        <w:rPr>
          <w:rFonts w:ascii="Times New Roman" w:hAnsi="Times New Roman"/>
          <w:sz w:val="28"/>
          <w:szCs w:val="28"/>
        </w:rPr>
        <w:t>9. Помещение, в котором осуществляется прием граждан, должно обеспечивать:</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удобство оформления гражданином письменного обращения;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телефонную связь;</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копирования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территориях, на которых расположено Министерство,</w:t>
      </w:r>
      <w:r w:rsidR="00BA3DE3">
        <w:rPr>
          <w:rFonts w:ascii="Times New Roman" w:hAnsi="Times New Roman"/>
          <w:sz w:val="28"/>
          <w:szCs w:val="28"/>
        </w:rPr>
        <w:t xml:space="preserve"> КГКУ «Центр выплат» либо МФЦ, </w:t>
      </w:r>
      <w:r>
        <w:rPr>
          <w:rFonts w:ascii="Times New Roman" w:hAnsi="Times New Roman"/>
          <w:sz w:val="28"/>
          <w:szCs w:val="28"/>
        </w:rPr>
        <w:t>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w:t>
      </w:r>
      <w:r>
        <w:rPr>
          <w:rFonts w:ascii="Times New Roman" w:hAnsi="Times New Roman"/>
          <w:sz w:val="28"/>
          <w:szCs w:val="28"/>
        </w:rPr>
        <w:lastRenderedPageBreak/>
        <w:t>приема граждан, должен быть установлен компьютер со справочно-правовыми системами и программными продуктами.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Pr>
          <w:rFonts w:ascii="Times New Roman" w:hAnsi="Times New Roman"/>
          <w:sz w:val="28"/>
          <w:szCs w:val="28"/>
        </w:rPr>
        <w:t>бейджи</w:t>
      </w:r>
      <w:proofErr w:type="spellEnd"/>
      <w:r>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Министерства, КГКУ «Центр выплат» размещается следующая информация: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текст настоящего Административного регламента с приложениями;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образцы заполнения заявлений о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Pr>
          <w:rFonts w:ascii="Times New Roman" w:hAnsi="Times New Roman"/>
          <w:sz w:val="28"/>
          <w:szCs w:val="28"/>
        </w:rPr>
        <w:t>рельефноточечным</w:t>
      </w:r>
      <w:proofErr w:type="spellEnd"/>
      <w:r>
        <w:rPr>
          <w:rFonts w:ascii="Times New Roman" w:hAnsi="Times New Roman"/>
          <w:sz w:val="28"/>
          <w:szCs w:val="28"/>
        </w:rPr>
        <w:t xml:space="preserve">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Доступ граждан к парковочным местам является бесплатным.</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государственной</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услуги, в том числе количество взаимодействий гражданина</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 должностными лицами при предоставлении государственной</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512DE4" w:rsidRDefault="00512DE4" w:rsidP="00512DE4">
      <w:pPr>
        <w:autoSpaceDE w:val="0"/>
        <w:autoSpaceDN w:val="0"/>
        <w:adjustRightInd w:val="0"/>
        <w:spacing w:after="0" w:line="240" w:lineRule="auto"/>
        <w:jc w:val="center"/>
        <w:outlineLvl w:val="1"/>
        <w:rPr>
          <w:rFonts w:ascii="Times New Roman" w:hAnsi="Times New Roman" w:cs="Times New Roman"/>
          <w:strike/>
          <w:sz w:val="28"/>
          <w:szCs w:val="28"/>
        </w:rPr>
      </w:pPr>
    </w:p>
    <w:p w:rsidR="00512DE4" w:rsidRDefault="00175BB2"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512DE4">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sidR="00993E07">
        <w:rPr>
          <w:rFonts w:ascii="Times New Roman" w:hAnsi="Times New Roman" w:cs="Times New Roman"/>
          <w:sz w:val="28"/>
          <w:szCs w:val="28"/>
        </w:rPr>
        <w:t>/</w:t>
      </w:r>
      <w:r w:rsidR="00993E07" w:rsidRPr="00175BB2">
        <w:rPr>
          <w:rFonts w:ascii="Times New Roman" w:hAnsi="Times New Roman" w:cs="Times New Roman"/>
          <w:sz w:val="28"/>
          <w:szCs w:val="28"/>
        </w:rPr>
        <w:t>РПГУ</w:t>
      </w:r>
      <w:r>
        <w:rPr>
          <w:rFonts w:ascii="Times New Roman" w:hAnsi="Times New Roman" w:cs="Times New Roman"/>
          <w:sz w:val="28"/>
          <w:szCs w:val="28"/>
        </w:rPr>
        <w:t>;</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подачи заявления по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предоставление возможности подачи заявления в форме электронного документа;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возможности получения информации о ходе предоставления государственной услуги, в том числе с использованием </w:t>
      </w:r>
      <w:r>
        <w:rPr>
          <w:rFonts w:ascii="Times New Roman" w:hAnsi="Times New Roman" w:cs="Times New Roman"/>
          <w:sz w:val="28"/>
          <w:szCs w:val="28"/>
        </w:rPr>
        <w:lastRenderedPageBreak/>
        <w:t>информационно-коммуникационных технологий.</w:t>
      </w:r>
    </w:p>
    <w:p w:rsidR="00512DE4" w:rsidRDefault="00175BB2"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12DE4">
        <w:rPr>
          <w:rFonts w:ascii="Times New Roman" w:hAnsi="Times New Roman" w:cs="Times New Roman"/>
          <w:sz w:val="28"/>
          <w:szCs w:val="28"/>
        </w:rPr>
        <w:t>1. Показателями качества государственной услуги являются: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полнота информирования;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степень удовлетворенности гражданина качеством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512DE4" w:rsidRDefault="00175BB2"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12DE4">
        <w:rPr>
          <w:rFonts w:ascii="Times New Roman" w:hAnsi="Times New Roman" w:cs="Times New Roman"/>
          <w:sz w:val="28"/>
          <w:szCs w:val="28"/>
        </w:rPr>
        <w:t>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512DE4" w:rsidRDefault="00175BB2" w:rsidP="00512DE4">
      <w:pPr>
        <w:pStyle w:val="ConsPlusNormal"/>
        <w:ind w:firstLine="709"/>
        <w:jc w:val="both"/>
        <w:rPr>
          <w:rFonts w:ascii="Times New Roman" w:hAnsi="Times New Roman" w:cs="Times New Roman"/>
          <w:sz w:val="28"/>
          <w:szCs w:val="28"/>
        </w:rPr>
      </w:pPr>
      <w:bookmarkStart w:id="28" w:name="P261"/>
      <w:bookmarkEnd w:id="28"/>
      <w:r>
        <w:rPr>
          <w:rFonts w:ascii="Times New Roman" w:hAnsi="Times New Roman" w:cs="Times New Roman"/>
          <w:sz w:val="28"/>
          <w:szCs w:val="28"/>
        </w:rPr>
        <w:t>6</w:t>
      </w:r>
      <w:r w:rsidR="00512DE4">
        <w:rPr>
          <w:rFonts w:ascii="Times New Roman" w:hAnsi="Times New Roman" w:cs="Times New Roman"/>
          <w:sz w:val="28"/>
          <w:szCs w:val="28"/>
        </w:rPr>
        <w:t>3. Для осуществления предварительной записи посредством ЕПГУ/РПГУ, гражданину необходимо указать запрашиваемые системой данные, в том числе: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страховой номер индивидуального лицевого счета застрахованного лица;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номер телефона;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 электронной почты (по желанию);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желаемую дату и время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предварительной записи гражданин информируется </w:t>
      </w:r>
      <w:r>
        <w:rPr>
          <w:rFonts w:ascii="Times New Roman" w:hAnsi="Times New Roman" w:cs="Times New Roman"/>
          <w:sz w:val="28"/>
          <w:szCs w:val="28"/>
        </w:rPr>
        <w:lastRenderedPageBreak/>
        <w:t>о том, что предварительная запись аннулируется в случае его неявки по истечении 15 минут с назначенного времени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Гражданин в любое время вправе отказаться от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512DE4" w:rsidRDefault="0062481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12DE4">
        <w:rPr>
          <w:rFonts w:ascii="Times New Roman" w:hAnsi="Times New Roman" w:cs="Times New Roman"/>
          <w:sz w:val="28"/>
          <w:szCs w:val="28"/>
        </w:rPr>
        <w:t>4.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512DE4" w:rsidRDefault="0062481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12DE4">
        <w:rPr>
          <w:rFonts w:ascii="Times New Roman" w:hAnsi="Times New Roman"/>
          <w:sz w:val="28"/>
          <w:szCs w:val="28"/>
        </w:rPr>
        <w:t xml:space="preserve">5. Результат предоставления государственной услуги гражданам (их представителя) через МФЦ осуществляется в порядке, установленном </w:t>
      </w:r>
      <w:hyperlink r:id="rId37" w:history="1">
        <w:r w:rsidR="00512DE4">
          <w:rPr>
            <w:rStyle w:val="a3"/>
            <w:rFonts w:ascii="Times New Roman" w:hAnsi="Times New Roman"/>
            <w:color w:val="auto"/>
            <w:sz w:val="28"/>
            <w:szCs w:val="28"/>
            <w:u w:val="none"/>
          </w:rPr>
          <w:t>Правилами организации</w:t>
        </w:r>
      </w:hyperlink>
      <w:r w:rsidR="00512DE4">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на основании соглашения.</w:t>
      </w:r>
    </w:p>
    <w:p w:rsidR="00512DE4" w:rsidRDefault="0062481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12DE4">
        <w:rPr>
          <w:rFonts w:ascii="Times New Roman" w:hAnsi="Times New Roman" w:cs="Times New Roman"/>
          <w:sz w:val="28"/>
          <w:szCs w:val="28"/>
        </w:rPr>
        <w:t>6. Государственная услуга посредством комплексного запроса не предоставляется.</w:t>
      </w:r>
    </w:p>
    <w:p w:rsidR="00512DE4" w:rsidRDefault="00624814" w:rsidP="00512DE4">
      <w:pPr>
        <w:pStyle w:val="a6"/>
        <w:spacing w:after="0" w:line="240" w:lineRule="auto"/>
        <w:ind w:firstLine="708"/>
        <w:jc w:val="both"/>
      </w:pPr>
      <w:r>
        <w:rPr>
          <w:rFonts w:ascii="Times New Roman" w:hAnsi="Times New Roman"/>
          <w:sz w:val="28"/>
          <w:szCs w:val="28"/>
        </w:rPr>
        <w:t>6</w:t>
      </w:r>
      <w:r w:rsidR="00512DE4">
        <w:rPr>
          <w:rFonts w:ascii="Times New Roman" w:hAnsi="Times New Roman"/>
          <w:sz w:val="28"/>
          <w:szCs w:val="28"/>
        </w:rPr>
        <w:t>7.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p>
    <w:p w:rsidR="00512DE4" w:rsidRDefault="00512DE4" w:rsidP="00512DE4">
      <w:pPr>
        <w:pStyle w:val="ConsPlusTitle"/>
        <w:jc w:val="center"/>
        <w:outlineLvl w:val="2"/>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512DE4" w:rsidRDefault="00512DE4" w:rsidP="00512DE4">
      <w:pPr>
        <w:pStyle w:val="ConsPlusTitle"/>
        <w:jc w:val="center"/>
        <w:rPr>
          <w:rFonts w:ascii="Times New Roman" w:hAnsi="Times New Roman" w:cs="Times New Roman"/>
          <w:color w:val="FF0000"/>
          <w:sz w:val="28"/>
          <w:szCs w:val="28"/>
        </w:rPr>
      </w:pPr>
      <w:r>
        <w:rPr>
          <w:rFonts w:ascii="Times New Roman" w:hAnsi="Times New Roman" w:cs="Times New Roman"/>
          <w:sz w:val="28"/>
          <w:szCs w:val="28"/>
        </w:rPr>
        <w:t>выполняемых при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624814" w:rsidP="00512DE4">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512DE4">
        <w:rPr>
          <w:rFonts w:ascii="Times New Roman" w:hAnsi="Times New Roman" w:cs="Times New Roman"/>
          <w:sz w:val="28"/>
          <w:szCs w:val="28"/>
        </w:rPr>
        <w:t>8. Предоставление государственной услуги включает в себя следующие административные процедуры:</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заявлений и документов либо отказ в приеме и возврат заявления и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0070C0"/>
          <w:sz w:val="28"/>
          <w:szCs w:val="28"/>
        </w:rPr>
        <w:t xml:space="preserve"> </w:t>
      </w:r>
      <w:r>
        <w:rPr>
          <w:rFonts w:ascii="Times New Roman" w:hAnsi="Times New Roman" w:cs="Times New Roman"/>
          <w:sz w:val="28"/>
          <w:szCs w:val="28"/>
        </w:rPr>
        <w:t>рассмотрение заявления гражданина (его представителя)</w:t>
      </w:r>
      <w:r>
        <w:rPr>
          <w:rFonts w:ascii="Times New Roman" w:hAnsi="Times New Roman" w:cs="Times New Roman"/>
          <w:color w:val="FF0000"/>
          <w:sz w:val="28"/>
          <w:szCs w:val="28"/>
        </w:rPr>
        <w:t xml:space="preserve"> </w:t>
      </w:r>
      <w:r>
        <w:rPr>
          <w:rFonts w:ascii="Times New Roman" w:hAnsi="Times New Roman" w:cs="Times New Roman"/>
          <w:sz w:val="28"/>
          <w:szCs w:val="28"/>
        </w:rPr>
        <w:t>о предоставлении государственной услуги, обработка персональных данных при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истребование документов (сведений) в рамках межведомственного взаимодействия;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о результате предоставления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организация выплаты денежных средств гражданину;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организация возмещения денежных средств, излишне выплаченных при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Административная процедура по приему и регистрации заявления либо отказ в приеме и возврат заявления и документов</w:t>
      </w:r>
    </w:p>
    <w:p w:rsidR="00512DE4" w:rsidRDefault="00512DE4" w:rsidP="00512DE4">
      <w:pPr>
        <w:pStyle w:val="ConsPlusTitle"/>
        <w:jc w:val="center"/>
        <w:outlineLvl w:val="2"/>
        <w:rPr>
          <w:rFonts w:ascii="Times New Roman" w:hAnsi="Times New Roman" w:cs="Times New Roman"/>
          <w:sz w:val="28"/>
          <w:szCs w:val="28"/>
        </w:rPr>
      </w:pPr>
    </w:p>
    <w:p w:rsidR="00512DE4" w:rsidRDefault="007317D2"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12DE4">
        <w:rPr>
          <w:rFonts w:ascii="Times New Roman" w:hAnsi="Times New Roman"/>
          <w:sz w:val="28"/>
          <w:szCs w:val="28"/>
        </w:rPr>
        <w:t>9.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7317D2" w:rsidRDefault="007317D2" w:rsidP="007317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обращение гражданина (его представителя) с заявлением с приложением необходимых документов;</w:t>
      </w:r>
    </w:p>
    <w:p w:rsidR="007317D2" w:rsidRPr="00E12D71" w:rsidRDefault="007317D2" w:rsidP="007317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sidRPr="00E12D71">
        <w:rPr>
          <w:rFonts w:ascii="Times New Roman" w:hAnsi="Times New Roman"/>
          <w:sz w:val="28"/>
          <w:szCs w:val="28"/>
        </w:rPr>
        <w:t>;</w:t>
      </w:r>
    </w:p>
    <w:p w:rsidR="007317D2" w:rsidRPr="00011074" w:rsidRDefault="007317D2" w:rsidP="007317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2D71">
        <w:rPr>
          <w:rFonts w:ascii="Times New Roman" w:eastAsia="Calibri" w:hAnsi="Times New Roman" w:cs="Times New Roman"/>
          <w:sz w:val="28"/>
          <w:szCs w:val="28"/>
        </w:rPr>
        <w:t xml:space="preserve">3) </w:t>
      </w:r>
      <w:r w:rsidRPr="00011074">
        <w:rPr>
          <w:rFonts w:ascii="Times New Roman" w:eastAsia="Calibri" w:hAnsi="Times New Roman" w:cs="Times New Roman"/>
          <w:sz w:val="28"/>
          <w:szCs w:val="28"/>
        </w:rPr>
        <w:t>поступление заявления в КГКУ «Центр выплат» в форме электронного документа через ЕПГУ/РПГУ.</w:t>
      </w:r>
    </w:p>
    <w:p w:rsidR="00512DE4" w:rsidRDefault="007317D2"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0. При приеме заявления и документов специалист по приему обращений КГКУ «Центр выплат»:</w:t>
      </w:r>
    </w:p>
    <w:p w:rsidR="00512DE4" w:rsidRDefault="00512DE4" w:rsidP="00512DE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гражданина (полномочия представителя);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сверяет данные представленных документов с данными, указанными в заявлении;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снимает копии с документов в случае, если представлены подлинники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заверяет копии документов, подлинники документов возвращает гражданину (его представителю);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при отсутствии оснований для отказа в приеме документов, предусмотренных </w:t>
      </w:r>
      <w:hyperlink r:id="rId38" w:anchor="P78" w:history="1">
        <w:r>
          <w:rPr>
            <w:rStyle w:val="a3"/>
            <w:rFonts w:ascii="Times New Roman" w:hAnsi="Times New Roman"/>
            <w:color w:val="auto"/>
            <w:sz w:val="28"/>
            <w:szCs w:val="28"/>
            <w:u w:val="none"/>
          </w:rPr>
          <w:t>частью</w:t>
        </w:r>
      </w:hyperlink>
      <w:r>
        <w:rPr>
          <w:rFonts w:ascii="Times New Roman" w:hAnsi="Times New Roman"/>
          <w:sz w:val="28"/>
          <w:szCs w:val="28"/>
        </w:rPr>
        <w:t xml:space="preserve"> </w:t>
      </w:r>
      <w:r w:rsidR="00F764A6">
        <w:rPr>
          <w:rFonts w:ascii="Times New Roman" w:hAnsi="Times New Roman"/>
          <w:sz w:val="28"/>
          <w:szCs w:val="28"/>
        </w:rPr>
        <w:t>42</w:t>
      </w:r>
      <w:r>
        <w:rPr>
          <w:rFonts w:ascii="Times New Roman" w:hAnsi="Times New Roman"/>
          <w:sz w:val="28"/>
          <w:szCs w:val="28"/>
        </w:rPr>
        <w:t xml:space="preserve"> настоящего Административного регламента, после осуществления административных действий специалист по приему обращений</w:t>
      </w:r>
      <w:r>
        <w:rPr>
          <w:rFonts w:ascii="Times New Roman" w:hAnsi="Times New Roman"/>
          <w:strike/>
          <w:sz w:val="28"/>
          <w:szCs w:val="28"/>
        </w:rPr>
        <w:t xml:space="preserve"> </w:t>
      </w:r>
      <w:r>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регистрирует заявление в сроки, предусмотренные </w:t>
      </w:r>
      <w:r w:rsidR="00F764A6" w:rsidRPr="00F764A6">
        <w:rPr>
          <w:rFonts w:ascii="Times New Roman" w:hAnsi="Times New Roman" w:cs="Times New Roman"/>
          <w:sz w:val="28"/>
          <w:szCs w:val="28"/>
        </w:rPr>
        <w:t>частью 55</w:t>
      </w:r>
      <w:r w:rsidR="00F764A6">
        <w:t xml:space="preserve"> </w:t>
      </w:r>
      <w:r>
        <w:rPr>
          <w:rFonts w:ascii="Times New Roman" w:hAnsi="Times New Roman"/>
          <w:sz w:val="28"/>
          <w:szCs w:val="28"/>
        </w:rPr>
        <w:t>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9) </w:t>
      </w:r>
      <w:bookmarkStart w:id="29" w:name="sub_1057"/>
      <w:r>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29"/>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не более 10 минут.</w:t>
      </w:r>
    </w:p>
    <w:p w:rsidR="00512DE4" w:rsidRDefault="007D7C36"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12DE4">
        <w:rPr>
          <w:rFonts w:ascii="Times New Roman" w:hAnsi="Times New Roman" w:cs="Times New Roman"/>
          <w:sz w:val="28"/>
          <w:szCs w:val="28"/>
        </w:rPr>
        <w:t xml:space="preserve">1. При обнаружении ошибок в оформлении заявления во время его приема </w:t>
      </w:r>
      <w:r w:rsidR="00512DE4">
        <w:rPr>
          <w:rFonts w:ascii="Times New Roman" w:hAnsi="Times New Roman"/>
          <w:sz w:val="28"/>
          <w:szCs w:val="28"/>
        </w:rPr>
        <w:t xml:space="preserve">специалист по приему обращений </w:t>
      </w:r>
      <w:r w:rsidR="00512DE4">
        <w:rPr>
          <w:rFonts w:ascii="Times New Roman" w:hAnsi="Times New Roman" w:cs="Times New Roman"/>
          <w:sz w:val="28"/>
          <w:szCs w:val="28"/>
        </w:rPr>
        <w:t>информирует об этом гражданина (его представителя).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39" w:history="1">
        <w:r>
          <w:rPr>
            <w:rStyle w:val="a3"/>
            <w:rFonts w:ascii="Times New Roman" w:hAnsi="Times New Roman" w:cs="Times New Roman"/>
            <w:color w:val="auto"/>
            <w:sz w:val="28"/>
            <w:szCs w:val="28"/>
            <w:u w:val="none"/>
          </w:rPr>
          <w:t>уведомлением по форме</w:t>
        </w:r>
      </w:hyperlink>
      <w:r>
        <w:rPr>
          <w:rFonts w:ascii="Times New Roman" w:hAnsi="Times New Roman" w:cs="Times New Roman"/>
          <w:sz w:val="28"/>
          <w:szCs w:val="28"/>
        </w:rPr>
        <w:t>, согласно приложению 2 к настоящему Административному регламенту,</w:t>
      </w:r>
    </w:p>
    <w:p w:rsidR="00512DE4" w:rsidRDefault="007D7C36"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 xml:space="preserve">2. При установлении факта отсутствия документов, указанных в </w:t>
      </w:r>
      <w:hyperlink r:id="rId40" w:anchor="Par133" w:history="1">
        <w:r w:rsidR="00512DE4">
          <w:rPr>
            <w:rStyle w:val="a3"/>
            <w:rFonts w:ascii="Times New Roman" w:hAnsi="Times New Roman"/>
            <w:color w:val="auto"/>
            <w:sz w:val="28"/>
            <w:szCs w:val="28"/>
            <w:u w:val="none"/>
          </w:rPr>
          <w:t xml:space="preserve">частях </w:t>
        </w:r>
      </w:hyperlink>
      <w:r>
        <w:rPr>
          <w:rFonts w:ascii="Times New Roman" w:hAnsi="Times New Roman"/>
          <w:sz w:val="28"/>
          <w:szCs w:val="28"/>
        </w:rPr>
        <w:t>30</w:t>
      </w:r>
      <w:r w:rsidR="00512DE4">
        <w:rPr>
          <w:rFonts w:ascii="Times New Roman" w:hAnsi="Times New Roman"/>
          <w:sz w:val="28"/>
          <w:szCs w:val="28"/>
        </w:rPr>
        <w:t xml:space="preserve"> и </w:t>
      </w:r>
      <w:r>
        <w:rPr>
          <w:rFonts w:ascii="Times New Roman" w:hAnsi="Times New Roman"/>
          <w:sz w:val="28"/>
          <w:szCs w:val="28"/>
        </w:rPr>
        <w:t>32</w:t>
      </w:r>
      <w:r w:rsidR="00512DE4">
        <w:rPr>
          <w:rFonts w:ascii="Times New Roman" w:hAnsi="Times New Roman"/>
          <w:sz w:val="28"/>
          <w:szCs w:val="28"/>
        </w:rPr>
        <w:t xml:space="preserve"> настоящего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512DE4" w:rsidRDefault="00512DE4"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41" w:history="1">
        <w:r>
          <w:rPr>
            <w:rStyle w:val="a3"/>
            <w:rFonts w:ascii="Times New Roman" w:hAnsi="Times New Roman" w:cs="Times New Roman"/>
            <w:color w:val="auto"/>
            <w:sz w:val="28"/>
            <w:szCs w:val="28"/>
            <w:u w:val="none"/>
          </w:rPr>
          <w:t>уведомлением по форме</w:t>
        </w:r>
      </w:hyperlink>
      <w:r>
        <w:rPr>
          <w:rFonts w:ascii="Times New Roman" w:hAnsi="Times New Roman" w:cs="Times New Roman"/>
          <w:sz w:val="28"/>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Срок выполнения административных действий не более 10 минут.</w:t>
      </w:r>
    </w:p>
    <w:p w:rsidR="00512DE4" w:rsidRDefault="007D7C36"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12DE4">
        <w:rPr>
          <w:rFonts w:ascii="Times New Roman" w:hAnsi="Times New Roman" w:cs="Times New Roman"/>
          <w:sz w:val="28"/>
          <w:szCs w:val="28"/>
        </w:rPr>
        <w:t xml:space="preserve">3. При поступлении заявления и документов посредством почтовой связи </w:t>
      </w:r>
      <w:r w:rsidR="00512DE4">
        <w:rPr>
          <w:rFonts w:ascii="Times New Roman" w:hAnsi="Times New Roman"/>
          <w:sz w:val="28"/>
          <w:szCs w:val="28"/>
        </w:rPr>
        <w:t>специалист по приему обращений</w:t>
      </w:r>
      <w:r w:rsidR="00512DE4">
        <w:rPr>
          <w:rFonts w:ascii="Times New Roman" w:hAnsi="Times New Roman"/>
          <w:strike/>
          <w:sz w:val="28"/>
          <w:szCs w:val="28"/>
        </w:rPr>
        <w:t xml:space="preserve"> </w:t>
      </w:r>
      <w:r w:rsidR="00512DE4">
        <w:rPr>
          <w:rFonts w:ascii="Times New Roman" w:hAnsi="Times New Roman" w:cs="Times New Roman"/>
          <w:sz w:val="28"/>
          <w:szCs w:val="28"/>
        </w:rPr>
        <w:t xml:space="preserve">КГКУ «Центр выплат» осуществляет административные действия согласно пунктам 1-3,7 части </w:t>
      </w:r>
      <w:r w:rsidR="00D5012A">
        <w:rPr>
          <w:rFonts w:ascii="Times New Roman" w:hAnsi="Times New Roman" w:cs="Times New Roman"/>
          <w:sz w:val="28"/>
          <w:szCs w:val="28"/>
        </w:rPr>
        <w:t>7</w:t>
      </w:r>
      <w:r w:rsidR="00512DE4">
        <w:rPr>
          <w:rFonts w:ascii="Times New Roman" w:hAnsi="Times New Roman" w:cs="Times New Roman"/>
          <w:sz w:val="28"/>
          <w:szCs w:val="28"/>
        </w:rPr>
        <w:t>0</w:t>
      </w:r>
      <w:r w:rsidR="00512DE4">
        <w:rPr>
          <w:rFonts w:ascii="Times New Roman" w:hAnsi="Times New Roman" w:cs="Times New Roman"/>
          <w:color w:val="FF0000"/>
          <w:sz w:val="28"/>
          <w:szCs w:val="28"/>
        </w:rPr>
        <w:t xml:space="preserve"> </w:t>
      </w:r>
      <w:r w:rsidR="00512DE4">
        <w:rPr>
          <w:rFonts w:ascii="Times New Roman" w:hAnsi="Times New Roman" w:cs="Times New Roman"/>
          <w:sz w:val="28"/>
          <w:szCs w:val="28"/>
        </w:rPr>
        <w:t>настоящего Административного регламента.</w:t>
      </w:r>
    </w:p>
    <w:p w:rsidR="00512DE4" w:rsidRDefault="007D7C36"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12DE4">
        <w:rPr>
          <w:rFonts w:ascii="Times New Roman" w:hAnsi="Times New Roman" w:cs="Times New Roman"/>
          <w:sz w:val="28"/>
          <w:szCs w:val="28"/>
        </w:rPr>
        <w:t xml:space="preserve">4. При обращении гражданина в МФЦ должностное лицо осуществляет действия согласно частям </w:t>
      </w:r>
      <w:r w:rsidR="00D5012A">
        <w:rPr>
          <w:rFonts w:ascii="Times New Roman" w:hAnsi="Times New Roman" w:cs="Times New Roman"/>
          <w:sz w:val="28"/>
          <w:szCs w:val="28"/>
        </w:rPr>
        <w:t>7</w:t>
      </w:r>
      <w:r w:rsidR="00512DE4">
        <w:rPr>
          <w:rFonts w:ascii="Times New Roman" w:hAnsi="Times New Roman" w:cs="Times New Roman"/>
          <w:sz w:val="28"/>
          <w:szCs w:val="28"/>
        </w:rPr>
        <w:t>0-</w:t>
      </w:r>
      <w:r w:rsidR="00D5012A">
        <w:rPr>
          <w:rFonts w:ascii="Times New Roman" w:hAnsi="Times New Roman" w:cs="Times New Roman"/>
          <w:sz w:val="28"/>
          <w:szCs w:val="28"/>
        </w:rPr>
        <w:t>7</w:t>
      </w:r>
      <w:r w:rsidR="00512DE4">
        <w:rPr>
          <w:rFonts w:ascii="Times New Roman" w:hAnsi="Times New Roman" w:cs="Times New Roman"/>
          <w:sz w:val="28"/>
          <w:szCs w:val="28"/>
        </w:rPr>
        <w:t>2</w:t>
      </w:r>
      <w:r w:rsidR="00512DE4">
        <w:rPr>
          <w:rFonts w:ascii="Times New Roman" w:hAnsi="Times New Roman" w:cs="Times New Roman"/>
          <w:color w:val="FF0000"/>
          <w:sz w:val="28"/>
          <w:szCs w:val="28"/>
        </w:rPr>
        <w:t xml:space="preserve"> </w:t>
      </w:r>
      <w:r w:rsidR="00512DE4">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w:t>
      </w:r>
      <w:r>
        <w:rPr>
          <w:rFonts w:ascii="Times New Roman" w:hAnsi="Times New Roman" w:cs="Times New Roman"/>
          <w:sz w:val="28"/>
          <w:szCs w:val="28"/>
        </w:rPr>
        <w:lastRenderedPageBreak/>
        <w:t>«Центр выплат» на бумажном носителе и/или в электронной форме.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не более 20 минут.</w:t>
      </w:r>
    </w:p>
    <w:p w:rsidR="00512DE4" w:rsidRDefault="00D5012A"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 xml:space="preserve">5. При установлении факта отсутствия необходимых документов из перечня, указанного в </w:t>
      </w:r>
      <w:hyperlink r:id="rId42" w:anchor="Par133" w:history="1">
        <w:r w:rsidR="00512DE4">
          <w:rPr>
            <w:rStyle w:val="a3"/>
            <w:rFonts w:ascii="Times New Roman" w:hAnsi="Times New Roman"/>
            <w:color w:val="auto"/>
            <w:sz w:val="28"/>
            <w:szCs w:val="28"/>
            <w:u w:val="none"/>
          </w:rPr>
          <w:t xml:space="preserve">частях </w:t>
        </w:r>
      </w:hyperlink>
      <w:r w:rsidR="002B70CA">
        <w:rPr>
          <w:rFonts w:ascii="Times New Roman" w:hAnsi="Times New Roman"/>
          <w:sz w:val="28"/>
          <w:szCs w:val="28"/>
        </w:rPr>
        <w:t>30</w:t>
      </w:r>
      <w:r w:rsidR="00512DE4">
        <w:rPr>
          <w:rFonts w:ascii="Times New Roman" w:hAnsi="Times New Roman"/>
          <w:sz w:val="28"/>
          <w:szCs w:val="28"/>
        </w:rPr>
        <w:t xml:space="preserve"> и </w:t>
      </w:r>
      <w:r w:rsidR="002B70CA">
        <w:rPr>
          <w:rFonts w:ascii="Times New Roman" w:hAnsi="Times New Roman"/>
          <w:sz w:val="28"/>
          <w:szCs w:val="28"/>
        </w:rPr>
        <w:t>32</w:t>
      </w:r>
      <w:r w:rsidR="00512DE4">
        <w:rPr>
          <w:rFonts w:ascii="Times New Roman" w:hAnsi="Times New Roman"/>
          <w:sz w:val="28"/>
          <w:szCs w:val="28"/>
        </w:rPr>
        <w:t xml:space="preserve"> настоящего Административного регламента, </w:t>
      </w:r>
      <w:bookmarkStart w:id="30" w:name="_Hlk30060855"/>
      <w:r w:rsidR="00512DE4">
        <w:rPr>
          <w:rFonts w:ascii="Times New Roman" w:hAnsi="Times New Roman"/>
          <w:sz w:val="28"/>
          <w:szCs w:val="28"/>
        </w:rPr>
        <w:t>специалист по приему обращений</w:t>
      </w:r>
      <w:bookmarkEnd w:id="30"/>
      <w:r w:rsidR="00512DE4">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Срок выполнения административных действий не более 10 минут.</w:t>
      </w:r>
    </w:p>
    <w:p w:rsidR="00512DE4" w:rsidRDefault="002B70CA"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12DE4">
        <w:rPr>
          <w:rFonts w:ascii="Times New Roman" w:hAnsi="Times New Roman" w:cs="Times New Roman"/>
          <w:sz w:val="28"/>
          <w:szCs w:val="28"/>
        </w:rPr>
        <w:t xml:space="preserve">6. Реализация административной процедуры по приему и регистрации заявления и документов, из перечня, указанного в </w:t>
      </w:r>
      <w:hyperlink r:id="rId43" w:anchor="Par133" w:history="1">
        <w:r w:rsidR="00512DE4">
          <w:rPr>
            <w:rStyle w:val="a3"/>
            <w:rFonts w:ascii="Times New Roman" w:hAnsi="Times New Roman" w:cs="Times New Roman"/>
            <w:color w:val="auto"/>
            <w:sz w:val="28"/>
            <w:szCs w:val="28"/>
            <w:u w:val="none"/>
          </w:rPr>
          <w:t xml:space="preserve">частях </w:t>
        </w:r>
      </w:hyperlink>
      <w:r>
        <w:rPr>
          <w:rFonts w:ascii="Times New Roman" w:hAnsi="Times New Roman" w:cs="Times New Roman"/>
          <w:sz w:val="28"/>
          <w:szCs w:val="28"/>
        </w:rPr>
        <w:t>30</w:t>
      </w:r>
      <w:r w:rsidR="00512DE4">
        <w:rPr>
          <w:rFonts w:ascii="Times New Roman" w:hAnsi="Times New Roman" w:cs="Times New Roman"/>
          <w:sz w:val="28"/>
          <w:szCs w:val="28"/>
        </w:rPr>
        <w:t xml:space="preserve"> и </w:t>
      </w:r>
      <w:r>
        <w:rPr>
          <w:rFonts w:ascii="Times New Roman" w:hAnsi="Times New Roman" w:cs="Times New Roman"/>
          <w:sz w:val="28"/>
          <w:szCs w:val="28"/>
        </w:rPr>
        <w:t>32</w:t>
      </w:r>
      <w:r w:rsidR="00512DE4">
        <w:rPr>
          <w:rFonts w:ascii="Times New Roman" w:hAnsi="Times New Roman" w:cs="Times New Roman"/>
          <w:sz w:val="28"/>
          <w:szCs w:val="28"/>
        </w:rPr>
        <w:t xml:space="preserve"> настоящего Административного регламента, осуществляется в срок, указанный в </w:t>
      </w:r>
      <w:hyperlink r:id="rId44" w:anchor="P179" w:history="1">
        <w:r w:rsidR="00512DE4">
          <w:rPr>
            <w:rStyle w:val="a3"/>
            <w:rFonts w:ascii="Times New Roman" w:hAnsi="Times New Roman" w:cs="Times New Roman"/>
            <w:color w:val="auto"/>
            <w:sz w:val="28"/>
            <w:szCs w:val="28"/>
            <w:u w:val="none"/>
          </w:rPr>
          <w:t>част</w:t>
        </w:r>
      </w:hyperlink>
      <w:r>
        <w:rPr>
          <w:rStyle w:val="a3"/>
          <w:rFonts w:ascii="Times New Roman" w:hAnsi="Times New Roman" w:cs="Times New Roman"/>
          <w:color w:val="auto"/>
          <w:sz w:val="28"/>
          <w:szCs w:val="28"/>
          <w:u w:val="none"/>
        </w:rPr>
        <w:t>и</w:t>
      </w:r>
      <w:r w:rsidR="00512DE4">
        <w:rPr>
          <w:rFonts w:ascii="Times New Roman" w:hAnsi="Times New Roman" w:cs="Times New Roman"/>
          <w:sz w:val="28"/>
          <w:szCs w:val="28"/>
        </w:rPr>
        <w:t xml:space="preserve"> </w:t>
      </w:r>
      <w:r>
        <w:rPr>
          <w:rFonts w:ascii="Times New Roman" w:hAnsi="Times New Roman" w:cs="Times New Roman"/>
          <w:sz w:val="28"/>
          <w:szCs w:val="28"/>
        </w:rPr>
        <w:t>55</w:t>
      </w:r>
      <w:r w:rsidR="00512DE4">
        <w:rPr>
          <w:rFonts w:ascii="Times New Roman" w:hAnsi="Times New Roman" w:cs="Times New Roman"/>
          <w:sz w:val="28"/>
          <w:szCs w:val="28"/>
        </w:rPr>
        <w:t xml:space="preserve"> настоящего Административного регламента.</w:t>
      </w:r>
    </w:p>
    <w:p w:rsidR="00512DE4" w:rsidRDefault="002B70CA"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7.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512DE4" w:rsidRDefault="002B70CA"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 xml:space="preserve">8. Критерием административной процедуры является предоставление гражданином (его представителем) документов, указанных в </w:t>
      </w:r>
      <w:hyperlink r:id="rId45" w:anchor="Par133" w:history="1">
        <w:r w:rsidR="00512DE4">
          <w:rPr>
            <w:rStyle w:val="a3"/>
            <w:rFonts w:ascii="Times New Roman" w:hAnsi="Times New Roman"/>
            <w:color w:val="auto"/>
            <w:sz w:val="28"/>
            <w:szCs w:val="28"/>
            <w:u w:val="none"/>
          </w:rPr>
          <w:t xml:space="preserve">частях </w:t>
        </w:r>
      </w:hyperlink>
      <w:r>
        <w:rPr>
          <w:rFonts w:ascii="Times New Roman" w:hAnsi="Times New Roman"/>
          <w:sz w:val="28"/>
          <w:szCs w:val="28"/>
        </w:rPr>
        <w:t>30</w:t>
      </w:r>
      <w:r w:rsidR="00512DE4">
        <w:rPr>
          <w:rFonts w:ascii="Times New Roman" w:hAnsi="Times New Roman"/>
          <w:sz w:val="28"/>
          <w:szCs w:val="28"/>
        </w:rPr>
        <w:t xml:space="preserve"> и </w:t>
      </w:r>
      <w:r>
        <w:rPr>
          <w:rFonts w:ascii="Times New Roman" w:hAnsi="Times New Roman"/>
          <w:sz w:val="28"/>
          <w:szCs w:val="28"/>
        </w:rPr>
        <w:t>32</w:t>
      </w:r>
      <w:r w:rsidR="00512DE4">
        <w:rPr>
          <w:rFonts w:ascii="Times New Roman" w:hAnsi="Times New Roman"/>
          <w:sz w:val="28"/>
          <w:szCs w:val="28"/>
        </w:rPr>
        <w:t xml:space="preserve"> настоящего Административного регламента.</w:t>
      </w:r>
    </w:p>
    <w:p w:rsidR="00CB4424" w:rsidRPr="00011074" w:rsidRDefault="002B70CA" w:rsidP="00CB44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12DE4">
        <w:rPr>
          <w:rFonts w:ascii="Times New Roman" w:hAnsi="Times New Roman"/>
          <w:sz w:val="28"/>
          <w:szCs w:val="28"/>
        </w:rPr>
        <w:t xml:space="preserve">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r w:rsidR="00CB4424" w:rsidRPr="00011074">
        <w:rPr>
          <w:rFonts w:ascii="Times New Roman" w:eastAsia="Calibri" w:hAnsi="Times New Roman" w:cs="Times New Roman"/>
          <w:sz w:val="28"/>
          <w:szCs w:val="28"/>
        </w:rPr>
        <w:t>Данные сведения должны быть доступны на ЕПГУ/РПГУ гражданину, подавшему</w:t>
      </w:r>
      <w:r w:rsidR="00CB4424">
        <w:rPr>
          <w:rFonts w:ascii="Times New Roman" w:eastAsia="Calibri" w:hAnsi="Times New Roman" w:cs="Times New Roman"/>
          <w:sz w:val="28"/>
          <w:szCs w:val="28"/>
        </w:rPr>
        <w:t xml:space="preserve"> заявление.</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p>
    <w:p w:rsidR="00512DE4" w:rsidRDefault="00512DE4" w:rsidP="00512DE4">
      <w:pPr>
        <w:pStyle w:val="ConsPlusTitle"/>
        <w:ind w:firstLine="709"/>
        <w:jc w:val="center"/>
        <w:outlineLvl w:val="2"/>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Административная процедура по рассмотрению заявления на предоставление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CB4424"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31" w:name="sub_1058"/>
      <w:r>
        <w:rPr>
          <w:rFonts w:ascii="Times New Roman" w:hAnsi="Times New Roman"/>
          <w:sz w:val="28"/>
          <w:szCs w:val="28"/>
          <w:lang w:eastAsia="ru-RU"/>
        </w:rPr>
        <w:t>8</w:t>
      </w:r>
      <w:r w:rsidR="00512DE4">
        <w:rPr>
          <w:rFonts w:ascii="Times New Roman" w:hAnsi="Times New Roman"/>
          <w:sz w:val="28"/>
          <w:szCs w:val="28"/>
          <w:lang w:eastAsia="ru-RU"/>
        </w:rPr>
        <w:t xml:space="preserve">0. </w:t>
      </w:r>
      <w:bookmarkStart w:id="32" w:name="_Hlk30066207"/>
      <w:r w:rsidR="00512DE4">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31"/>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512DE4" w:rsidRDefault="00CB4424"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33" w:name="sub_1059"/>
      <w:r>
        <w:rPr>
          <w:rFonts w:ascii="Times New Roman" w:hAnsi="Times New Roman"/>
          <w:sz w:val="28"/>
          <w:szCs w:val="28"/>
          <w:lang w:eastAsia="ru-RU"/>
        </w:rPr>
        <w:t>8</w:t>
      </w:r>
      <w:r w:rsidR="00512DE4">
        <w:rPr>
          <w:rFonts w:ascii="Times New Roman" w:hAnsi="Times New Roman"/>
          <w:sz w:val="28"/>
          <w:szCs w:val="28"/>
          <w:lang w:eastAsia="ru-RU"/>
        </w:rPr>
        <w:t>1. Рассмотренное руководителем заявление с резолюцией направляется должностному лицу КГКУ «Центр выплат».</w:t>
      </w:r>
    </w:p>
    <w:bookmarkEnd w:id="32"/>
    <w:bookmarkEnd w:id="33"/>
    <w:p w:rsidR="00512DE4" w:rsidRDefault="00CB4424" w:rsidP="00512DE4">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8</w:t>
      </w:r>
      <w:r w:rsidR="00512DE4">
        <w:rPr>
          <w:rFonts w:ascii="Times New Roman" w:hAnsi="Times New Roman" w:cs="Times New Roman"/>
          <w:sz w:val="28"/>
          <w:szCs w:val="28"/>
        </w:rPr>
        <w:t>2. Основанием для начала административной процедуры по</w:t>
      </w:r>
      <w:r w:rsidR="00512DE4">
        <w:rPr>
          <w:rFonts w:ascii="Times New Roman" w:hAnsi="Times New Roman" w:cs="Times New Roman"/>
          <w:b/>
          <w:sz w:val="28"/>
          <w:szCs w:val="28"/>
        </w:rPr>
        <w:t xml:space="preserve"> </w:t>
      </w:r>
      <w:r w:rsidR="00512DE4">
        <w:rPr>
          <w:rFonts w:ascii="Times New Roman" w:hAnsi="Times New Roman" w:cs="Times New Roman"/>
          <w:sz w:val="28"/>
          <w:szCs w:val="28"/>
        </w:rPr>
        <w:lastRenderedPageBreak/>
        <w:t>рассмотрению заявления и документов на предоставление государственной услуги</w:t>
      </w:r>
      <w:r w:rsidR="00512DE4">
        <w:rPr>
          <w:rFonts w:ascii="Times New Roman" w:hAnsi="Times New Roman" w:cs="Times New Roman"/>
          <w:b/>
          <w:sz w:val="28"/>
          <w:szCs w:val="28"/>
        </w:rPr>
        <w:t>,</w:t>
      </w:r>
      <w:r w:rsidR="00512DE4">
        <w:rPr>
          <w:rFonts w:ascii="Times New Roman" w:hAnsi="Times New Roman" w:cs="Times New Roman"/>
          <w:sz w:val="28"/>
          <w:szCs w:val="28"/>
        </w:rPr>
        <w:t xml:space="preserve">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512DE4" w:rsidRDefault="00CB442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12DE4">
        <w:rPr>
          <w:rFonts w:ascii="Times New Roman" w:hAnsi="Times New Roman"/>
          <w:sz w:val="28"/>
          <w:szCs w:val="28"/>
        </w:rPr>
        <w:t>3. Должностное лицо КГКУ «Центр выплат</w:t>
      </w:r>
      <w:r w:rsidR="00230A46">
        <w:rPr>
          <w:rFonts w:ascii="Times New Roman" w:hAnsi="Times New Roman"/>
          <w:sz w:val="28"/>
          <w:szCs w:val="28"/>
        </w:rPr>
        <w:t>»</w:t>
      </w:r>
      <w:r w:rsidR="00512DE4">
        <w:rPr>
          <w:rFonts w:ascii="Times New Roman" w:hAnsi="Times New Roman"/>
          <w:sz w:val="28"/>
          <w:szCs w:val="28"/>
        </w:rPr>
        <w:t xml:space="preserve"> рассматривает заявление и документы гражданина, исходя из перечня, указанного в </w:t>
      </w:r>
      <w:hyperlink r:id="rId46" w:anchor="Par133" w:history="1">
        <w:r w:rsidR="00512DE4">
          <w:rPr>
            <w:rStyle w:val="a3"/>
            <w:rFonts w:ascii="Times New Roman" w:hAnsi="Times New Roman"/>
            <w:color w:val="auto"/>
            <w:sz w:val="28"/>
            <w:szCs w:val="28"/>
            <w:u w:val="none"/>
          </w:rPr>
          <w:t xml:space="preserve">частях </w:t>
        </w:r>
      </w:hyperlink>
      <w:r>
        <w:rPr>
          <w:rFonts w:ascii="Times New Roman" w:hAnsi="Times New Roman"/>
          <w:sz w:val="28"/>
          <w:szCs w:val="28"/>
        </w:rPr>
        <w:t xml:space="preserve">30 </w:t>
      </w:r>
      <w:r w:rsidR="00512DE4">
        <w:rPr>
          <w:rFonts w:ascii="Times New Roman" w:hAnsi="Times New Roman"/>
          <w:sz w:val="28"/>
          <w:szCs w:val="28"/>
        </w:rPr>
        <w:t xml:space="preserve">и </w:t>
      </w:r>
      <w:r>
        <w:rPr>
          <w:rFonts w:ascii="Times New Roman" w:hAnsi="Times New Roman"/>
          <w:sz w:val="28"/>
          <w:szCs w:val="28"/>
        </w:rPr>
        <w:t>32</w:t>
      </w:r>
      <w:r w:rsidR="00512DE4">
        <w:rPr>
          <w:rFonts w:ascii="Times New Roman" w:hAnsi="Times New Roman"/>
          <w:sz w:val="28"/>
          <w:szCs w:val="28"/>
        </w:rPr>
        <w:t xml:space="preserve">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519EE" w:rsidRPr="002F5FCA">
        <w:rPr>
          <w:rFonts w:ascii="Times New Roman" w:eastAsia="Calibri" w:hAnsi="Times New Roman" w:cs="Times New Roman"/>
          <w:sz w:val="28"/>
          <w:szCs w:val="28"/>
        </w:rPr>
        <w:t>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r>
        <w:rPr>
          <w:rFonts w:ascii="Times New Roman" w:hAnsi="Times New Roman"/>
          <w:sz w:val="28"/>
          <w:szCs w:val="28"/>
        </w:rPr>
        <w:t>;</w:t>
      </w:r>
    </w:p>
    <w:p w:rsidR="00512DE4" w:rsidRDefault="00512DE4" w:rsidP="00512DE4">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Pr>
          <w:rFonts w:ascii="Times New Roman" w:hAnsi="Times New Roman"/>
          <w:color w:val="000000"/>
          <w:sz w:val="28"/>
          <w:szCs w:val="28"/>
        </w:rPr>
        <w:t>втоматизированную информационную систему «Адресная социальная помощь»</w:t>
      </w:r>
      <w:r>
        <w:rPr>
          <w:rFonts w:ascii="Segoe UI" w:hAnsi="Segoe UI" w:cs="Segoe UI"/>
          <w:color w:val="000000"/>
          <w:sz w:val="20"/>
          <w:szCs w:val="20"/>
        </w:rPr>
        <w:t xml:space="preserve"> </w:t>
      </w:r>
      <w:r>
        <w:rPr>
          <w:rFonts w:ascii="Times New Roman" w:hAnsi="Times New Roman"/>
          <w:sz w:val="28"/>
          <w:szCs w:val="28"/>
        </w:rPr>
        <w:t>(далее – АИС</w:t>
      </w:r>
      <w:r>
        <w:rPr>
          <w:rFonts w:ascii="Times New Roman" w:hAnsi="Times New Roman"/>
          <w:color w:val="FF0000"/>
          <w:sz w:val="28"/>
          <w:szCs w:val="28"/>
        </w:rPr>
        <w:t xml:space="preserve"> </w:t>
      </w:r>
      <w:r>
        <w:rPr>
          <w:rFonts w:ascii="Times New Roman" w:hAnsi="Times New Roman"/>
          <w:color w:val="000000"/>
          <w:sz w:val="28"/>
          <w:szCs w:val="28"/>
        </w:rPr>
        <w:t>«Адресная социальная помощь»</w:t>
      </w:r>
      <w:r>
        <w:rPr>
          <w:rFonts w:ascii="Times New Roman" w:hAnsi="Times New Roman"/>
          <w:sz w:val="28"/>
          <w:szCs w:val="28"/>
        </w:rPr>
        <w:t>);</w:t>
      </w:r>
    </w:p>
    <w:p w:rsidR="006519EE" w:rsidRPr="002F5FCA" w:rsidRDefault="00512DE4" w:rsidP="006519E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4) </w:t>
      </w:r>
      <w:r w:rsidR="006519EE" w:rsidRPr="002F5FCA">
        <w:rPr>
          <w:rFonts w:ascii="Times New Roman" w:eastAsia="Calibri" w:hAnsi="Times New Roman" w:cs="Times New Roman"/>
          <w:sz w:val="28"/>
          <w:szCs w:val="28"/>
        </w:rPr>
        <w:t>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30 минут на 1 обращение.</w:t>
      </w:r>
    </w:p>
    <w:p w:rsidR="00AB50FD" w:rsidRPr="002F5FCA" w:rsidRDefault="006519EE" w:rsidP="00AB50F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8</w:t>
      </w:r>
      <w:r w:rsidR="00512DE4">
        <w:rPr>
          <w:rFonts w:ascii="Times New Roman" w:hAnsi="Times New Roman"/>
          <w:sz w:val="28"/>
          <w:szCs w:val="28"/>
        </w:rPr>
        <w:t xml:space="preserve">4. </w:t>
      </w:r>
      <w:r w:rsidR="00AB50FD" w:rsidRPr="002F5FCA">
        <w:rPr>
          <w:rFonts w:ascii="Times New Roman" w:eastAsia="Calibri" w:hAnsi="Times New Roman" w:cs="Times New Roman"/>
          <w:sz w:val="28"/>
          <w:szCs w:val="28"/>
        </w:rPr>
        <w:t>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00AB50FD" w:rsidRPr="002F5FCA">
        <w:rPr>
          <w:rFonts w:ascii="Times New Roman" w:eastAsia="Calibri" w:hAnsi="Times New Roman" w:cs="Times New Roman"/>
          <w:color w:val="FF0000"/>
          <w:sz w:val="28"/>
          <w:szCs w:val="28"/>
        </w:rPr>
        <w:t xml:space="preserve"> </w:t>
      </w:r>
      <w:r w:rsidR="00AB50FD" w:rsidRPr="002F5FCA">
        <w:rPr>
          <w:rFonts w:ascii="Times New Roman" w:eastAsia="Calibri" w:hAnsi="Times New Roman" w:cs="Times New Roman"/>
          <w:color w:val="000000"/>
          <w:sz w:val="28"/>
          <w:szCs w:val="28"/>
        </w:rPr>
        <w:t xml:space="preserve">«Адресная социальная помощь» </w:t>
      </w:r>
      <w:r w:rsidR="00AB50FD" w:rsidRPr="002F5FCA">
        <w:rPr>
          <w:rFonts w:ascii="Times New Roman" w:eastAsia="Calibri" w:hAnsi="Times New Roman" w:cs="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AB50FD" w:rsidRPr="002F5FCA" w:rsidRDefault="00AB50FD" w:rsidP="00AB50F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8</w:t>
      </w:r>
      <w:r w:rsidR="00512DE4">
        <w:rPr>
          <w:rFonts w:ascii="Times New Roman" w:hAnsi="Times New Roman"/>
          <w:sz w:val="28"/>
          <w:szCs w:val="28"/>
        </w:rPr>
        <w:t xml:space="preserve">5. </w:t>
      </w:r>
      <w:r w:rsidRPr="002F5FCA">
        <w:rPr>
          <w:rFonts w:ascii="Times New Roman" w:eastAsia="Calibri" w:hAnsi="Times New Roman" w:cs="Times New Roman"/>
          <w:sz w:val="28"/>
          <w:szCs w:val="28"/>
        </w:rPr>
        <w:t>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AB50FD" w:rsidRPr="002F5FCA" w:rsidRDefault="00AB50FD" w:rsidP="00AB50F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8</w:t>
      </w:r>
      <w:r w:rsidR="00512DE4">
        <w:rPr>
          <w:rFonts w:ascii="Times New Roman" w:hAnsi="Times New Roman"/>
          <w:sz w:val="28"/>
          <w:szCs w:val="28"/>
        </w:rPr>
        <w:t xml:space="preserve">6. </w:t>
      </w:r>
      <w:r w:rsidRPr="002F5FCA">
        <w:rPr>
          <w:rFonts w:ascii="Times New Roman" w:eastAsia="Calibri" w:hAnsi="Times New Roman" w:cs="Times New Roman"/>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Pr="002F5FCA">
        <w:rPr>
          <w:rFonts w:ascii="Times New Roman" w:eastAsia="Calibri" w:hAnsi="Times New Roman" w:cs="Times New Roman"/>
          <w:color w:val="FF0000"/>
          <w:sz w:val="28"/>
          <w:szCs w:val="28"/>
        </w:rPr>
        <w:t xml:space="preserve"> </w:t>
      </w:r>
      <w:r w:rsidRPr="002F5FCA">
        <w:rPr>
          <w:rFonts w:ascii="Times New Roman" w:eastAsia="Calibri" w:hAnsi="Times New Roman" w:cs="Times New Roman"/>
          <w:color w:val="000000"/>
          <w:sz w:val="28"/>
          <w:szCs w:val="28"/>
        </w:rPr>
        <w:t>«Адресная социальная помощь»</w:t>
      </w:r>
      <w:r w:rsidRPr="002F5FCA">
        <w:rPr>
          <w:rFonts w:ascii="Times New Roman" w:eastAsia="Calibri" w:hAnsi="Times New Roman" w:cs="Times New Roman"/>
          <w:sz w:val="28"/>
          <w:szCs w:val="28"/>
        </w:rPr>
        <w:t xml:space="preserve"> в электронном виде персональные данные гражданина и другие сведения, указанные в заявлении, </w:t>
      </w:r>
      <w:r w:rsidRPr="002F5FCA">
        <w:rPr>
          <w:rFonts w:ascii="Times New Roman" w:eastAsia="Calibri" w:hAnsi="Times New Roman" w:cs="Times New Roman"/>
          <w:sz w:val="28"/>
          <w:szCs w:val="28"/>
        </w:rPr>
        <w:lastRenderedPageBreak/>
        <w:t>а также сведения, указанные в приложенных 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8C70A2" w:rsidRDefault="008C70A2" w:rsidP="00AB50FD">
      <w:pPr>
        <w:autoSpaceDE w:val="0"/>
        <w:autoSpaceDN w:val="0"/>
        <w:adjustRightInd w:val="0"/>
        <w:spacing w:after="0" w:line="240" w:lineRule="auto"/>
        <w:ind w:firstLine="709"/>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Административная процедура по истребованию документов (сведений)</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рамках межведомственного взаимодействия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AB50FD"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12DE4">
        <w:rPr>
          <w:rFonts w:ascii="Times New Roman" w:hAnsi="Times New Roman"/>
          <w:sz w:val="28"/>
          <w:szCs w:val="28"/>
        </w:rPr>
        <w:t>7.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33 настоящего Административного регламента, а также в целях проверки наличия оснований, для принятия проекта решения о предоставлении либо об отказе в предоставлении государственной услуги.</w:t>
      </w:r>
    </w:p>
    <w:p w:rsidR="00512DE4" w:rsidRDefault="00847C3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12DE4">
        <w:rPr>
          <w:rFonts w:ascii="Times New Roman" w:hAnsi="Times New Roman"/>
          <w:sz w:val="28"/>
          <w:szCs w:val="28"/>
        </w:rPr>
        <w:t xml:space="preserve">8.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r:id="rId47" w:anchor="Par162" w:history="1">
        <w:r w:rsidR="00512DE4">
          <w:rPr>
            <w:rStyle w:val="a3"/>
            <w:rFonts w:ascii="Times New Roman" w:hAnsi="Times New Roman"/>
            <w:color w:val="auto"/>
            <w:sz w:val="28"/>
            <w:szCs w:val="28"/>
            <w:u w:val="none"/>
          </w:rPr>
          <w:t xml:space="preserve">части </w:t>
        </w:r>
      </w:hyperlink>
      <w:r w:rsidR="00512DE4">
        <w:rPr>
          <w:rFonts w:ascii="Times New Roman" w:hAnsi="Times New Roman"/>
          <w:sz w:val="28"/>
          <w:szCs w:val="28"/>
        </w:rPr>
        <w:t>33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847C3B"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00512DE4">
        <w:rPr>
          <w:rFonts w:ascii="Times New Roman" w:hAnsi="Times New Roman"/>
          <w:sz w:val="28"/>
          <w:szCs w:val="28"/>
          <w:lang w:eastAsia="ru-RU"/>
        </w:rPr>
        <w:t xml:space="preserve">9. Срок рассмотрения проекта межведомственного запроса и его подписание руководителем - до 3-х календарных дней с </w:t>
      </w:r>
      <w:r w:rsidR="00512DE4">
        <w:rPr>
          <w:rFonts w:ascii="Times New Roman" w:hAnsi="Times New Roman"/>
          <w:sz w:val="28"/>
          <w:szCs w:val="28"/>
        </w:rPr>
        <w:t>момента поступление его проекта к руководителю на подписание</w:t>
      </w:r>
      <w:r w:rsidR="00512DE4">
        <w:rPr>
          <w:rFonts w:ascii="Times New Roman" w:hAnsi="Times New Roman"/>
          <w:sz w:val="28"/>
          <w:szCs w:val="28"/>
          <w:lang w:eastAsia="ru-RU"/>
        </w:rPr>
        <w:t>.</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512DE4" w:rsidRDefault="00847C3B"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9</w:t>
      </w:r>
      <w:r w:rsidR="00512DE4">
        <w:rPr>
          <w:rFonts w:ascii="Times New Roman" w:hAnsi="Times New Roman"/>
          <w:sz w:val="28"/>
          <w:szCs w:val="28"/>
        </w:rPr>
        <w:t xml:space="preserve">0.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межведомственный запрос возможно осуществить с использованием системы межведомственного электронного взаимодействия </w:t>
      </w:r>
      <w:r>
        <w:rPr>
          <w:rFonts w:ascii="Times New Roman" w:hAnsi="Times New Roman"/>
          <w:sz w:val="28"/>
          <w:szCs w:val="28"/>
        </w:rPr>
        <w:lastRenderedPageBreak/>
        <w:t>(СМЭВ), должностное лицо КГКУ «Центр выплат» направляет такой запрос самостоятельно.</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847C3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12DE4">
        <w:rPr>
          <w:rFonts w:ascii="Times New Roman" w:hAnsi="Times New Roman"/>
          <w:sz w:val="28"/>
          <w:szCs w:val="28"/>
        </w:rPr>
        <w:t>1.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512DE4" w:rsidRDefault="00432AA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12DE4">
        <w:rPr>
          <w:rFonts w:ascii="Times New Roman" w:hAnsi="Times New Roman"/>
          <w:sz w:val="28"/>
          <w:szCs w:val="28"/>
        </w:rPr>
        <w:t>2. Критерием административной процедуры является направление межведомственного запроса.</w:t>
      </w:r>
    </w:p>
    <w:p w:rsidR="00512DE4" w:rsidRDefault="00432AA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12DE4">
        <w:rPr>
          <w:rFonts w:ascii="Times New Roman" w:hAnsi="Times New Roman"/>
          <w:sz w:val="28"/>
          <w:szCs w:val="28"/>
        </w:rPr>
        <w:t xml:space="preserve">3.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432AAB" w:rsidRPr="006163E6" w:rsidRDefault="00512DE4" w:rsidP="00432AAB">
      <w:pPr>
        <w:autoSpaceDE w:val="0"/>
        <w:autoSpaceDN w:val="0"/>
        <w:adjustRightInd w:val="0"/>
        <w:spacing w:after="0" w:line="240" w:lineRule="auto"/>
        <w:jc w:val="center"/>
        <w:outlineLvl w:val="1"/>
        <w:rPr>
          <w:rFonts w:ascii="Times New Roman" w:eastAsia="Calibri" w:hAnsi="Times New Roman" w:cs="Times New Roman"/>
          <w:b/>
          <w:sz w:val="28"/>
          <w:szCs w:val="28"/>
        </w:rPr>
      </w:pPr>
      <w:r>
        <w:rPr>
          <w:rFonts w:ascii="Times New Roman" w:hAnsi="Times New Roman" w:cs="Times New Roman"/>
          <w:b/>
          <w:sz w:val="28"/>
          <w:szCs w:val="28"/>
        </w:rPr>
        <w:t xml:space="preserve">Административная процедура по принятию решения </w:t>
      </w:r>
      <w:r w:rsidR="00432AAB" w:rsidRPr="006163E6">
        <w:rPr>
          <w:rFonts w:ascii="Times New Roman" w:eastAsia="Calibri" w:hAnsi="Times New Roman" w:cs="Times New Roman"/>
          <w:b/>
          <w:sz w:val="28"/>
          <w:szCs w:val="28"/>
        </w:rPr>
        <w:t>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512DE4" w:rsidRDefault="00512DE4" w:rsidP="00432AAB">
      <w:pPr>
        <w:autoSpaceDE w:val="0"/>
        <w:autoSpaceDN w:val="0"/>
        <w:adjustRightInd w:val="0"/>
        <w:spacing w:after="0" w:line="240" w:lineRule="auto"/>
        <w:jc w:val="center"/>
        <w:outlineLvl w:val="1"/>
        <w:rPr>
          <w:rFonts w:ascii="Times New Roman" w:hAnsi="Times New Roman" w:cs="Times New Roman"/>
          <w:b/>
          <w:sz w:val="28"/>
          <w:szCs w:val="28"/>
        </w:rPr>
      </w:pPr>
    </w:p>
    <w:p w:rsidR="00512DE4" w:rsidRDefault="00432AAB"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12DE4">
        <w:rPr>
          <w:rFonts w:ascii="Times New Roman" w:hAnsi="Times New Roman"/>
          <w:sz w:val="28"/>
          <w:szCs w:val="28"/>
        </w:rPr>
        <w:t>4.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512DE4" w:rsidRDefault="00432AAB"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12DE4">
        <w:rPr>
          <w:rFonts w:ascii="Times New Roman" w:hAnsi="Times New Roman" w:cs="Times New Roman"/>
          <w:sz w:val="28"/>
          <w:szCs w:val="28"/>
        </w:rPr>
        <w:t>5.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512DE4" w:rsidRDefault="00512DE4"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r:id="rId48" w:anchor="P83" w:history="1">
        <w:r>
          <w:rPr>
            <w:rStyle w:val="a3"/>
            <w:rFonts w:ascii="Times New Roman" w:hAnsi="Times New Roman" w:cs="Times New Roman"/>
            <w:color w:val="auto"/>
            <w:sz w:val="28"/>
            <w:szCs w:val="28"/>
            <w:u w:val="none"/>
          </w:rPr>
          <w:t>частью</w:t>
        </w:r>
      </w:hyperlink>
      <w:r>
        <w:rPr>
          <w:rFonts w:ascii="Times New Roman" w:hAnsi="Times New Roman" w:cs="Times New Roman"/>
          <w:sz w:val="28"/>
          <w:szCs w:val="28"/>
        </w:rPr>
        <w:t xml:space="preserve"> 4</w:t>
      </w:r>
      <w:r w:rsidR="00432AAB">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w:t>
      </w:r>
    </w:p>
    <w:p w:rsidR="00512DE4" w:rsidRDefault="00512DE4" w:rsidP="00512DE4">
      <w:pPr>
        <w:spacing w:after="0" w:line="240" w:lineRule="auto"/>
        <w:ind w:firstLine="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5F1E1A" w:rsidRPr="00314B0D" w:rsidRDefault="00512DE4" w:rsidP="005F1E1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3) </w:t>
      </w:r>
      <w:r w:rsidR="005F1E1A" w:rsidRPr="00314B0D">
        <w:rPr>
          <w:rFonts w:ascii="Times New Roman" w:eastAsia="Calibri" w:hAnsi="Times New Roman" w:cs="Times New Roman"/>
          <w:sz w:val="28"/>
          <w:szCs w:val="28"/>
        </w:rPr>
        <w:t>формирует проект решения</w:t>
      </w:r>
      <w:r w:rsidR="005F1E1A" w:rsidRPr="00314B0D">
        <w:rPr>
          <w:rFonts w:ascii="Times New Roman" w:eastAsia="Calibri" w:hAnsi="Times New Roman" w:cs="Times New Roman"/>
          <w:color w:val="FF0000"/>
          <w:sz w:val="28"/>
          <w:szCs w:val="28"/>
        </w:rPr>
        <w:t xml:space="preserve"> </w:t>
      </w:r>
      <w:r w:rsidR="005F1E1A" w:rsidRPr="00314B0D">
        <w:rPr>
          <w:rFonts w:ascii="Times New Roman" w:eastAsia="Calibri" w:hAnsi="Times New Roman" w:cs="Times New Roman"/>
          <w:sz w:val="28"/>
          <w:szCs w:val="28"/>
        </w:rPr>
        <w:t xml:space="preserve">о предоставлении </w:t>
      </w:r>
      <w:bookmarkStart w:id="34" w:name="_Hlk30066366"/>
      <w:r w:rsidR="005F1E1A" w:rsidRPr="00314B0D">
        <w:rPr>
          <w:rFonts w:ascii="Times New Roman" w:eastAsia="Calibri" w:hAnsi="Times New Roman" w:cs="Times New Roman"/>
          <w:sz w:val="28"/>
          <w:szCs w:val="28"/>
        </w:rPr>
        <w:t xml:space="preserve">(возобновлении предоставления, продлении предоставления) </w:t>
      </w:r>
      <w:bookmarkEnd w:id="34"/>
      <w:r w:rsidR="005F1E1A" w:rsidRPr="00314B0D">
        <w:rPr>
          <w:rFonts w:ascii="Times New Roman" w:eastAsia="Calibri" w:hAnsi="Times New Roman" w:cs="Times New Roman"/>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512DE4" w:rsidRDefault="00512DE4" w:rsidP="005F1E1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F1E1A" w:rsidRPr="00314B0D" w:rsidRDefault="005F1E1A" w:rsidP="005F1E1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9</w:t>
      </w:r>
      <w:r w:rsidR="00512DE4">
        <w:rPr>
          <w:rFonts w:ascii="Times New Roman" w:hAnsi="Times New Roman"/>
          <w:sz w:val="28"/>
          <w:szCs w:val="28"/>
        </w:rPr>
        <w:t xml:space="preserve">6. </w:t>
      </w:r>
      <w:r w:rsidRPr="00314B0D">
        <w:rPr>
          <w:rFonts w:ascii="Times New Roman" w:eastAsia="Calibri" w:hAnsi="Times New Roman" w:cs="Times New Roman"/>
          <w:sz w:val="28"/>
          <w:szCs w:val="28"/>
        </w:rPr>
        <w:t xml:space="preserve">Руководитель в течение 5 календарных после поступления проекта решения о предоставлении (возобновлении предоставления, продлении </w:t>
      </w:r>
      <w:r w:rsidRPr="00314B0D">
        <w:rPr>
          <w:rFonts w:ascii="Times New Roman" w:eastAsia="Calibri" w:hAnsi="Times New Roman" w:cs="Times New Roman"/>
          <w:sz w:val="28"/>
          <w:szCs w:val="28"/>
        </w:rPr>
        <w:lastRenderedPageBreak/>
        <w:t>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F1E1A"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12DE4">
        <w:rPr>
          <w:rFonts w:ascii="Times New Roman" w:hAnsi="Times New Roman"/>
          <w:sz w:val="28"/>
          <w:szCs w:val="28"/>
        </w:rPr>
        <w:t xml:space="preserve">7. Должностное лицо КГКУ «Центр выплат» в течение 7 календарных дней со дня принятия решения формирует и направляет гражданину </w:t>
      </w:r>
      <w:hyperlink r:id="rId49" w:history="1">
        <w:r w:rsidR="00512DE4">
          <w:rPr>
            <w:rStyle w:val="a3"/>
            <w:rFonts w:ascii="Times New Roman" w:hAnsi="Times New Roman"/>
            <w:color w:val="auto"/>
            <w:sz w:val="28"/>
            <w:szCs w:val="28"/>
            <w:u w:val="none"/>
          </w:rPr>
          <w:t>письменное уведомление</w:t>
        </w:r>
      </w:hyperlink>
      <w:r w:rsidR="00512DE4">
        <w:rPr>
          <w:rFonts w:ascii="Times New Roman" w:hAnsi="Times New Roman"/>
          <w:sz w:val="28"/>
          <w:szCs w:val="28"/>
        </w:rPr>
        <w:t xml:space="preserve"> об отказе в предоставлении  государственной услуги, с указанием причины отказа в предоставлении (и порядка его обжалования, в соответствии с приложением 2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подготовки одного уведомления составляет 10 минут.</w:t>
      </w:r>
    </w:p>
    <w:p w:rsidR="00460DFA" w:rsidRPr="00314B0D" w:rsidRDefault="005F1E1A" w:rsidP="00460DF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9</w:t>
      </w:r>
      <w:r w:rsidR="00512DE4">
        <w:rPr>
          <w:rFonts w:ascii="Times New Roman" w:hAnsi="Times New Roman"/>
          <w:sz w:val="28"/>
          <w:szCs w:val="28"/>
        </w:rPr>
        <w:t xml:space="preserve">8. </w:t>
      </w:r>
      <w:r w:rsidR="00460DFA" w:rsidRPr="00314B0D">
        <w:rPr>
          <w:rFonts w:ascii="Times New Roman" w:eastAsia="Calibri" w:hAnsi="Times New Roman" w:cs="Times New Roman"/>
          <w:sz w:val="28"/>
          <w:szCs w:val="28"/>
        </w:rPr>
        <w:t>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460DFA" w:rsidRPr="00314B0D" w:rsidRDefault="00460DFA" w:rsidP="00460DF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9</w:t>
      </w:r>
      <w:r w:rsidR="00512DE4">
        <w:rPr>
          <w:rFonts w:ascii="Times New Roman" w:hAnsi="Times New Roman"/>
          <w:sz w:val="28"/>
          <w:szCs w:val="28"/>
        </w:rPr>
        <w:t xml:space="preserve">9. </w:t>
      </w:r>
      <w:r w:rsidRPr="00314B0D">
        <w:rPr>
          <w:rFonts w:ascii="Times New Roman" w:eastAsia="Calibri" w:hAnsi="Times New Roman" w:cs="Times New Roman"/>
          <w:sz w:val="28"/>
          <w:szCs w:val="28"/>
        </w:rPr>
        <w:t>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460DFA" w:rsidRDefault="00460DFA" w:rsidP="00460DF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100</w:t>
      </w:r>
      <w:r w:rsidR="00512DE4">
        <w:rPr>
          <w:rFonts w:ascii="Times New Roman" w:hAnsi="Times New Roman"/>
          <w:sz w:val="28"/>
          <w:szCs w:val="28"/>
        </w:rPr>
        <w:t xml:space="preserve">. </w:t>
      </w:r>
      <w:r w:rsidRPr="00314B0D">
        <w:rPr>
          <w:rFonts w:ascii="Times New Roman" w:eastAsia="Calibri" w:hAnsi="Times New Roman" w:cs="Times New Roman"/>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314B0D">
        <w:rPr>
          <w:rFonts w:ascii="Times New Roman" w:eastAsia="Calibri" w:hAnsi="Times New Roman" w:cs="Times New Roman"/>
          <w:color w:val="FF0000"/>
          <w:sz w:val="28"/>
          <w:szCs w:val="28"/>
        </w:rPr>
        <w:t xml:space="preserve"> </w:t>
      </w:r>
      <w:r w:rsidRPr="00314B0D">
        <w:rPr>
          <w:rFonts w:ascii="Times New Roman" w:eastAsia="Calibri" w:hAnsi="Times New Roman" w:cs="Times New Roman"/>
          <w:sz w:val="28"/>
          <w:szCs w:val="28"/>
        </w:rPr>
        <w:t>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40F58" w:rsidRDefault="00460DFA" w:rsidP="00140F58">
      <w:pPr>
        <w:autoSpaceDE w:val="0"/>
        <w:autoSpaceDN w:val="0"/>
        <w:adjustRightInd w:val="0"/>
        <w:spacing w:after="0" w:line="240" w:lineRule="auto"/>
        <w:ind w:firstLine="540"/>
        <w:jc w:val="center"/>
        <w:rPr>
          <w:rFonts w:ascii="Times New Roman" w:hAnsi="Times New Roman" w:cs="Times New Roman"/>
          <w:color w:val="0070C0"/>
          <w:sz w:val="28"/>
          <w:szCs w:val="28"/>
        </w:rPr>
      </w:pPr>
      <w:r>
        <w:rPr>
          <w:rFonts w:ascii="Times New Roman" w:hAnsi="Times New Roman" w:cs="Times New Roman"/>
          <w:color w:val="0070C0"/>
          <w:sz w:val="28"/>
          <w:szCs w:val="28"/>
        </w:rPr>
        <w:tab/>
      </w:r>
    </w:p>
    <w:p w:rsidR="00140F58" w:rsidRDefault="00140F58" w:rsidP="00140F58">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BA1F23">
        <w:rPr>
          <w:rFonts w:ascii="Times New Roman" w:eastAsia="Calibri" w:hAnsi="Times New Roman" w:cs="Times New Roman"/>
          <w:b/>
          <w:sz w:val="28"/>
          <w:szCs w:val="28"/>
        </w:rPr>
        <w:t>Административная процедура по принятию решения о прекращении (приостановлении) предоставления государственной услуги</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1</w:t>
      </w:r>
      <w:r w:rsidRPr="00BA1F23">
        <w:rPr>
          <w:rFonts w:ascii="Times New Roman" w:eastAsia="Calibri" w:hAnsi="Times New Roman" w:cs="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lastRenderedPageBreak/>
        <w:t>2) поступление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45 и 48 настоящего Административного регламента.</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2</w:t>
      </w:r>
      <w:r w:rsidRPr="00BA1F23">
        <w:rPr>
          <w:rFonts w:ascii="Times New Roman" w:eastAsia="Calibri" w:hAnsi="Times New Roman" w:cs="Times New Roman"/>
          <w:sz w:val="28"/>
          <w:szCs w:val="28"/>
        </w:rPr>
        <w:t>.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Срок выполнения административных действий составляет до 20 минут на 1 обращение.</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3</w:t>
      </w:r>
      <w:r w:rsidRPr="00BA1F23">
        <w:rPr>
          <w:rFonts w:ascii="Times New Roman" w:eastAsia="Calibri" w:hAnsi="Times New Roman" w:cs="Times New Roman"/>
          <w:sz w:val="28"/>
          <w:szCs w:val="28"/>
        </w:rPr>
        <w:t>. Руководитель рассматривает представленные заявление, выплатное дело и проект решения о прекращении (приостановлении) предоставления государственной услуги и принимает соответствующее решение в срок до 5 календарных со дня их поступления к нему.</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4</w:t>
      </w:r>
      <w:r w:rsidRPr="00BA1F23">
        <w:rPr>
          <w:rFonts w:ascii="Times New Roman" w:eastAsia="Calibri" w:hAnsi="Times New Roman" w:cs="Times New Roman"/>
          <w:sz w:val="28"/>
          <w:szCs w:val="28"/>
        </w:rPr>
        <w:t>. Должностное лицо КГКУ «Центр выплат» в течение 7 календарных дней со дня</w:t>
      </w:r>
      <w:r w:rsidRPr="00BA1F23">
        <w:rPr>
          <w:rFonts w:ascii="Times New Roman" w:eastAsia="Calibri" w:hAnsi="Times New Roman" w:cs="Times New Roman"/>
          <w:color w:val="FF0000"/>
          <w:sz w:val="28"/>
          <w:szCs w:val="28"/>
        </w:rPr>
        <w:t xml:space="preserve"> </w:t>
      </w:r>
      <w:r w:rsidRPr="00BA1F23">
        <w:rPr>
          <w:rFonts w:ascii="Times New Roman" w:eastAsia="Calibri" w:hAnsi="Times New Roman" w:cs="Times New Roman"/>
          <w:sz w:val="28"/>
          <w:szCs w:val="28"/>
        </w:rPr>
        <w:t>принятия решения о прекращении (приостановлении) предоставления государственной услуги, формирует и направляет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140F58" w:rsidRPr="00BA1F23" w:rsidRDefault="00140F58" w:rsidP="00140F58">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5" w:name="sub_2225207"/>
      <w:r w:rsidRPr="00BA1F23">
        <w:rPr>
          <w:rFonts w:ascii="Times New Roman" w:eastAsia="Calibri" w:hAnsi="Times New Roman" w:cs="Times New Roman"/>
          <w:sz w:val="28"/>
          <w:szCs w:val="28"/>
          <w:lang w:eastAsia="ru-RU"/>
        </w:rPr>
        <w:t xml:space="preserve">Уведомление о прекращении предоставления государственной услуги не направляется гражданину в случаях, указанных в </w:t>
      </w:r>
      <w:hyperlink r:id="rId50" w:history="1">
        <w:r w:rsidRPr="00BA1F23">
          <w:rPr>
            <w:rFonts w:ascii="Times New Roman" w:eastAsia="Calibri" w:hAnsi="Times New Roman" w:cs="Times New Roman"/>
            <w:sz w:val="28"/>
            <w:szCs w:val="28"/>
            <w:lang w:eastAsia="ru-RU"/>
          </w:rPr>
          <w:t>пунктах 1 - 6 части 4</w:t>
        </w:r>
      </w:hyperlink>
      <w:r w:rsidRPr="00BA1F23">
        <w:rPr>
          <w:rFonts w:ascii="Times New Roman" w:eastAsia="Calibri" w:hAnsi="Times New Roman" w:cs="Times New Roman"/>
          <w:sz w:val="28"/>
          <w:szCs w:val="28"/>
          <w:lang w:eastAsia="ru-RU"/>
        </w:rPr>
        <w:t>8 настоящего Административного регламента.</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Максимальный срок подготовки одного уведомления составляет 10 минут.</w:t>
      </w:r>
    </w:p>
    <w:bookmarkEnd w:id="35"/>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5</w:t>
      </w:r>
      <w:r w:rsidRPr="00BA1F23">
        <w:rPr>
          <w:rFonts w:ascii="Times New Roman" w:eastAsia="Calibri" w:hAnsi="Times New Roman" w:cs="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6</w:t>
      </w:r>
      <w:r w:rsidRPr="00BA1F23">
        <w:rPr>
          <w:rFonts w:ascii="Times New Roman" w:eastAsia="Calibri" w:hAnsi="Times New Roman" w:cs="Times New Roman"/>
          <w:sz w:val="28"/>
          <w:szCs w:val="28"/>
        </w:rPr>
        <w:t>. Критерием административной процедуры является принятие правомерного решения</w:t>
      </w:r>
      <w:r w:rsidRPr="00BA1F23">
        <w:rPr>
          <w:rFonts w:ascii="Times New Roman" w:eastAsia="Calibri" w:hAnsi="Times New Roman" w:cs="Times New Roman"/>
          <w:color w:val="FF0000"/>
          <w:sz w:val="28"/>
          <w:szCs w:val="28"/>
        </w:rPr>
        <w:t xml:space="preserve"> </w:t>
      </w:r>
      <w:r w:rsidRPr="00BA1F23">
        <w:rPr>
          <w:rFonts w:ascii="Times New Roman" w:eastAsia="Calibri" w:hAnsi="Times New Roman" w:cs="Times New Roman"/>
          <w:sz w:val="28"/>
          <w:szCs w:val="28"/>
        </w:rPr>
        <w:t>о прекращении (приостановлении) предоставления государственной услуги.</w:t>
      </w:r>
    </w:p>
    <w:p w:rsidR="00140F58" w:rsidRPr="00BA1F23" w:rsidRDefault="00140F58" w:rsidP="00140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F23">
        <w:rPr>
          <w:rFonts w:ascii="Times New Roman" w:eastAsia="Calibri" w:hAnsi="Times New Roman" w:cs="Times New Roman"/>
          <w:sz w:val="28"/>
          <w:szCs w:val="28"/>
        </w:rPr>
        <w:t>10</w:t>
      </w:r>
      <w:r>
        <w:rPr>
          <w:rFonts w:ascii="Times New Roman" w:eastAsia="Calibri" w:hAnsi="Times New Roman" w:cs="Times New Roman"/>
          <w:sz w:val="28"/>
          <w:szCs w:val="28"/>
        </w:rPr>
        <w:t>7</w:t>
      </w:r>
      <w:r w:rsidRPr="00BA1F23">
        <w:rPr>
          <w:rFonts w:ascii="Times New Roman" w:eastAsia="Calibri" w:hAnsi="Times New Roman" w:cs="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BA1F23">
        <w:rPr>
          <w:rFonts w:ascii="Times New Roman" w:eastAsia="Calibri" w:hAnsi="Times New Roman" w:cs="Times New Roman"/>
          <w:color w:val="FF0000"/>
          <w:sz w:val="28"/>
          <w:szCs w:val="28"/>
        </w:rPr>
        <w:t xml:space="preserve"> </w:t>
      </w:r>
      <w:r w:rsidRPr="00BA1F23">
        <w:rPr>
          <w:rFonts w:ascii="Times New Roman" w:eastAsia="Calibri" w:hAnsi="Times New Roman" w:cs="Times New Roman"/>
          <w:sz w:val="28"/>
          <w:szCs w:val="28"/>
        </w:rPr>
        <w:t>решение о прекращении (приостановлении) предоставления государственной услуги.</w:t>
      </w:r>
    </w:p>
    <w:p w:rsidR="00512DE4" w:rsidRDefault="00512DE4" w:rsidP="00460DFA">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C21E83" w:rsidRPr="00BA1F23" w:rsidRDefault="00C21E83" w:rsidP="00C21E83">
      <w:pPr>
        <w:autoSpaceDE w:val="0"/>
        <w:autoSpaceDN w:val="0"/>
        <w:adjustRightInd w:val="0"/>
        <w:spacing w:after="0" w:line="240" w:lineRule="auto"/>
        <w:jc w:val="center"/>
        <w:rPr>
          <w:rFonts w:ascii="Times New Roman" w:eastAsia="Calibri" w:hAnsi="Times New Roman" w:cs="Times New Roman"/>
          <w:b/>
          <w:sz w:val="28"/>
          <w:szCs w:val="28"/>
        </w:rPr>
      </w:pPr>
      <w:r w:rsidRPr="00BA1F23">
        <w:rPr>
          <w:rFonts w:ascii="Times New Roman" w:eastAsia="Calibri" w:hAnsi="Times New Roman" w:cs="Times New Roman"/>
          <w:b/>
          <w:sz w:val="28"/>
          <w:szCs w:val="28"/>
        </w:rPr>
        <w:t>Административная процедура по организации выплаты денежных средств гражданину</w:t>
      </w:r>
    </w:p>
    <w:p w:rsidR="00C21E83" w:rsidRDefault="00C21E83" w:rsidP="00C21E83">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lastRenderedPageBreak/>
        <w:t>10</w:t>
      </w:r>
      <w:r>
        <w:rPr>
          <w:rFonts w:ascii="Times New Roman" w:eastAsia="Calibri" w:hAnsi="Times New Roman" w:cs="Times New Roman"/>
          <w:sz w:val="28"/>
          <w:szCs w:val="28"/>
        </w:rPr>
        <w:t>8</w:t>
      </w:r>
      <w:r w:rsidRPr="00FC566B">
        <w:rPr>
          <w:rFonts w:ascii="Times New Roman" w:eastAsia="Calibri" w:hAnsi="Times New Roman" w:cs="Times New Roman"/>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10</w:t>
      </w:r>
      <w:r>
        <w:rPr>
          <w:rFonts w:ascii="Times New Roman" w:eastAsia="Calibri" w:hAnsi="Times New Roman" w:cs="Times New Roman"/>
          <w:sz w:val="28"/>
          <w:szCs w:val="28"/>
        </w:rPr>
        <w:t>9</w:t>
      </w:r>
      <w:r w:rsidRPr="00FC566B">
        <w:rPr>
          <w:rFonts w:ascii="Times New Roman" w:eastAsia="Calibri" w:hAnsi="Times New Roman" w:cs="Times New Roman"/>
          <w:sz w:val="28"/>
          <w:szCs w:val="28"/>
        </w:rPr>
        <w:t>. Должностное лицо КГКУ «Центр выплат» ежемесячно со дня принятия решения:</w:t>
      </w:r>
    </w:p>
    <w:p w:rsidR="00C21E83" w:rsidRPr="00FC566B" w:rsidRDefault="00C21E83" w:rsidP="00C21E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566B">
        <w:rPr>
          <w:rFonts w:ascii="Times New Roman" w:eastAsia="Times New Roman" w:hAnsi="Times New Roman" w:cs="Times New Roman"/>
          <w:sz w:val="28"/>
          <w:szCs w:val="28"/>
          <w:lang w:eastAsia="ru-RU"/>
        </w:rPr>
        <w:t>1) до 26 числа</w:t>
      </w:r>
      <w:r w:rsidRPr="00FC566B">
        <w:rPr>
          <w:rFonts w:ascii="Times New Roman" w:eastAsia="Times New Roman" w:hAnsi="Times New Roman" w:cs="Times New Roman"/>
          <w:color w:val="FF0000"/>
          <w:sz w:val="28"/>
          <w:szCs w:val="28"/>
          <w:lang w:eastAsia="ru-RU"/>
        </w:rPr>
        <w:t xml:space="preserve"> </w:t>
      </w:r>
      <w:r w:rsidRPr="00FC566B">
        <w:rPr>
          <w:rFonts w:ascii="Times New Roman" w:eastAsia="Times New Roman" w:hAnsi="Times New Roman" w:cs="Times New Roman"/>
          <w:sz w:val="28"/>
          <w:szCs w:val="28"/>
          <w:lang w:eastAsia="ru-RU"/>
        </w:rPr>
        <w:t>текущего месяца осуществляет формирование реестров граждан, в соответствии с выбранными гражданами способами выплаты с учетом требований части 25 настоящего Административного регламента для осуществления выплаты (предоставления государственной услуги);</w:t>
      </w:r>
    </w:p>
    <w:p w:rsidR="00C21E83" w:rsidRPr="00FC566B" w:rsidRDefault="00C21E83" w:rsidP="00C21E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566B">
        <w:rPr>
          <w:rFonts w:ascii="Times New Roman" w:eastAsia="Times New Roman" w:hAnsi="Times New Roman" w:cs="Times New Roman"/>
          <w:sz w:val="28"/>
          <w:szCs w:val="28"/>
          <w:lang w:eastAsia="ru-RU"/>
        </w:rPr>
        <w:t>2) до 26 числа текущего месяца</w:t>
      </w:r>
      <w:r w:rsidRPr="00FC566B">
        <w:rPr>
          <w:rFonts w:ascii="Times New Roman" w:eastAsia="Times New Roman" w:hAnsi="Times New Roman" w:cs="Times New Roman"/>
          <w:color w:val="FF0000"/>
          <w:sz w:val="28"/>
          <w:szCs w:val="28"/>
          <w:lang w:eastAsia="ru-RU"/>
        </w:rPr>
        <w:t xml:space="preserve"> </w:t>
      </w:r>
      <w:r w:rsidRPr="00FC566B">
        <w:rPr>
          <w:rFonts w:ascii="Times New Roman" w:eastAsia="Times New Roman" w:hAnsi="Times New Roman" w:cs="Times New Roman"/>
          <w:sz w:val="28"/>
          <w:szCs w:val="28"/>
          <w:lang w:eastAsia="ru-RU"/>
        </w:rPr>
        <w:t>формирует заявку на финансирование по способам выплаты;</w:t>
      </w:r>
    </w:p>
    <w:p w:rsidR="00C21E83" w:rsidRPr="00FC566B" w:rsidRDefault="00C21E83" w:rsidP="00C21E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566B">
        <w:rPr>
          <w:rFonts w:ascii="Times New Roman" w:eastAsia="Times New Roman" w:hAnsi="Times New Roman" w:cs="Times New Roman"/>
          <w:sz w:val="28"/>
          <w:szCs w:val="28"/>
          <w:lang w:eastAsia="ru-RU"/>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а) в кредитные организации – до окончания месяца, в котором будет осуществляться выплата;</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б) в организации, осуществляющие доставку денежных средств до 1 числа месяца, в котором будет осуществляться выплата.</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FC566B">
        <w:rPr>
          <w:rFonts w:ascii="Times New Roman" w:eastAsia="Calibri" w:hAnsi="Times New Roman" w:cs="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FC566B">
        <w:rPr>
          <w:rFonts w:ascii="Times New Roman" w:eastAsia="Calibri" w:hAnsi="Times New Roman" w:cs="Times New Roman"/>
          <w:color w:val="FF0000"/>
          <w:sz w:val="28"/>
          <w:szCs w:val="28"/>
        </w:rPr>
        <w:t xml:space="preserve"> </w:t>
      </w:r>
      <w:r w:rsidRPr="00FC566B">
        <w:rPr>
          <w:rFonts w:ascii="Times New Roman" w:eastAsia="Calibri" w:hAnsi="Times New Roman" w:cs="Times New Roman"/>
          <w:sz w:val="28"/>
          <w:szCs w:val="28"/>
        </w:rPr>
        <w:t>дней со дня поступления средств на лицевой счет КГКУ «Центр выплат».</w:t>
      </w:r>
    </w:p>
    <w:p w:rsidR="00C21E83" w:rsidRPr="00FC566B" w:rsidRDefault="00C21E83" w:rsidP="00C21E8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C566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1</w:t>
      </w:r>
      <w:r w:rsidRPr="00FC566B">
        <w:rPr>
          <w:rFonts w:ascii="Times New Roman" w:eastAsia="Times New Roman" w:hAnsi="Times New Roman" w:cs="Times New Roman"/>
          <w:sz w:val="28"/>
          <w:szCs w:val="28"/>
          <w:lang w:eastAsia="ru-RU"/>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Pr="00FC566B">
        <w:rPr>
          <w:rFonts w:ascii="Times New Roman" w:eastAsia="Times New Roman" w:hAnsi="Times New Roman" w:cs="Calibri"/>
          <w:sz w:val="28"/>
          <w:szCs w:val="28"/>
          <w:lang w:eastAsia="ru-RU"/>
        </w:rPr>
        <w:t>кредитным организациям и организациям, осуществляющим доставку денежных средств.</w:t>
      </w:r>
    </w:p>
    <w:p w:rsidR="00C21E83" w:rsidRPr="00FC566B" w:rsidRDefault="00C21E83" w:rsidP="00C21E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566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w:t>
      </w:r>
      <w:r w:rsidRPr="00FC566B">
        <w:rPr>
          <w:rFonts w:ascii="Times New Roman" w:eastAsia="Times New Roman" w:hAnsi="Times New Roman" w:cs="Times New Roman"/>
          <w:sz w:val="28"/>
          <w:szCs w:val="28"/>
          <w:lang w:eastAsia="ru-RU"/>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Pr="00FC566B">
        <w:rPr>
          <w:rFonts w:ascii="Times New Roman" w:eastAsia="Times New Roman" w:hAnsi="Times New Roman" w:cs="Times New Roman"/>
          <w:color w:val="000000"/>
          <w:sz w:val="28"/>
          <w:szCs w:val="28"/>
          <w:lang w:eastAsia="ru-RU"/>
        </w:rPr>
        <w:t xml:space="preserve"> в</w:t>
      </w:r>
      <w:r w:rsidRPr="00FC566B">
        <w:rPr>
          <w:rFonts w:ascii="Times New Roman" w:eastAsia="Times New Roman" w:hAnsi="Times New Roman" w:cs="Times New Roman"/>
          <w:sz w:val="28"/>
          <w:szCs w:val="28"/>
          <w:lang w:eastAsia="ru-RU"/>
        </w:rPr>
        <w:t xml:space="preserve"> АИС</w:t>
      </w:r>
      <w:r w:rsidRPr="00FC566B">
        <w:rPr>
          <w:rFonts w:ascii="Times New Roman" w:eastAsia="Times New Roman" w:hAnsi="Times New Roman" w:cs="Times New Roman"/>
          <w:color w:val="FF0000"/>
          <w:sz w:val="28"/>
          <w:szCs w:val="28"/>
          <w:lang w:eastAsia="ru-RU"/>
        </w:rPr>
        <w:t xml:space="preserve"> </w:t>
      </w:r>
      <w:r w:rsidRPr="00FC566B">
        <w:rPr>
          <w:rFonts w:ascii="Times New Roman" w:eastAsia="Times New Roman" w:hAnsi="Times New Roman" w:cs="Times New Roman"/>
          <w:color w:val="000000"/>
          <w:sz w:val="28"/>
          <w:szCs w:val="28"/>
          <w:lang w:eastAsia="ru-RU"/>
        </w:rPr>
        <w:t xml:space="preserve">«Адресная социальная помощь» </w:t>
      </w:r>
      <w:r w:rsidRPr="00FC566B">
        <w:rPr>
          <w:rFonts w:ascii="Times New Roman" w:eastAsia="Times New Roman" w:hAnsi="Times New Roman" w:cs="Times New Roman"/>
          <w:sz w:val="28"/>
          <w:szCs w:val="28"/>
          <w:lang w:eastAsia="ru-RU"/>
        </w:rPr>
        <w:t>о невыплаченных гражданину суммах.</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Срок выполнения административного действия до 10 минут на 1 обращение).</w:t>
      </w:r>
    </w:p>
    <w:p w:rsidR="00C21E83" w:rsidRPr="00FC566B"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11</w:t>
      </w:r>
      <w:r>
        <w:rPr>
          <w:rFonts w:ascii="Times New Roman" w:eastAsia="Calibri" w:hAnsi="Times New Roman" w:cs="Times New Roman"/>
          <w:sz w:val="28"/>
          <w:szCs w:val="28"/>
        </w:rPr>
        <w:t>3</w:t>
      </w:r>
      <w:r w:rsidRPr="00FC566B">
        <w:rPr>
          <w:rFonts w:ascii="Times New Roman" w:eastAsia="Calibri" w:hAnsi="Times New Roman" w:cs="Times New Roman"/>
          <w:sz w:val="28"/>
          <w:szCs w:val="28"/>
        </w:rPr>
        <w:t>. Критерием административной процедуры является своевременная организация выплаты денежных средств гражданину.</w:t>
      </w:r>
    </w:p>
    <w:p w:rsidR="00C21E83"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566B">
        <w:rPr>
          <w:rFonts w:ascii="Times New Roman" w:eastAsia="Calibri" w:hAnsi="Times New Roman" w:cs="Times New Roman"/>
          <w:sz w:val="28"/>
          <w:szCs w:val="28"/>
        </w:rPr>
        <w:t>11</w:t>
      </w:r>
      <w:r>
        <w:rPr>
          <w:rFonts w:ascii="Times New Roman" w:eastAsia="Calibri" w:hAnsi="Times New Roman" w:cs="Times New Roman"/>
          <w:sz w:val="28"/>
          <w:szCs w:val="28"/>
        </w:rPr>
        <w:t>4</w:t>
      </w:r>
      <w:r w:rsidRPr="00FC566B">
        <w:rPr>
          <w:rFonts w:ascii="Times New Roman" w:eastAsia="Calibri" w:hAnsi="Times New Roman" w:cs="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w:t>
      </w:r>
      <w:r>
        <w:rPr>
          <w:rFonts w:ascii="Times New Roman" w:eastAsia="Calibri" w:hAnsi="Times New Roman" w:cs="Times New Roman"/>
          <w:sz w:val="28"/>
          <w:szCs w:val="28"/>
        </w:rPr>
        <w:t>.</w:t>
      </w:r>
    </w:p>
    <w:p w:rsidR="00C21E83" w:rsidRDefault="00C21E83" w:rsidP="00460DFA">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C21E83" w:rsidRDefault="00C21E83" w:rsidP="00C21E8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01555">
        <w:rPr>
          <w:rFonts w:ascii="Times New Roman" w:eastAsia="Calibri" w:hAnsi="Times New Roman" w:cs="Times New Roman"/>
          <w:b/>
          <w:sz w:val="28"/>
          <w:szCs w:val="28"/>
        </w:rPr>
        <w:lastRenderedPageBreak/>
        <w:t>Организация возмещения денежных средств, излишне выплаченных при предоставлении государственной услуги</w:t>
      </w:r>
    </w:p>
    <w:p w:rsidR="00C21E83" w:rsidRPr="00201555" w:rsidRDefault="00C21E83" w:rsidP="00C21E83">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115. </w:t>
      </w:r>
      <w:r w:rsidRPr="00201555">
        <w:rPr>
          <w:rFonts w:ascii="Times New Roman" w:eastAsia="Calibri" w:hAnsi="Times New Roman" w:cs="Times New Roman"/>
          <w:sz w:val="28"/>
          <w:szCs w:val="28"/>
        </w:rPr>
        <w:t xml:space="preserve">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49 настоящего Административного регламента. </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11</w:t>
      </w:r>
      <w:r>
        <w:rPr>
          <w:rFonts w:ascii="Times New Roman" w:eastAsia="Calibri" w:hAnsi="Times New Roman" w:cs="Times New Roman"/>
          <w:sz w:val="28"/>
          <w:szCs w:val="28"/>
        </w:rPr>
        <w:t>6</w:t>
      </w:r>
      <w:r w:rsidRPr="00201555">
        <w:rPr>
          <w:rFonts w:ascii="Times New Roman" w:eastAsia="Calibri" w:hAnsi="Times New Roman" w:cs="Times New Roman"/>
          <w:sz w:val="28"/>
          <w:szCs w:val="28"/>
        </w:rPr>
        <w:t>.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49 настоящего Административного регламента, производит ввод сведений</w:t>
      </w:r>
      <w:r w:rsidRPr="00201555">
        <w:rPr>
          <w:rFonts w:ascii="Times New Roman" w:eastAsia="Calibri" w:hAnsi="Times New Roman" w:cs="Times New Roman"/>
          <w:color w:val="000000"/>
          <w:sz w:val="28"/>
          <w:szCs w:val="28"/>
        </w:rPr>
        <w:t xml:space="preserve"> в</w:t>
      </w:r>
      <w:r w:rsidRPr="00201555">
        <w:rPr>
          <w:rFonts w:ascii="Times New Roman" w:eastAsia="Calibri" w:hAnsi="Times New Roman" w:cs="Times New Roman"/>
          <w:sz w:val="28"/>
          <w:szCs w:val="28"/>
        </w:rPr>
        <w:t xml:space="preserve"> АИС</w:t>
      </w:r>
      <w:r w:rsidRPr="00201555">
        <w:rPr>
          <w:rFonts w:ascii="Times New Roman" w:eastAsia="Calibri" w:hAnsi="Times New Roman" w:cs="Times New Roman"/>
          <w:color w:val="FF0000"/>
          <w:sz w:val="28"/>
          <w:szCs w:val="28"/>
        </w:rPr>
        <w:t xml:space="preserve"> </w:t>
      </w:r>
      <w:r w:rsidRPr="00201555">
        <w:rPr>
          <w:rFonts w:ascii="Times New Roman" w:eastAsia="Calibri" w:hAnsi="Times New Roman" w:cs="Times New Roman"/>
          <w:color w:val="000000"/>
          <w:sz w:val="28"/>
          <w:szCs w:val="28"/>
        </w:rPr>
        <w:t xml:space="preserve">«Адресная социальная помощь», </w:t>
      </w:r>
      <w:r w:rsidRPr="00201555">
        <w:rPr>
          <w:rFonts w:ascii="Times New Roman" w:eastAsia="Calibri" w:hAnsi="Times New Roman" w:cs="Times New Roman"/>
          <w:sz w:val="28"/>
          <w:szCs w:val="28"/>
        </w:rPr>
        <w:t>формирует проект решения о возмещении излишне выплаченных денежных средств и направляет его руководителю.</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Срок выполнения административных действий составляет до 20 минут на 1 обращение.</w:t>
      </w:r>
    </w:p>
    <w:p w:rsidR="00C21E83" w:rsidRPr="00201555" w:rsidRDefault="00C21E83" w:rsidP="00C21E8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11</w:t>
      </w:r>
      <w:r>
        <w:rPr>
          <w:rFonts w:ascii="Times New Roman" w:eastAsia="Calibri" w:hAnsi="Times New Roman" w:cs="Times New Roman"/>
          <w:sz w:val="28"/>
          <w:szCs w:val="28"/>
        </w:rPr>
        <w:t>7</w:t>
      </w:r>
      <w:r w:rsidRPr="00201555">
        <w:rPr>
          <w:rFonts w:ascii="Times New Roman" w:eastAsia="Calibri" w:hAnsi="Times New Roman" w:cs="Times New Roman"/>
          <w:sz w:val="28"/>
          <w:szCs w:val="28"/>
        </w:rPr>
        <w:t>.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11</w:t>
      </w:r>
      <w:r>
        <w:rPr>
          <w:rFonts w:ascii="Times New Roman" w:eastAsia="Calibri" w:hAnsi="Times New Roman" w:cs="Times New Roman"/>
          <w:sz w:val="28"/>
          <w:szCs w:val="28"/>
        </w:rPr>
        <w:t>8</w:t>
      </w:r>
      <w:r w:rsidRPr="00201555">
        <w:rPr>
          <w:rFonts w:ascii="Times New Roman" w:eastAsia="Calibri" w:hAnsi="Times New Roman" w:cs="Times New Roman"/>
          <w:sz w:val="28"/>
          <w:szCs w:val="28"/>
        </w:rPr>
        <w:t>. Должностное лицо КГКУ «Центр выплат» в течение 7 календарных дней</w:t>
      </w:r>
      <w:r w:rsidRPr="00201555">
        <w:rPr>
          <w:rFonts w:ascii="Times New Roman" w:eastAsia="Calibri" w:hAnsi="Times New Roman" w:cs="Times New Roman"/>
          <w:color w:val="FF0000"/>
          <w:sz w:val="28"/>
          <w:szCs w:val="28"/>
        </w:rPr>
        <w:t xml:space="preserve"> </w:t>
      </w:r>
      <w:r w:rsidRPr="00201555">
        <w:rPr>
          <w:rFonts w:ascii="Times New Roman" w:eastAsia="Calibri" w:hAnsi="Times New Roman" w:cs="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51" w:history="1">
        <w:r w:rsidRPr="00201555">
          <w:rPr>
            <w:rFonts w:ascii="Times New Roman" w:eastAsia="Calibri" w:hAnsi="Times New Roman" w:cs="Times New Roman"/>
            <w:sz w:val="28"/>
            <w:szCs w:val="28"/>
          </w:rPr>
          <w:t>приложением 2</w:t>
        </w:r>
      </w:hyperlink>
      <w:r w:rsidRPr="00201555">
        <w:rPr>
          <w:rFonts w:ascii="Times New Roman" w:eastAsia="Calibri" w:hAnsi="Times New Roman" w:cs="Times New Roman"/>
          <w:sz w:val="28"/>
          <w:szCs w:val="28"/>
        </w:rPr>
        <w:t xml:space="preserve"> к настоящему Административному регламенту.</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Максимальный срок подготовки одного уведомления составляет 30 минут.</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11</w:t>
      </w:r>
      <w:r>
        <w:rPr>
          <w:rFonts w:ascii="Times New Roman" w:eastAsia="Calibri" w:hAnsi="Times New Roman" w:cs="Times New Roman"/>
          <w:sz w:val="28"/>
          <w:szCs w:val="28"/>
        </w:rPr>
        <w:t>9</w:t>
      </w:r>
      <w:r w:rsidRPr="00201555">
        <w:rPr>
          <w:rFonts w:ascii="Times New Roman" w:eastAsia="Calibri" w:hAnsi="Times New Roman" w:cs="Times New Roman"/>
          <w:sz w:val="28"/>
          <w:szCs w:val="28"/>
        </w:rPr>
        <w:t>. 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Срок выполнения административных действий составляет до 30 минут на 1 обращение.</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w:t>
      </w:r>
      <w:r>
        <w:rPr>
          <w:rFonts w:ascii="Times New Roman" w:eastAsia="Calibri" w:hAnsi="Times New Roman" w:cs="Times New Roman"/>
          <w:sz w:val="28"/>
          <w:szCs w:val="28"/>
        </w:rPr>
        <w:t>20</w:t>
      </w:r>
      <w:r w:rsidRPr="00201555">
        <w:rPr>
          <w:rFonts w:ascii="Times New Roman" w:eastAsia="Calibri" w:hAnsi="Times New Roman" w:cs="Times New Roman"/>
          <w:sz w:val="28"/>
          <w:szCs w:val="28"/>
        </w:rPr>
        <w:t xml:space="preserve">. Руководитель рассматривает представленные выплатное дело и проект решения о взыскании излишне выплаченных денежных средств в </w:t>
      </w:r>
      <w:r w:rsidRPr="00201555">
        <w:rPr>
          <w:rFonts w:ascii="Times New Roman" w:eastAsia="Calibri" w:hAnsi="Times New Roman" w:cs="Times New Roman"/>
          <w:sz w:val="28"/>
          <w:szCs w:val="28"/>
        </w:rPr>
        <w:lastRenderedPageBreak/>
        <w:t>судебном порядке и принимает соответствующее решение в срок до 5 календарных дней со дня их поступления к нему.</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12</w:t>
      </w:r>
      <w:r>
        <w:rPr>
          <w:rFonts w:ascii="Times New Roman" w:eastAsia="Calibri" w:hAnsi="Times New Roman" w:cs="Times New Roman"/>
          <w:sz w:val="28"/>
          <w:szCs w:val="28"/>
        </w:rPr>
        <w:t>1</w:t>
      </w:r>
      <w:r w:rsidRPr="00201555">
        <w:rPr>
          <w:rFonts w:ascii="Times New Roman" w:eastAsia="Calibri" w:hAnsi="Times New Roman" w:cs="Times New Roman"/>
          <w:sz w:val="28"/>
          <w:szCs w:val="28"/>
        </w:rPr>
        <w:t>.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C21E83" w:rsidRPr="00201555" w:rsidRDefault="00C21E83" w:rsidP="00C21E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1555">
        <w:rPr>
          <w:rFonts w:ascii="Times New Roman" w:eastAsia="Times New Roman" w:hAnsi="Times New Roman" w:cs="Times New Roman"/>
          <w:sz w:val="28"/>
          <w:szCs w:val="28"/>
          <w:lang w:eastAsia="ru-RU"/>
        </w:rPr>
        <w:t>Срок выполнения административных действий составляет до 60 минут на одно исковое заявление.</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12</w:t>
      </w:r>
      <w:r>
        <w:rPr>
          <w:rFonts w:ascii="Times New Roman" w:eastAsia="Calibri" w:hAnsi="Times New Roman" w:cs="Times New Roman"/>
          <w:sz w:val="28"/>
          <w:szCs w:val="28"/>
        </w:rPr>
        <w:t>2</w:t>
      </w:r>
      <w:r w:rsidRPr="00201555">
        <w:rPr>
          <w:rFonts w:ascii="Times New Roman" w:eastAsia="Calibri" w:hAnsi="Times New Roman" w:cs="Times New Roman"/>
          <w:sz w:val="28"/>
          <w:szCs w:val="28"/>
        </w:rPr>
        <w:t>.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12</w:t>
      </w:r>
      <w:r>
        <w:rPr>
          <w:rFonts w:ascii="Times New Roman" w:eastAsia="Calibri" w:hAnsi="Times New Roman" w:cs="Times New Roman"/>
          <w:sz w:val="28"/>
          <w:szCs w:val="28"/>
        </w:rPr>
        <w:t>3</w:t>
      </w:r>
      <w:r w:rsidRPr="00201555">
        <w:rPr>
          <w:rFonts w:ascii="Times New Roman" w:eastAsia="Calibri" w:hAnsi="Times New Roman" w:cs="Times New Roman"/>
          <w:sz w:val="28"/>
          <w:szCs w:val="28"/>
        </w:rPr>
        <w:t>. Критерием административной процедуры является своевременное возмещение излишне выплаченных средств.</w:t>
      </w:r>
    </w:p>
    <w:p w:rsidR="00C21E83" w:rsidRPr="00201555" w:rsidRDefault="00C21E83" w:rsidP="00C21E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1555">
        <w:rPr>
          <w:rFonts w:ascii="Times New Roman" w:eastAsia="Calibri" w:hAnsi="Times New Roman" w:cs="Times New Roman"/>
          <w:sz w:val="28"/>
          <w:szCs w:val="28"/>
        </w:rPr>
        <w:t>12</w:t>
      </w:r>
      <w:r>
        <w:rPr>
          <w:rFonts w:ascii="Times New Roman" w:eastAsia="Calibri" w:hAnsi="Times New Roman" w:cs="Times New Roman"/>
          <w:sz w:val="28"/>
          <w:szCs w:val="28"/>
        </w:rPr>
        <w:t>4</w:t>
      </w:r>
      <w:r w:rsidRPr="00201555">
        <w:rPr>
          <w:rFonts w:ascii="Times New Roman" w:eastAsia="Calibri" w:hAnsi="Times New Roman" w:cs="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Pr="00201555">
        <w:rPr>
          <w:rFonts w:ascii="Times New Roman" w:eastAsia="Calibri" w:hAnsi="Times New Roman" w:cs="Times New Roman"/>
          <w:color w:val="FF0000"/>
          <w:sz w:val="28"/>
          <w:szCs w:val="28"/>
        </w:rPr>
        <w:t xml:space="preserve"> </w:t>
      </w:r>
      <w:r w:rsidRPr="00201555">
        <w:rPr>
          <w:rFonts w:ascii="Times New Roman" w:eastAsia="Calibri" w:hAnsi="Times New Roman" w:cs="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C21E83" w:rsidRDefault="00C21E83" w:rsidP="00460DFA">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выполняемых при предоставлении государственной услуги в электронной форме</w:t>
      </w:r>
    </w:p>
    <w:p w:rsidR="00512DE4" w:rsidRDefault="00512DE4" w:rsidP="00512DE4">
      <w:pPr>
        <w:pStyle w:val="ConsPlusNormal"/>
        <w:ind w:firstLine="540"/>
        <w:jc w:val="both"/>
        <w:rPr>
          <w:rFonts w:ascii="Times New Roman" w:hAnsi="Times New Roman" w:cs="Times New Roman"/>
          <w:sz w:val="28"/>
          <w:szCs w:val="28"/>
        </w:rPr>
      </w:pP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125. При предоставлении государственной услуги в электронной форме с использованием ЕПГУ, осуществляется:</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 предоставление гражданам информации о порядке и сроках предоставления государственной услуги;</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2) 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Министерстве, КГКУ «Центр выплат» и МФЦ графика приема граждан;</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3) формирование заявления о предоставлении (возобновлении предоставления, продлении предоставления) государственной услуги;</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4) прием и регистрация заявления о предоставлении (возобновлении предоставления, продлении предоставления) государственной услуги;</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5) предоставление гражданину сведений о ходе предоставления государственной услуги;</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lastRenderedPageBreak/>
        <w:t>6) осуществление оценки качества предоставления государственной услуги при наличии технической возможности;</w:t>
      </w:r>
    </w:p>
    <w:p w:rsidR="000B7AE1" w:rsidRPr="00751624" w:rsidRDefault="000B7AE1" w:rsidP="000B7A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2815A1" w:rsidRPr="00751624" w:rsidRDefault="002815A1" w:rsidP="002815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6) осуществление оценки качества предоставления государственной услуги при наличии технической возможности;</w:t>
      </w:r>
    </w:p>
    <w:p w:rsidR="002815A1" w:rsidRPr="00751624" w:rsidRDefault="002815A1" w:rsidP="002815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p>
    <w:p w:rsidR="00E74D2A" w:rsidRPr="00172954" w:rsidRDefault="00E74D2A" w:rsidP="00E74D2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172954">
        <w:rPr>
          <w:rFonts w:ascii="Times New Roman" w:eastAsia="Times New Roman" w:hAnsi="Times New Roman" w:cs="Times New Roman"/>
          <w:b/>
          <w:sz w:val="28"/>
          <w:szCs w:val="28"/>
          <w:lang w:eastAsia="ru-RU"/>
        </w:rPr>
        <w:t>Порядок осуществления административных процедур в электронной форме, в том числе с использованием ЕПГУ/РПГУ</w:t>
      </w:r>
    </w:p>
    <w:p w:rsidR="00E74D2A" w:rsidRPr="0017295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95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6</w:t>
      </w:r>
      <w:r w:rsidRPr="00172954">
        <w:rPr>
          <w:rFonts w:ascii="Times New Roman" w:eastAsia="Times New Roman" w:hAnsi="Times New Roman" w:cs="Times New Roman"/>
          <w:sz w:val="28"/>
          <w:szCs w:val="28"/>
          <w:lang w:eastAsia="ru-RU"/>
        </w:rPr>
        <w:t>. Информирование граждан по вопросам предоставления государственной услуги осуществляется способами, указанными в части 25 настоящего</w:t>
      </w:r>
      <w:r w:rsidRPr="00172954">
        <w:rPr>
          <w:rFonts w:ascii="Times New Roman" w:eastAsia="Times New Roman" w:hAnsi="Times New Roman" w:cs="Times New Roman"/>
          <w:color w:val="FF0000"/>
          <w:sz w:val="28"/>
          <w:szCs w:val="28"/>
          <w:lang w:eastAsia="ru-RU"/>
        </w:rPr>
        <w:t xml:space="preserve"> </w:t>
      </w:r>
      <w:r w:rsidRPr="00172954">
        <w:rPr>
          <w:rFonts w:ascii="Times New Roman" w:eastAsia="Times New Roman" w:hAnsi="Times New Roman" w:cs="Times New Roman"/>
          <w:sz w:val="28"/>
          <w:szCs w:val="28"/>
          <w:lang w:eastAsia="ru-RU"/>
        </w:rPr>
        <w:t>Административного регламента.</w:t>
      </w:r>
    </w:p>
    <w:p w:rsidR="00E74D2A" w:rsidRPr="0017295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2954">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7</w:t>
      </w:r>
      <w:r w:rsidRPr="00172954">
        <w:rPr>
          <w:rFonts w:ascii="Times New Roman" w:eastAsia="Times New Roman" w:hAnsi="Times New Roman" w:cs="Times New Roman"/>
          <w:sz w:val="28"/>
          <w:szCs w:val="28"/>
          <w:lang w:eastAsia="ru-RU"/>
        </w:rPr>
        <w:t>. Запись на прием для подачи заявления о предоставлении государственной услуги осуществляется в соответствии с частью 12 настоящего Административного регламента.</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128. Формирование заявления осуществляется гражданином посредством заполнения электронной формы заявления на ЕПГУ/РПГУ, без необходимости дополнительной подачи заявления в какой-либо иной форме.</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При формировании заявления гражданину обеспечивается:</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 возможность печати на бумажном носителе копии электронной формы заявления;</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2)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3)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52" w:history="1">
        <w:r w:rsidRPr="00751624">
          <w:rPr>
            <w:rFonts w:ascii="Times New Roman" w:eastAsia="Times New Roman" w:hAnsi="Times New Roman" w:cs="Times New Roman"/>
            <w:sz w:val="28"/>
            <w:szCs w:val="28"/>
            <w:lang w:eastAsia="ru-RU"/>
          </w:rPr>
          <w:t>постановлением</w:t>
        </w:r>
      </w:hyperlink>
      <w:r w:rsidRPr="00751624">
        <w:rPr>
          <w:rFonts w:ascii="Times New Roman" w:eastAsia="Times New Roman" w:hAnsi="Times New Roman" w:cs="Times New Roman"/>
          <w:sz w:val="28"/>
          <w:szCs w:val="28"/>
          <w:lang w:eastAsia="ru-RU"/>
        </w:rPr>
        <w:t xml:space="preserve">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4) возможность вернуться на любой из этапов заполнения электронной </w:t>
      </w:r>
      <w:r w:rsidRPr="00751624">
        <w:rPr>
          <w:rFonts w:ascii="Times New Roman" w:eastAsia="Times New Roman" w:hAnsi="Times New Roman" w:cs="Times New Roman"/>
          <w:sz w:val="28"/>
          <w:szCs w:val="28"/>
          <w:lang w:eastAsia="ru-RU"/>
        </w:rPr>
        <w:lastRenderedPageBreak/>
        <w:t>формы заявления без потери ранее введенной информации;</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5)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Сформированное заявление направляется в Министерство, КГКУ «Центр выплат» посредством ЕПГУ/РПГУ.</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129. При поступлении заявления в форме электронного документа предусмотрено автоматизированное выполнение следующих процедур:</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1) прием заявления в форме электронного документа и проверка правильности заполнения формы (формата) документа;</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2) проверка </w:t>
      </w:r>
      <w:proofErr w:type="gramStart"/>
      <w:r w:rsidRPr="00751624">
        <w:rPr>
          <w:rFonts w:ascii="Times New Roman" w:eastAsia="Times New Roman" w:hAnsi="Times New Roman" w:cs="Times New Roman"/>
          <w:sz w:val="28"/>
          <w:szCs w:val="28"/>
          <w:lang w:eastAsia="ru-RU"/>
        </w:rPr>
        <w:t>подлинности</w:t>
      </w:r>
      <w:proofErr w:type="gramEnd"/>
      <w:r w:rsidRPr="00751624">
        <w:rPr>
          <w:rFonts w:ascii="Times New Roman" w:eastAsia="Times New Roman" w:hAnsi="Times New Roman" w:cs="Times New Roman"/>
          <w:sz w:val="28"/>
          <w:szCs w:val="28"/>
          <w:lang w:eastAsia="ru-RU"/>
        </w:rPr>
        <w:t xml:space="preserve"> усиленной квалифицированной электронной подписи;</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3) после подтверждения </w:t>
      </w:r>
      <w:proofErr w:type="gramStart"/>
      <w:r w:rsidRPr="00751624">
        <w:rPr>
          <w:rFonts w:ascii="Times New Roman" w:eastAsia="Times New Roman" w:hAnsi="Times New Roman" w:cs="Times New Roman"/>
          <w:sz w:val="28"/>
          <w:szCs w:val="28"/>
          <w:lang w:eastAsia="ru-RU"/>
        </w:rPr>
        <w:t>подлинности</w:t>
      </w:r>
      <w:proofErr w:type="gramEnd"/>
      <w:r w:rsidRPr="00751624">
        <w:rPr>
          <w:rFonts w:ascii="Times New Roman" w:eastAsia="Times New Roman" w:hAnsi="Times New Roman" w:cs="Times New Roman"/>
          <w:sz w:val="28"/>
          <w:szCs w:val="28"/>
          <w:lang w:eastAsia="ru-RU"/>
        </w:rPr>
        <w:t xml:space="preserve"> усиленной квалифицированной электронной подписи в «Личном кабинете» на Едином портале отображается статус заявления – «подано»;</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4) после регистрации заявления в электронном виде статус заявления заявителя в «Личном кабинете» на ЕПГУ/РПГУ обновляется до статуса «принято»;</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5) направление расписки-уведомления о регистрации заявления;</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6) информирование граждан о ходе предоставления государственной услуги;</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7) уведомление заявителя о результате предоставления государственной услуги путем формирования и направления в «Личный кабинет» на ЕПГУ/РПГУ расписки о регистрации заявления.</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8) оценка качества предоставления государственной услуги осуществляется в соответствии с </w:t>
      </w:r>
      <w:hyperlink w:anchor="P456" w:history="1">
        <w:r w:rsidRPr="00751624">
          <w:rPr>
            <w:rFonts w:ascii="Times New Roman" w:eastAsia="Times New Roman" w:hAnsi="Times New Roman" w:cs="Times New Roman"/>
            <w:sz w:val="28"/>
            <w:szCs w:val="28"/>
            <w:lang w:eastAsia="ru-RU"/>
          </w:rPr>
          <w:t>частью 50</w:t>
        </w:r>
      </w:hyperlink>
      <w:r w:rsidRPr="00751624">
        <w:rPr>
          <w:rFonts w:ascii="Times New Roman" w:eastAsia="Times New Roman" w:hAnsi="Times New Roman" w:cs="Times New Roman"/>
          <w:sz w:val="28"/>
          <w:szCs w:val="28"/>
          <w:lang w:eastAsia="ru-RU"/>
        </w:rPr>
        <w:t xml:space="preserve"> настоящего</w:t>
      </w:r>
      <w:r w:rsidRPr="00751624">
        <w:rPr>
          <w:rFonts w:ascii="Times New Roman" w:eastAsia="Times New Roman" w:hAnsi="Times New Roman" w:cs="Times New Roman"/>
          <w:color w:val="FF0000"/>
          <w:sz w:val="28"/>
          <w:szCs w:val="28"/>
          <w:lang w:eastAsia="ru-RU"/>
        </w:rPr>
        <w:t xml:space="preserve"> </w:t>
      </w:r>
      <w:r w:rsidRPr="00751624">
        <w:rPr>
          <w:rFonts w:ascii="Times New Roman" w:eastAsia="Times New Roman" w:hAnsi="Times New Roman" w:cs="Times New Roman"/>
          <w:sz w:val="28"/>
          <w:szCs w:val="28"/>
          <w:lang w:eastAsia="ru-RU"/>
        </w:rPr>
        <w:t>Административного регламента;</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 xml:space="preserve">10)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с </w:t>
      </w:r>
      <w:hyperlink w:anchor="P471" w:history="1">
        <w:r w:rsidRPr="00751624">
          <w:rPr>
            <w:rFonts w:ascii="Times New Roman" w:eastAsia="Times New Roman" w:hAnsi="Times New Roman" w:cs="Times New Roman"/>
            <w:sz w:val="28"/>
            <w:szCs w:val="28"/>
            <w:lang w:eastAsia="ru-RU"/>
          </w:rPr>
          <w:t xml:space="preserve">частями </w:t>
        </w:r>
      </w:hyperlink>
      <w:r w:rsidRPr="00751624">
        <w:rPr>
          <w:rFonts w:ascii="Times New Roman" w:eastAsia="Times New Roman" w:hAnsi="Times New Roman" w:cs="Times New Roman"/>
          <w:sz w:val="28"/>
          <w:szCs w:val="28"/>
          <w:lang w:eastAsia="ru-RU"/>
        </w:rPr>
        <w:t xml:space="preserve">138 - </w:t>
      </w:r>
      <w:hyperlink w:anchor="P496" w:history="1">
        <w:r w:rsidRPr="00751624">
          <w:rPr>
            <w:rFonts w:ascii="Times New Roman" w:eastAsia="Times New Roman" w:hAnsi="Times New Roman" w:cs="Times New Roman"/>
            <w:sz w:val="28"/>
            <w:szCs w:val="28"/>
            <w:lang w:eastAsia="ru-RU"/>
          </w:rPr>
          <w:t>146</w:t>
        </w:r>
      </w:hyperlink>
      <w:r w:rsidRPr="00751624">
        <w:rPr>
          <w:rFonts w:ascii="Times New Roman" w:eastAsia="Times New Roman" w:hAnsi="Times New Roman" w:cs="Times New Roman"/>
          <w:sz w:val="28"/>
          <w:szCs w:val="28"/>
          <w:lang w:eastAsia="ru-RU"/>
        </w:rPr>
        <w:t xml:space="preserve"> настоящего Административного регламента.</w:t>
      </w:r>
    </w:p>
    <w:p w:rsidR="00E74D2A" w:rsidRPr="00751624" w:rsidRDefault="00E74D2A" w:rsidP="00E74D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1624">
        <w:rPr>
          <w:rFonts w:ascii="Times New Roman" w:eastAsia="Times New Roman" w:hAnsi="Times New Roman" w:cs="Times New Roman"/>
          <w:sz w:val="28"/>
          <w:szCs w:val="28"/>
          <w:lang w:eastAsia="ru-RU"/>
        </w:rPr>
        <w:t>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E74D2A" w:rsidRDefault="00E74D2A" w:rsidP="00512DE4">
      <w:pPr>
        <w:pStyle w:val="ConsPlusNormal"/>
        <w:ind w:firstLine="709"/>
        <w:jc w:val="both"/>
        <w:rPr>
          <w:rFonts w:ascii="Times New Roman" w:hAnsi="Times New Roman" w:cs="Times New Roman"/>
          <w:sz w:val="28"/>
          <w:szCs w:val="28"/>
        </w:rPr>
      </w:pPr>
    </w:p>
    <w:p w:rsidR="00741281" w:rsidRDefault="00741281" w:rsidP="00741281">
      <w:pPr>
        <w:pStyle w:val="ConsPlusNormal"/>
        <w:ind w:firstLine="709"/>
        <w:jc w:val="both"/>
        <w:rPr>
          <w:rFonts w:ascii="Times New Roman" w:eastAsia="Calibri" w:hAnsi="Times New Roman" w:cs="Times New Roman"/>
          <w:b/>
          <w:sz w:val="28"/>
          <w:szCs w:val="28"/>
          <w:lang w:eastAsia="en-US"/>
        </w:rPr>
      </w:pPr>
      <w:r w:rsidRPr="00EF592D">
        <w:rPr>
          <w:rFonts w:ascii="Times New Roman" w:hAnsi="Times New Roman" w:cs="Times New Roman"/>
          <w:b/>
          <w:sz w:val="28"/>
          <w:szCs w:val="28"/>
          <w:lang w:val="en-US"/>
        </w:rPr>
        <w:t>IV</w:t>
      </w:r>
      <w:r w:rsidRPr="00EF592D">
        <w:rPr>
          <w:rFonts w:ascii="Times New Roman" w:hAnsi="Times New Roman" w:cs="Times New Roman"/>
          <w:b/>
          <w:sz w:val="28"/>
          <w:szCs w:val="28"/>
        </w:rPr>
        <w:t xml:space="preserve">. </w:t>
      </w:r>
      <w:r w:rsidRPr="00EF592D">
        <w:rPr>
          <w:rFonts w:ascii="Times New Roman" w:eastAsia="Calibri" w:hAnsi="Times New Roman" w:cs="Times New Roman"/>
          <w:b/>
          <w:sz w:val="28"/>
          <w:szCs w:val="28"/>
          <w:lang w:eastAsia="en-US"/>
        </w:rPr>
        <w:t>Контроль за предоставлением государственной услуги</w:t>
      </w:r>
    </w:p>
    <w:p w:rsidR="00741281" w:rsidRPr="00EF592D" w:rsidRDefault="00741281" w:rsidP="00741281">
      <w:pPr>
        <w:pStyle w:val="ConsPlusNormal"/>
        <w:ind w:firstLine="709"/>
        <w:jc w:val="both"/>
        <w:rPr>
          <w:rFonts w:ascii="Times New Roman" w:hAnsi="Times New Roman" w:cs="Times New Roman"/>
          <w:b/>
          <w:sz w:val="28"/>
          <w:szCs w:val="28"/>
        </w:rPr>
      </w:pP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должностных лиц, осуществляющих текущий контроль, </w:t>
      </w:r>
      <w:r>
        <w:rPr>
          <w:rFonts w:ascii="Times New Roman" w:eastAsia="Times New Roman" w:hAnsi="Times New Roman"/>
          <w:sz w:val="28"/>
          <w:szCs w:val="28"/>
          <w:lang w:eastAsia="ru-RU"/>
        </w:rPr>
        <w:lastRenderedPageBreak/>
        <w:t>устанавливается приказом КГКУ «Центр выплат».</w:t>
      </w:r>
    </w:p>
    <w:p w:rsidR="00741281" w:rsidRDefault="00741281" w:rsidP="00741281">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131.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Pr>
          <w:rFonts w:ascii="Times New Roman" w:eastAsia="Times New Roman" w:hAnsi="Times New Roman"/>
          <w:color w:val="000000"/>
          <w:sz w:val="28"/>
          <w:szCs w:val="28"/>
          <w:lang w:eastAsia="ru-RU"/>
        </w:rPr>
        <w:t>принятия решений КГКУ «Центр выплат».</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132.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 КГКУ «Центр выплат», принятие по ним решений и подготовку ответов.</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 Проверка полноты и качества предоставления государственной услуги осуществляются на основании приказа Министерства.</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Проверки могут быть плановыми и внеплановыми. </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осуществляются один раз в полугодие.</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проверки проводятся по обращению гражданина.</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руда Камчатского края или заместителю Министра социального развития и руда Камчатского края (далее – Министр или заместитель Министра) для принятия решения в отношении должностных лиц, допустивших нарушения.</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135.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Персональная ответственность должностного лица определяется в его </w:t>
      </w:r>
      <w:r>
        <w:rPr>
          <w:rFonts w:ascii="Times New Roman" w:eastAsia="Times New Roman" w:hAnsi="Times New Roman"/>
          <w:sz w:val="28"/>
          <w:szCs w:val="28"/>
          <w:lang w:eastAsia="ru-RU"/>
        </w:rPr>
        <w:lastRenderedPageBreak/>
        <w:t>должностной инструкции в соответствии с требованиями законодательства Российской Федерации.</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136.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137.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741281" w:rsidRDefault="00741281" w:rsidP="0074128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E74D2A" w:rsidRDefault="00E74D2A" w:rsidP="00512DE4">
      <w:pPr>
        <w:pStyle w:val="ConsPlusNormal"/>
        <w:ind w:firstLine="709"/>
        <w:jc w:val="both"/>
        <w:rPr>
          <w:rFonts w:ascii="Times New Roman" w:hAnsi="Times New Roman" w:cs="Times New Roman"/>
          <w:sz w:val="28"/>
          <w:szCs w:val="28"/>
        </w:rPr>
      </w:pPr>
    </w:p>
    <w:p w:rsidR="00E73664" w:rsidRPr="00184B25" w:rsidRDefault="00E73664" w:rsidP="00E73664">
      <w:pPr>
        <w:widowControl w:val="0"/>
        <w:spacing w:after="0" w:line="240" w:lineRule="auto"/>
        <w:jc w:val="center"/>
        <w:rPr>
          <w:rFonts w:ascii="Times New Roman" w:eastAsia="Times New Roman" w:hAnsi="Times New Roman"/>
          <w:b/>
          <w:sz w:val="28"/>
          <w:szCs w:val="28"/>
          <w:lang w:eastAsia="ru-RU"/>
        </w:rPr>
      </w:pPr>
      <w:r w:rsidRPr="00184B25">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 Гражданин (его представитель) может обратиться с жалобой, в том числе в следующих случаях:</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нарушения срока предоставления государственной услуги;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 Жалоба должна содержать:</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140.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141.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142.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w:t>
      </w:r>
      <w:r>
        <w:rPr>
          <w:rFonts w:ascii="Times New Roman" w:eastAsia="Times New Roman" w:hAnsi="Times New Roman"/>
          <w:sz w:val="28"/>
          <w:szCs w:val="28"/>
          <w:lang w:eastAsia="ru-RU"/>
        </w:rPr>
        <w:lastRenderedPageBreak/>
        <w:t>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143.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144.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145. При подаче жалобы в электронном виде документы, указанные в </w:t>
      </w:r>
      <w:hyperlink r:id="rId53" w:anchor="P488" w:history="1">
        <w:r w:rsidRPr="008E2D67">
          <w:rPr>
            <w:rStyle w:val="a3"/>
            <w:rFonts w:ascii="Times New Roman" w:eastAsia="Times New Roman" w:hAnsi="Times New Roman"/>
            <w:color w:val="auto"/>
            <w:sz w:val="28"/>
            <w:szCs w:val="28"/>
            <w:u w:val="none"/>
            <w:lang w:eastAsia="ru-RU"/>
          </w:rPr>
          <w:t xml:space="preserve">части </w:t>
        </w:r>
      </w:hyperlink>
      <w:r>
        <w:rPr>
          <w:rFonts w:ascii="Times New Roman" w:eastAsia="Times New Roman" w:hAnsi="Times New Roman"/>
          <w:sz w:val="28"/>
          <w:szCs w:val="28"/>
          <w:lang w:eastAsia="ru-RU"/>
        </w:rPr>
        <w:t>144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146.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147. Министерство обеспечивает:</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рассмотрение жалоб в соответствии с требованиями </w:t>
      </w:r>
      <w:r>
        <w:rPr>
          <w:rFonts w:ascii="Times New Roman" w:eastAsia="Times New Roman" w:hAnsi="Times New Roman"/>
          <w:sz w:val="28"/>
          <w:szCs w:val="28"/>
          <w:lang w:eastAsia="ru-RU"/>
        </w:rPr>
        <w:lastRenderedPageBreak/>
        <w:t>настоящего раздела Административного регламента;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54" w:anchor="P501" w:history="1">
        <w:r>
          <w:rPr>
            <w:rStyle w:val="a3"/>
            <w:rFonts w:ascii="Times New Roman" w:eastAsia="Times New Roman" w:hAnsi="Times New Roman"/>
            <w:color w:val="auto"/>
            <w:sz w:val="28"/>
            <w:szCs w:val="28"/>
            <w:u w:val="none"/>
            <w:lang w:eastAsia="ru-RU"/>
          </w:rPr>
          <w:t>частью 1</w:t>
        </w:r>
      </w:hyperlink>
      <w:r>
        <w:rPr>
          <w:rFonts w:ascii="Times New Roman" w:hAnsi="Times New Roman" w:cs="Times New Roman"/>
          <w:sz w:val="28"/>
          <w:szCs w:val="28"/>
        </w:rPr>
        <w:t>30</w:t>
      </w:r>
      <w:r>
        <w:rPr>
          <w:rFonts w:ascii="Times New Roman" w:eastAsia="Times New Roman" w:hAnsi="Times New Roman"/>
          <w:sz w:val="28"/>
          <w:szCs w:val="28"/>
          <w:lang w:eastAsia="ru-RU"/>
        </w:rPr>
        <w:t xml:space="preserve"> настоящего Административного регламента.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148. Министерство обеспечивает:</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149.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55" w:anchor="P505" w:history="1">
        <w:r>
          <w:rPr>
            <w:rStyle w:val="a3"/>
            <w:rFonts w:ascii="Times New Roman" w:eastAsia="Times New Roman" w:hAnsi="Times New Roman"/>
            <w:color w:val="auto"/>
            <w:sz w:val="28"/>
            <w:szCs w:val="28"/>
            <w:u w:val="none"/>
            <w:lang w:eastAsia="ru-RU"/>
          </w:rPr>
          <w:t>части 1</w:t>
        </w:r>
      </w:hyperlink>
      <w:r>
        <w:rPr>
          <w:rFonts w:ascii="Times New Roman" w:hAnsi="Times New Roman" w:cs="Times New Roman"/>
          <w:sz w:val="28"/>
          <w:szCs w:val="28"/>
        </w:rPr>
        <w:t>32</w:t>
      </w:r>
      <w:r>
        <w:rPr>
          <w:rFonts w:ascii="Times New Roman" w:eastAsia="Times New Roman" w:hAnsi="Times New Roman"/>
          <w:sz w:val="28"/>
          <w:szCs w:val="28"/>
          <w:lang w:eastAsia="ru-RU"/>
        </w:rPr>
        <w:t xml:space="preserve"> и </w:t>
      </w:r>
      <w:hyperlink r:id="rId56" w:anchor="P511" w:history="1">
        <w:r>
          <w:rPr>
            <w:rStyle w:val="a3"/>
            <w:rFonts w:ascii="Times New Roman" w:eastAsia="Times New Roman" w:hAnsi="Times New Roman"/>
            <w:color w:val="auto"/>
            <w:sz w:val="28"/>
            <w:szCs w:val="28"/>
            <w:u w:val="none"/>
            <w:lang w:eastAsia="ru-RU"/>
          </w:rPr>
          <w:t>пункте 2 части 1</w:t>
        </w:r>
      </w:hyperlink>
      <w:r>
        <w:rPr>
          <w:rFonts w:ascii="Times New Roman" w:hAnsi="Times New Roman" w:cs="Times New Roman"/>
          <w:sz w:val="28"/>
          <w:szCs w:val="28"/>
        </w:rPr>
        <w:t>33</w:t>
      </w:r>
      <w:r>
        <w:rPr>
          <w:rFonts w:ascii="Times New Roman" w:eastAsia="Times New Roman" w:hAnsi="Times New Roman"/>
          <w:sz w:val="28"/>
          <w:szCs w:val="28"/>
          <w:lang w:eastAsia="ru-RU"/>
        </w:rPr>
        <w:t xml:space="preserve"> настоящего Административного регламента.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151. Министерство или его должностное лицо при получении жалобы вправе оставить ее без ответа в следующих случаях:</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если текст жалобы не поддается прочтению, о чем в течение 7 дней со </w:t>
      </w:r>
      <w:r>
        <w:rPr>
          <w:rFonts w:ascii="Times New Roman" w:eastAsia="Times New Roman" w:hAnsi="Times New Roman"/>
          <w:sz w:val="28"/>
          <w:szCs w:val="28"/>
          <w:lang w:eastAsia="ru-RU"/>
        </w:rPr>
        <w:lastRenderedPageBreak/>
        <w:t>дня регистрации жалобы сообщается, заявителю, если его фамилия и почтовый адрес поддаются прочтению.</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 Министерство отказывает в удовлетворении жалобы в следующих случаях:</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153. По результатам рассмотрения жалобы принимается одно из следующих решений:</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155. В ответе по результатам рассмотрения жалобы указываются: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 случае, если жалоба признана не подлежащей удовлетворению, - </w:t>
      </w:r>
      <w:r>
        <w:rPr>
          <w:rFonts w:ascii="Times New Roman" w:eastAsia="Times New Roman" w:hAnsi="Times New Roman"/>
          <w:sz w:val="28"/>
          <w:szCs w:val="28"/>
          <w:lang w:eastAsia="ru-RU"/>
        </w:rPr>
        <w:lastRenderedPageBreak/>
        <w:t>аргументированные разъяснения о причинах принятого решения;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156.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157.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159. Решение, принятое по результатам рассмотрения жалобы, может быть обжаловано в судебном порядке.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160.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E73664" w:rsidRDefault="00E73664" w:rsidP="00E7366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161. Информация, указанная в настоящем разделе, подлежит обязательному размещению на ЕПГУ/РПГУ.</w:t>
      </w:r>
    </w:p>
    <w:p w:rsidR="00E73664" w:rsidRDefault="00E73664" w:rsidP="00512DE4">
      <w:pPr>
        <w:pStyle w:val="ConsPlusNormal"/>
        <w:ind w:firstLine="709"/>
        <w:jc w:val="both"/>
        <w:rPr>
          <w:rFonts w:ascii="Times New Roman" w:hAnsi="Times New Roman" w:cs="Times New Roman"/>
          <w:sz w:val="28"/>
          <w:szCs w:val="28"/>
        </w:rPr>
      </w:pPr>
    </w:p>
    <w:p w:rsidR="00E74D2A" w:rsidRDefault="00E74D2A" w:rsidP="00512DE4">
      <w:pPr>
        <w:pStyle w:val="ConsPlusNormal"/>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p>
    <w:p w:rsidR="00E74D2A" w:rsidRDefault="00E74D2A" w:rsidP="00512DE4">
      <w:pPr>
        <w:pStyle w:val="ConsPlusTitle"/>
        <w:jc w:val="center"/>
        <w:outlineLvl w:val="2"/>
        <w:rPr>
          <w:rFonts w:ascii="Times New Roman" w:hAnsi="Times New Roman" w:cs="Times New Roman"/>
          <w:sz w:val="28"/>
          <w:szCs w:val="28"/>
        </w:rPr>
      </w:pPr>
    </w:p>
    <w:p w:rsidR="00E74D2A" w:rsidRDefault="00E74D2A" w:rsidP="00512DE4">
      <w:pPr>
        <w:widowControl w:val="0"/>
        <w:spacing w:after="0" w:line="240" w:lineRule="auto"/>
        <w:ind w:firstLine="709"/>
        <w:jc w:val="both"/>
        <w:rPr>
          <w:rFonts w:ascii="Times New Roman" w:eastAsia="Times New Roman" w:hAnsi="Times New Roman"/>
          <w:sz w:val="28"/>
          <w:szCs w:val="28"/>
          <w:lang w:eastAsia="ru-RU"/>
        </w:rPr>
      </w:pPr>
    </w:p>
    <w:p w:rsidR="00E74D2A" w:rsidRDefault="00E74D2A" w:rsidP="00512DE4">
      <w:pPr>
        <w:widowControl w:val="0"/>
        <w:spacing w:after="0" w:line="240" w:lineRule="auto"/>
        <w:ind w:firstLine="709"/>
        <w:jc w:val="both"/>
        <w:rPr>
          <w:rFonts w:ascii="Times New Roman" w:eastAsia="Times New Roman" w:hAnsi="Times New Roman"/>
          <w:sz w:val="28"/>
          <w:szCs w:val="28"/>
          <w:lang w:eastAsia="ru-RU"/>
        </w:rPr>
      </w:pPr>
    </w:p>
    <w:p w:rsidR="00E74D2A" w:rsidRDefault="00E74D2A" w:rsidP="00512DE4">
      <w:pPr>
        <w:widowControl w:val="0"/>
        <w:spacing w:after="0" w:line="240" w:lineRule="auto"/>
        <w:ind w:firstLine="709"/>
        <w:jc w:val="both"/>
        <w:rPr>
          <w:rFonts w:ascii="Times New Roman" w:eastAsia="Times New Roman" w:hAnsi="Times New Roman"/>
          <w:sz w:val="28"/>
          <w:szCs w:val="28"/>
          <w:lang w:eastAsia="ru-RU"/>
        </w:rPr>
      </w:pPr>
    </w:p>
    <w:p w:rsidR="00E74D2A" w:rsidRDefault="00E74D2A" w:rsidP="00512DE4">
      <w:pPr>
        <w:widowControl w:val="0"/>
        <w:spacing w:after="0" w:line="240" w:lineRule="auto"/>
        <w:ind w:firstLine="709"/>
        <w:jc w:val="both"/>
        <w:rPr>
          <w:rFonts w:ascii="Times New Roman" w:eastAsia="Times New Roman" w:hAnsi="Times New Roman"/>
          <w:sz w:val="28"/>
          <w:szCs w:val="28"/>
          <w:lang w:eastAsia="ru-RU"/>
        </w:rPr>
      </w:pPr>
    </w:p>
    <w:p w:rsidR="00E74D2A" w:rsidRDefault="00E74D2A" w:rsidP="00512DE4">
      <w:pPr>
        <w:widowControl w:val="0"/>
        <w:spacing w:after="0" w:line="240" w:lineRule="auto"/>
        <w:ind w:firstLine="709"/>
        <w:jc w:val="both"/>
        <w:rPr>
          <w:rFonts w:ascii="Times New Roman" w:eastAsia="Times New Roman" w:hAnsi="Times New Roman"/>
          <w:sz w:val="28"/>
          <w:szCs w:val="28"/>
          <w:lang w:eastAsia="ru-RU"/>
        </w:rPr>
      </w:pPr>
    </w:p>
    <w:p w:rsidR="00FC6C3C" w:rsidRPr="00C41E22" w:rsidRDefault="00FC6C3C" w:rsidP="00FC6C3C">
      <w:pPr>
        <w:pStyle w:val="ConsPlusNormal"/>
        <w:ind w:firstLine="540"/>
        <w:jc w:val="both"/>
        <w:rPr>
          <w:rStyle w:val="ad"/>
          <w:rFonts w:ascii="Times New Roman" w:hAnsi="Times New Roman" w:cs="Times New Roman"/>
        </w:rPr>
      </w:pPr>
    </w:p>
    <w:p w:rsidR="00FC6C3C" w:rsidRDefault="00FC6C3C" w:rsidP="00337238">
      <w:pPr>
        <w:widowControl w:val="0"/>
        <w:autoSpaceDE w:val="0"/>
        <w:autoSpaceDN w:val="0"/>
        <w:adjustRightInd w:val="0"/>
        <w:spacing w:after="0" w:line="240" w:lineRule="auto"/>
        <w:ind w:left="4962"/>
        <w:jc w:val="center"/>
        <w:outlineLvl w:val="1"/>
        <w:rPr>
          <w:rFonts w:ascii="Times New Roman" w:hAnsi="Times New Roman"/>
          <w:sz w:val="28"/>
          <w:szCs w:val="28"/>
        </w:rPr>
        <w:sectPr w:rsidR="00FC6C3C" w:rsidSect="003B4C6F">
          <w:footerReference w:type="default" r:id="rId57"/>
          <w:pgSz w:w="11906" w:h="16838"/>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8577C" w:rsidTr="003F112F">
        <w:trPr>
          <w:trHeight w:val="2400"/>
        </w:trPr>
        <w:tc>
          <w:tcPr>
            <w:tcW w:w="4390" w:type="dxa"/>
          </w:tcPr>
          <w:p w:rsidR="0058577C" w:rsidRDefault="0058577C" w:rsidP="00512DE4">
            <w:pPr>
              <w:pStyle w:val="ConsPlusNormal"/>
              <w:jc w:val="right"/>
              <w:outlineLvl w:val="1"/>
              <w:rPr>
                <w:rFonts w:ascii="Times New Roman" w:hAnsi="Times New Roman" w:cs="Times New Roman"/>
                <w:color w:val="FF0000"/>
                <w:sz w:val="28"/>
                <w:szCs w:val="28"/>
              </w:rPr>
            </w:pPr>
          </w:p>
        </w:tc>
        <w:tc>
          <w:tcPr>
            <w:tcW w:w="4955" w:type="dxa"/>
          </w:tcPr>
          <w:p w:rsidR="0058577C" w:rsidRPr="003F112F" w:rsidRDefault="0058577C" w:rsidP="00C11D4F">
            <w:pPr>
              <w:pStyle w:val="ConsPlusNormal"/>
              <w:jc w:val="both"/>
              <w:outlineLvl w:val="1"/>
              <w:rPr>
                <w:rFonts w:ascii="Times New Roman" w:hAnsi="Times New Roman" w:cs="Times New Roman"/>
                <w:sz w:val="22"/>
                <w:szCs w:val="22"/>
              </w:rPr>
            </w:pPr>
            <w:r w:rsidRPr="003F112F">
              <w:rPr>
                <w:rFonts w:ascii="Times New Roman" w:hAnsi="Times New Roman" w:cs="Times New Roman"/>
                <w:sz w:val="22"/>
                <w:szCs w:val="22"/>
              </w:rPr>
              <w:t>Приложение 1</w:t>
            </w:r>
          </w:p>
          <w:p w:rsidR="00C11D4F" w:rsidRPr="00842309" w:rsidRDefault="0058577C" w:rsidP="00C11D4F">
            <w:pPr>
              <w:pStyle w:val="ConsPlusNormal"/>
              <w:jc w:val="both"/>
              <w:rPr>
                <w:sz w:val="22"/>
                <w:szCs w:val="22"/>
              </w:rPr>
            </w:pPr>
            <w:r w:rsidRPr="00842309">
              <w:rPr>
                <w:rFonts w:ascii="Times New Roman" w:hAnsi="Times New Roman" w:cs="Times New Roman"/>
                <w:sz w:val="22"/>
                <w:szCs w:val="22"/>
              </w:rPr>
              <w:t>к Административному регламенту</w:t>
            </w:r>
            <w:r w:rsidR="00C11D4F" w:rsidRPr="00842309">
              <w:rPr>
                <w:rFonts w:ascii="Times New Roman" w:hAnsi="Times New Roman" w:cs="Times New Roman"/>
                <w:sz w:val="22"/>
                <w:szCs w:val="22"/>
              </w:rPr>
              <w:t xml:space="preserve"> </w:t>
            </w:r>
            <w:bookmarkStart w:id="36" w:name="P515"/>
            <w:bookmarkEnd w:id="36"/>
            <w:r w:rsidRPr="00842309">
              <w:rPr>
                <w:rFonts w:ascii="Times New Roman" w:hAnsi="Times New Roman" w:cs="Times New Roman"/>
                <w:sz w:val="22"/>
                <w:szCs w:val="22"/>
              </w:rPr>
              <w:t xml:space="preserve">Министерства </w:t>
            </w:r>
          </w:p>
          <w:p w:rsidR="0058577C" w:rsidRPr="00842309" w:rsidRDefault="0058577C" w:rsidP="00C11D4F">
            <w:pPr>
              <w:autoSpaceDE w:val="0"/>
              <w:autoSpaceDN w:val="0"/>
              <w:adjustRightInd w:val="0"/>
              <w:jc w:val="both"/>
              <w:outlineLvl w:val="0"/>
              <w:rPr>
                <w:sz w:val="22"/>
                <w:szCs w:val="22"/>
              </w:rPr>
            </w:pPr>
            <w:r w:rsidRPr="00842309">
              <w:rPr>
                <w:sz w:val="22"/>
                <w:szCs w:val="22"/>
              </w:rPr>
              <w:t xml:space="preserve">социального развития и труда Камчатского края </w:t>
            </w:r>
          </w:p>
          <w:p w:rsidR="0058577C" w:rsidRPr="00842309" w:rsidRDefault="0058577C" w:rsidP="00C11D4F">
            <w:pPr>
              <w:autoSpaceDE w:val="0"/>
              <w:autoSpaceDN w:val="0"/>
              <w:adjustRightInd w:val="0"/>
              <w:jc w:val="both"/>
              <w:outlineLvl w:val="0"/>
              <w:rPr>
                <w:sz w:val="22"/>
                <w:szCs w:val="22"/>
              </w:rPr>
            </w:pPr>
            <w:r w:rsidRPr="00842309">
              <w:rPr>
                <w:rStyle w:val="ad"/>
                <w:b w:val="0"/>
                <w:sz w:val="22"/>
                <w:szCs w:val="22"/>
              </w:rPr>
              <w:t xml:space="preserve">государственной услуги </w:t>
            </w:r>
            <w:r w:rsidR="001B275F">
              <w:rPr>
                <w:rStyle w:val="ad"/>
                <w:b w:val="0"/>
                <w:sz w:val="22"/>
                <w:szCs w:val="22"/>
              </w:rPr>
              <w:t>«</w:t>
            </w:r>
            <w:r w:rsidR="00127A12" w:rsidRPr="00842309">
              <w:rPr>
                <w:rStyle w:val="ad"/>
                <w:b w:val="0"/>
                <w:color w:val="000000"/>
                <w:sz w:val="22"/>
                <w:szCs w:val="22"/>
              </w:rPr>
              <w:t>Предоставление</w:t>
            </w:r>
            <w:r w:rsidR="00127A12" w:rsidRPr="00842309">
              <w:rPr>
                <w:b/>
                <w:sz w:val="22"/>
                <w:szCs w:val="22"/>
                <w:lang w:eastAsia="ru-RU"/>
              </w:rPr>
              <w:t xml:space="preserve"> </w:t>
            </w:r>
            <w:r w:rsidR="00127A12" w:rsidRPr="00842309">
              <w:rPr>
                <w:sz w:val="22"/>
                <w:szCs w:val="22"/>
                <w:lang w:eastAsia="ru-RU"/>
              </w:rPr>
              <w:t>многодетным семьям, проживающим в Камчатском крае</w:t>
            </w:r>
            <w:r w:rsidR="00127A12" w:rsidRPr="00842309">
              <w:rPr>
                <w:sz w:val="22"/>
                <w:szCs w:val="22"/>
              </w:rPr>
              <w:t xml:space="preserve">, </w:t>
            </w:r>
            <w:r w:rsidR="00127A12" w:rsidRPr="00842309">
              <w:rPr>
                <w:rStyle w:val="ad"/>
                <w:b w:val="0"/>
                <w:color w:val="000000"/>
                <w:sz w:val="22"/>
                <w:szCs w:val="22"/>
              </w:rPr>
              <w:t xml:space="preserve">проживающим в Камчатском крае, </w:t>
            </w:r>
            <w:r w:rsidR="00127A12" w:rsidRPr="00842309">
              <w:rPr>
                <w:sz w:val="22"/>
                <w:szCs w:val="22"/>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00842309">
              <w:rPr>
                <w:sz w:val="22"/>
                <w:szCs w:val="22"/>
                <w:lang w:eastAsia="ru-RU"/>
              </w:rPr>
              <w:t>»</w:t>
            </w:r>
          </w:p>
          <w:p w:rsidR="0058577C" w:rsidRPr="003F112F" w:rsidRDefault="0058577C" w:rsidP="00C11D4F">
            <w:pPr>
              <w:pStyle w:val="ConsPlusNormal"/>
              <w:jc w:val="both"/>
              <w:outlineLvl w:val="1"/>
              <w:rPr>
                <w:rFonts w:ascii="Times New Roman" w:hAnsi="Times New Roman" w:cs="Times New Roman"/>
                <w:sz w:val="28"/>
                <w:szCs w:val="28"/>
              </w:rPr>
            </w:pPr>
          </w:p>
        </w:tc>
      </w:tr>
    </w:tbl>
    <w:p w:rsidR="00FC6C3C" w:rsidRDefault="00FC6C3C" w:rsidP="00512DE4">
      <w:pPr>
        <w:pStyle w:val="ConsPlusNormal"/>
        <w:jc w:val="right"/>
        <w:outlineLvl w:val="1"/>
        <w:rPr>
          <w:rFonts w:ascii="Times New Roman" w:hAnsi="Times New Roman" w:cs="Times New Roman"/>
          <w:color w:val="FF0000"/>
          <w:sz w:val="28"/>
          <w:szCs w:val="28"/>
        </w:rPr>
      </w:pPr>
    </w:p>
    <w:p w:rsidR="00474F44" w:rsidRDefault="00474F44" w:rsidP="00474F44">
      <w:pPr>
        <w:pStyle w:val="ConsPlusNormal"/>
        <w:jc w:val="both"/>
        <w:rPr>
          <w:rFonts w:ascii="Times New Roman" w:hAnsi="Times New Roman" w:cs="Times New Roman"/>
          <w:sz w:val="28"/>
          <w:szCs w:val="28"/>
        </w:rPr>
      </w:pPr>
      <w:r>
        <w:rPr>
          <w:rFonts w:ascii="Times New Roman" w:hAnsi="Times New Roman" w:cs="Times New Roman"/>
          <w:sz w:val="28"/>
          <w:szCs w:val="28"/>
        </w:rPr>
        <w:t>Формы заявления</w:t>
      </w:r>
    </w:p>
    <w:p w:rsidR="009D6D5B" w:rsidRDefault="009D6D5B" w:rsidP="00474F44">
      <w:pPr>
        <w:pStyle w:val="ConsPlusNormal"/>
        <w:jc w:val="both"/>
        <w:rPr>
          <w:rFonts w:ascii="Times New Roman" w:hAnsi="Times New Roman" w:cs="Times New Roman"/>
          <w:sz w:val="28"/>
          <w:szCs w:val="28"/>
        </w:rPr>
      </w:pPr>
      <w:r>
        <w:rPr>
          <w:rFonts w:ascii="Times New Roman" w:hAnsi="Times New Roman" w:cs="Times New Roman"/>
          <w:sz w:val="28"/>
          <w:szCs w:val="28"/>
        </w:rPr>
        <w:t>Форма 1</w:t>
      </w:r>
    </w:p>
    <w:p w:rsidR="00474F44" w:rsidRDefault="00474F44" w:rsidP="00474F44">
      <w:pPr>
        <w:pStyle w:val="ConsPlusNormal"/>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134"/>
      </w:tblGrid>
      <w:tr w:rsidR="00474F44" w:rsidTr="003B4C6F">
        <w:tc>
          <w:tcPr>
            <w:tcW w:w="3528" w:type="dxa"/>
            <w:hideMark/>
          </w:tcPr>
          <w:p w:rsidR="00474F44" w:rsidRDefault="00474F44" w:rsidP="003B4C6F">
            <w:pPr>
              <w:autoSpaceDE w:val="0"/>
              <w:autoSpaceDN w:val="0"/>
              <w:adjustRightInd w:val="0"/>
              <w:jc w:val="center"/>
              <w:rPr>
                <w:b/>
                <w:bCs/>
                <w:sz w:val="28"/>
                <w:szCs w:val="28"/>
                <w:lang w:eastAsia="ru-RU"/>
              </w:rPr>
            </w:pPr>
          </w:p>
        </w:tc>
        <w:tc>
          <w:tcPr>
            <w:tcW w:w="5816" w:type="dxa"/>
            <w:hideMark/>
          </w:tcPr>
          <w:tbl>
            <w:tblPr>
              <w:tblW w:w="6345" w:type="dxa"/>
              <w:tblInd w:w="3227" w:type="dxa"/>
              <w:tblLook w:val="04A0" w:firstRow="1" w:lastRow="0" w:firstColumn="1" w:lastColumn="0" w:noHBand="0" w:noVBand="1"/>
            </w:tblPr>
            <w:tblGrid>
              <w:gridCol w:w="568"/>
              <w:gridCol w:w="142"/>
              <w:gridCol w:w="283"/>
              <w:gridCol w:w="142"/>
              <w:gridCol w:w="283"/>
              <w:gridCol w:w="567"/>
              <w:gridCol w:w="284"/>
              <w:gridCol w:w="709"/>
              <w:gridCol w:w="992"/>
              <w:gridCol w:w="425"/>
              <w:gridCol w:w="709"/>
              <w:gridCol w:w="567"/>
              <w:gridCol w:w="674"/>
            </w:tblGrid>
            <w:tr w:rsidR="008B585F" w:rsidRPr="00543637" w:rsidTr="00CA2CDA">
              <w:tc>
                <w:tcPr>
                  <w:tcW w:w="6344" w:type="dxa"/>
                  <w:gridSpan w:val="13"/>
                  <w:hideMark/>
                </w:tcPr>
                <w:p w:rsidR="008B585F" w:rsidRPr="00543637" w:rsidRDefault="008B585F" w:rsidP="008B585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543637">
                    <w:rPr>
                      <w:rFonts w:ascii="Times New Roman" w:eastAsia="Times New Roman" w:hAnsi="Times New Roman"/>
                      <w:iCs/>
                      <w:sz w:val="24"/>
                      <w:szCs w:val="24"/>
                      <w:lang w:eastAsia="ar-SA"/>
                    </w:rPr>
                    <w:t>Руководителю КГКУ «Камчатский центр по выплате государственных и социальных пособий»</w:t>
                  </w:r>
                </w:p>
              </w:tc>
            </w:tr>
            <w:tr w:rsidR="008B585F" w:rsidRPr="00543637" w:rsidTr="00CA2CDA">
              <w:tc>
                <w:tcPr>
                  <w:tcW w:w="567" w:type="dxa"/>
                  <w:hideMark/>
                </w:tcPr>
                <w:p w:rsidR="008B585F" w:rsidRPr="00543637"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rPr>
                  </w:pPr>
                  <w:r w:rsidRPr="00543637">
                    <w:rPr>
                      <w:rFonts w:ascii="Times New Roman" w:eastAsia="Times New Roman" w:hAnsi="Times New Roman"/>
                      <w:sz w:val="24"/>
                      <w:szCs w:val="24"/>
                    </w:rPr>
                    <w:t>от</w:t>
                  </w:r>
                </w:p>
              </w:tc>
              <w:tc>
                <w:tcPr>
                  <w:tcW w:w="5777" w:type="dxa"/>
                  <w:gridSpan w:val="12"/>
                  <w:tcBorders>
                    <w:top w:val="nil"/>
                    <w:left w:val="nil"/>
                    <w:bottom w:val="single" w:sz="4" w:space="0" w:color="auto"/>
                    <w:right w:val="nil"/>
                  </w:tcBorders>
                </w:tcPr>
                <w:p w:rsidR="008B585F" w:rsidRPr="00543637"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rPr>
                  </w:pPr>
                </w:p>
              </w:tc>
            </w:tr>
            <w:tr w:rsidR="008B585F" w:rsidRPr="00543637" w:rsidTr="00CA2CDA">
              <w:tc>
                <w:tcPr>
                  <w:tcW w:w="6344" w:type="dxa"/>
                  <w:gridSpan w:val="13"/>
                  <w:hideMark/>
                </w:tcPr>
                <w:p w:rsidR="008B585F" w:rsidRPr="00543637"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vertAlign w:val="superscript"/>
                    </w:rPr>
                  </w:pPr>
                  <w:r w:rsidRPr="00543637">
                    <w:rPr>
                      <w:rFonts w:ascii="Times New Roman" w:eastAsia="Times New Roman" w:hAnsi="Times New Roman"/>
                      <w:i/>
                      <w:sz w:val="24"/>
                      <w:szCs w:val="24"/>
                      <w:lang w:eastAsia="ar-SA"/>
                    </w:rPr>
                    <w:t>(фамилия, имя, отчество)</w:t>
                  </w:r>
                </w:p>
              </w:tc>
            </w:tr>
            <w:tr w:rsidR="008B585F" w:rsidRPr="00543637" w:rsidTr="00CA2CDA">
              <w:tc>
                <w:tcPr>
                  <w:tcW w:w="6344" w:type="dxa"/>
                  <w:gridSpan w:val="13"/>
                  <w:hideMark/>
                </w:tcPr>
                <w:p w:rsidR="008B585F" w:rsidRPr="00543637" w:rsidRDefault="008B585F" w:rsidP="008B585F">
                  <w:pPr>
                    <w:suppressAutoHyphens/>
                    <w:spacing w:after="0" w:line="240" w:lineRule="auto"/>
                    <w:jc w:val="both"/>
                    <w:rPr>
                      <w:rFonts w:ascii="Times New Roman" w:eastAsia="Times New Roman" w:hAnsi="Times New Roman"/>
                      <w:sz w:val="24"/>
                      <w:szCs w:val="24"/>
                    </w:rPr>
                  </w:pPr>
                  <w:r w:rsidRPr="00543637">
                    <w:rPr>
                      <w:rFonts w:ascii="Times New Roman" w:eastAsia="Times New Roman" w:hAnsi="Times New Roman"/>
                      <w:sz w:val="24"/>
                      <w:szCs w:val="24"/>
                      <w:lang w:eastAsia="ar-SA"/>
                    </w:rPr>
                    <w:t>являющегося представителем (опекуном, попечителем) над</w:t>
                  </w:r>
                </w:p>
              </w:tc>
            </w:tr>
            <w:tr w:rsidR="008B585F" w:rsidRPr="00543637" w:rsidTr="00CA2CDA">
              <w:tc>
                <w:tcPr>
                  <w:tcW w:w="6344" w:type="dxa"/>
                  <w:gridSpan w:val="13"/>
                  <w:tcBorders>
                    <w:top w:val="nil"/>
                    <w:left w:val="nil"/>
                    <w:bottom w:val="single" w:sz="4" w:space="0" w:color="auto"/>
                    <w:right w:val="nil"/>
                  </w:tcBorders>
                </w:tcPr>
                <w:p w:rsidR="008B585F" w:rsidRPr="00543637"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rPr>
                  </w:pPr>
                </w:p>
              </w:tc>
            </w:tr>
            <w:tr w:rsidR="008B585F" w:rsidRPr="00543637" w:rsidTr="00CA2CDA">
              <w:tc>
                <w:tcPr>
                  <w:tcW w:w="6344" w:type="dxa"/>
                  <w:gridSpan w:val="13"/>
                  <w:tcBorders>
                    <w:top w:val="single" w:sz="4" w:space="0" w:color="auto"/>
                    <w:left w:val="nil"/>
                    <w:bottom w:val="nil"/>
                    <w:right w:val="nil"/>
                  </w:tcBorders>
                  <w:hideMark/>
                </w:tcPr>
                <w:p w:rsidR="008B585F" w:rsidRPr="00543637"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vertAlign w:val="superscript"/>
                    </w:rPr>
                  </w:pPr>
                  <w:r w:rsidRPr="00543637">
                    <w:rPr>
                      <w:rFonts w:ascii="Times New Roman" w:eastAsia="Times New Roman" w:hAnsi="Times New Roman"/>
                      <w:sz w:val="24"/>
                      <w:szCs w:val="24"/>
                      <w:lang w:eastAsia="ar-SA"/>
                    </w:rPr>
                    <w:t>(</w:t>
                  </w:r>
                  <w:r w:rsidRPr="00543637">
                    <w:rPr>
                      <w:rFonts w:ascii="Times New Roman" w:eastAsia="Times New Roman" w:hAnsi="Times New Roman"/>
                      <w:i/>
                      <w:sz w:val="24"/>
                      <w:szCs w:val="24"/>
                      <w:lang w:eastAsia="ar-SA"/>
                    </w:rPr>
                    <w:t>фамилия, имя, отчество)</w:t>
                  </w:r>
                </w:p>
              </w:tc>
            </w:tr>
            <w:tr w:rsidR="008B585F" w:rsidRPr="00543637" w:rsidTr="00CA2CDA">
              <w:tc>
                <w:tcPr>
                  <w:tcW w:w="6344" w:type="dxa"/>
                  <w:gridSpan w:val="13"/>
                  <w:hideMark/>
                </w:tcPr>
                <w:p w:rsidR="008B585F" w:rsidRPr="00543637" w:rsidRDefault="008B585F" w:rsidP="008B585F">
                  <w:pPr>
                    <w:widowControl w:val="0"/>
                    <w:suppressAutoHyphens/>
                    <w:autoSpaceDE w:val="0"/>
                    <w:autoSpaceDN w:val="0"/>
                    <w:adjustRightInd w:val="0"/>
                    <w:spacing w:after="0" w:line="240" w:lineRule="auto"/>
                    <w:rPr>
                      <w:rFonts w:ascii="Times New Roman" w:eastAsia="Times New Roman" w:hAnsi="Times New Roman"/>
                      <w:sz w:val="24"/>
                      <w:szCs w:val="24"/>
                    </w:rPr>
                  </w:pPr>
                  <w:r w:rsidRPr="00543637">
                    <w:rPr>
                      <w:rFonts w:ascii="Times New Roman" w:eastAsia="Times New Roman" w:hAnsi="Times New Roman"/>
                      <w:sz w:val="24"/>
                      <w:szCs w:val="24"/>
                      <w:lang w:eastAsia="ar-SA"/>
                    </w:rPr>
                    <w:t xml:space="preserve">зарегистрированного по месту жительства (пребывания) по </w:t>
                  </w:r>
                  <w:proofErr w:type="gramStart"/>
                  <w:r w:rsidRPr="00543637">
                    <w:rPr>
                      <w:rFonts w:ascii="Times New Roman" w:eastAsia="Times New Roman" w:hAnsi="Times New Roman"/>
                      <w:sz w:val="24"/>
                      <w:szCs w:val="24"/>
                      <w:lang w:eastAsia="ar-SA"/>
                    </w:rPr>
                    <w:t>адресу :</w:t>
                  </w:r>
                  <w:proofErr w:type="gramEnd"/>
                  <w:r w:rsidRPr="00543637">
                    <w:rPr>
                      <w:rFonts w:ascii="Times New Roman" w:eastAsia="Times New Roman" w:hAnsi="Times New Roman"/>
                      <w:sz w:val="24"/>
                      <w:szCs w:val="24"/>
                      <w:lang w:eastAsia="ar-SA"/>
                    </w:rPr>
                    <w:t xml:space="preserve"> _____________________</w:t>
                  </w:r>
                </w:p>
              </w:tc>
            </w:tr>
            <w:tr w:rsidR="008B585F" w:rsidTr="00CA2CDA">
              <w:tc>
                <w:tcPr>
                  <w:tcW w:w="992" w:type="dxa"/>
                  <w:gridSpan w:val="3"/>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8"/>
                      <w:szCs w:val="28"/>
                    </w:rPr>
                  </w:pPr>
                </w:p>
              </w:tc>
              <w:tc>
                <w:tcPr>
                  <w:tcW w:w="5352" w:type="dxa"/>
                  <w:gridSpan w:val="10"/>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rPr>
                  </w:pPr>
                </w:p>
              </w:tc>
            </w:tr>
            <w:tr w:rsidR="008B585F" w:rsidTr="00CA2CDA">
              <w:tc>
                <w:tcPr>
                  <w:tcW w:w="6344" w:type="dxa"/>
                  <w:gridSpan w:val="13"/>
                  <w:hideMark/>
                </w:tcPr>
                <w:p w:rsidR="008B585F" w:rsidRDefault="008B585F" w:rsidP="008B585F">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8B585F" w:rsidTr="00CA2CDA">
              <w:tc>
                <w:tcPr>
                  <w:tcW w:w="567"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425"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567"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709" w:type="dxa"/>
                  <w:gridSpan w:val="2"/>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дом</w:t>
                  </w:r>
                </w:p>
              </w:tc>
              <w:tc>
                <w:tcPr>
                  <w:tcW w:w="5635" w:type="dxa"/>
                  <w:gridSpan w:val="11"/>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6344" w:type="dxa"/>
                  <w:gridSpan w:val="13"/>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(индивидуальный, многоквартирный – нужное вписать)</w:t>
                  </w:r>
                </w:p>
              </w:tc>
            </w:tr>
            <w:tr w:rsidR="008B585F" w:rsidTr="00CA2CDA">
              <w:tc>
                <w:tcPr>
                  <w:tcW w:w="1134" w:type="dxa"/>
                  <w:gridSpan w:val="4"/>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9"/>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6344" w:type="dxa"/>
                  <w:gridSpan w:val="13"/>
                  <w:hideMark/>
                </w:tcPr>
                <w:p w:rsidR="008B585F" w:rsidRDefault="008B585F" w:rsidP="008B585F">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sz w:val="16"/>
                      <w:szCs w:val="16"/>
                      <w:lang w:eastAsia="ar-SA"/>
                    </w:rPr>
                    <w:t>(</w:t>
                  </w:r>
                  <w:r>
                    <w:rPr>
                      <w:rFonts w:ascii="Times New Roman" w:eastAsia="Times New Roman" w:hAnsi="Times New Roman"/>
                      <w:i/>
                      <w:sz w:val="16"/>
                      <w:szCs w:val="16"/>
                      <w:lang w:eastAsia="ar-SA"/>
                    </w:rPr>
                    <w:t>государственная, муниципальная, частная, отдельная или коммунальная – нужное вписать)</w:t>
                  </w:r>
                </w:p>
              </w:tc>
            </w:tr>
            <w:tr w:rsidR="008B585F" w:rsidTr="00CA2CDA">
              <w:tc>
                <w:tcPr>
                  <w:tcW w:w="1417" w:type="dxa"/>
                  <w:gridSpan w:val="5"/>
                  <w:hideMark/>
                </w:tcPr>
                <w:p w:rsidR="008B585F" w:rsidRDefault="008B585F" w:rsidP="008B585F">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отопление</w:t>
                  </w:r>
                </w:p>
              </w:tc>
              <w:tc>
                <w:tcPr>
                  <w:tcW w:w="4927" w:type="dxa"/>
                  <w:gridSpan w:val="8"/>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6344" w:type="dxa"/>
                  <w:gridSpan w:val="13"/>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(центральное, печное, от бойлера на нефтяном жидком топливе)</w:t>
                  </w:r>
                </w:p>
              </w:tc>
            </w:tr>
            <w:tr w:rsidR="008B585F" w:rsidTr="00CA2CDA">
              <w:tc>
                <w:tcPr>
                  <w:tcW w:w="2977" w:type="dxa"/>
                  <w:gridSpan w:val="8"/>
                  <w:hideMark/>
                </w:tcPr>
                <w:p w:rsidR="008B585F" w:rsidRDefault="008B585F" w:rsidP="008B585F">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проживающего по адресу:</w:t>
                  </w:r>
                </w:p>
              </w:tc>
              <w:tc>
                <w:tcPr>
                  <w:tcW w:w="3367" w:type="dxa"/>
                  <w:gridSpan w:val="5"/>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6344" w:type="dxa"/>
                  <w:gridSpan w:val="13"/>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8B585F" w:rsidTr="00CA2CDA">
              <w:tc>
                <w:tcPr>
                  <w:tcW w:w="567"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ул.</w:t>
                  </w:r>
                </w:p>
              </w:tc>
              <w:tc>
                <w:tcPr>
                  <w:tcW w:w="3402" w:type="dxa"/>
                  <w:gridSpan w:val="8"/>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425"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w:t>
                  </w:r>
                </w:p>
              </w:tc>
              <w:tc>
                <w:tcPr>
                  <w:tcW w:w="709" w:type="dxa"/>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567" w:type="dxa"/>
                  <w:hideMark/>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кв.</w:t>
                  </w:r>
                </w:p>
              </w:tc>
              <w:tc>
                <w:tcPr>
                  <w:tcW w:w="674" w:type="dxa"/>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1984" w:type="dxa"/>
                  <w:gridSpan w:val="6"/>
                  <w:hideMark/>
                </w:tcPr>
                <w:p w:rsidR="008B585F" w:rsidRDefault="008B585F" w:rsidP="008B585F">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телефон сотовый</w:t>
                  </w:r>
                </w:p>
              </w:tc>
              <w:tc>
                <w:tcPr>
                  <w:tcW w:w="4360" w:type="dxa"/>
                  <w:gridSpan w:val="7"/>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8B585F" w:rsidTr="00CA2CDA">
              <w:tc>
                <w:tcPr>
                  <w:tcW w:w="2268" w:type="dxa"/>
                  <w:gridSpan w:val="7"/>
                  <w:hideMark/>
                </w:tcPr>
                <w:p w:rsidR="008B585F" w:rsidRDefault="008B585F" w:rsidP="008B585F">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rPr>
                    <w:t>телефон домашний</w:t>
                  </w:r>
                </w:p>
              </w:tc>
              <w:tc>
                <w:tcPr>
                  <w:tcW w:w="4076" w:type="dxa"/>
                  <w:gridSpan w:val="6"/>
                  <w:tcBorders>
                    <w:top w:val="nil"/>
                    <w:left w:val="nil"/>
                    <w:bottom w:val="single" w:sz="4" w:space="0" w:color="auto"/>
                    <w:right w:val="nil"/>
                  </w:tcBorders>
                </w:tcPr>
                <w:p w:rsidR="008B585F" w:rsidRDefault="008B585F" w:rsidP="008B585F">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bl>
          <w:p w:rsidR="00474F44" w:rsidRDefault="00474F44" w:rsidP="003B4C6F">
            <w:pPr>
              <w:autoSpaceDE w:val="0"/>
              <w:autoSpaceDN w:val="0"/>
              <w:adjustRightInd w:val="0"/>
              <w:rPr>
                <w:b/>
                <w:bCs/>
                <w:sz w:val="28"/>
                <w:szCs w:val="28"/>
                <w:lang w:eastAsia="ru-RU"/>
              </w:rPr>
            </w:pPr>
          </w:p>
        </w:tc>
      </w:tr>
    </w:tbl>
    <w:tbl>
      <w:tblPr>
        <w:tblW w:w="6345" w:type="dxa"/>
        <w:tblInd w:w="3227" w:type="dxa"/>
        <w:tblLayout w:type="fixed"/>
        <w:tblLook w:val="04A0" w:firstRow="1" w:lastRow="0" w:firstColumn="1" w:lastColumn="0" w:noHBand="0" w:noVBand="1"/>
      </w:tblPr>
      <w:tblGrid>
        <w:gridCol w:w="6345"/>
      </w:tblGrid>
      <w:tr w:rsidR="00474F44" w:rsidTr="008D08EB">
        <w:tc>
          <w:tcPr>
            <w:tcW w:w="6345" w:type="dxa"/>
          </w:tcPr>
          <w:p w:rsidR="00474F44" w:rsidRDefault="00474F44" w:rsidP="003B4C6F">
            <w:pPr>
              <w:widowControl w:val="0"/>
              <w:suppressAutoHyphens/>
              <w:autoSpaceDE w:val="0"/>
              <w:autoSpaceDN w:val="0"/>
              <w:adjustRightInd w:val="0"/>
              <w:spacing w:after="0" w:line="240" w:lineRule="auto"/>
              <w:jc w:val="both"/>
              <w:rPr>
                <w:rFonts w:ascii="Times New Roman" w:eastAsia="Times New Roman" w:hAnsi="Times New Roman"/>
                <w:sz w:val="28"/>
                <w:szCs w:val="28"/>
              </w:rPr>
            </w:pPr>
          </w:p>
        </w:tc>
      </w:tr>
      <w:tr w:rsidR="00474F44" w:rsidTr="008D08EB">
        <w:trPr>
          <w:trHeight w:val="68"/>
        </w:trPr>
        <w:tc>
          <w:tcPr>
            <w:tcW w:w="6345" w:type="dxa"/>
          </w:tcPr>
          <w:p w:rsidR="00474F44" w:rsidRDefault="00474F44" w:rsidP="003B4C6F">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p>
        </w:tc>
      </w:tr>
    </w:tbl>
    <w:p w:rsidR="00512DE4" w:rsidRDefault="00512DE4" w:rsidP="008D08E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8"/>
          <w:szCs w:val="28"/>
        </w:rPr>
        <w:t>ЗАЯВЛЕНИЕ</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42517C" w:rsidRPr="0042517C" w:rsidRDefault="00512DE4" w:rsidP="0042517C">
      <w:pPr>
        <w:spacing w:after="0" w:line="240" w:lineRule="auto"/>
        <w:jc w:val="both"/>
        <w:rPr>
          <w:rFonts w:ascii="Times New Roman" w:eastAsia="Calibri"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0042517C" w:rsidRPr="0042517C">
        <w:rPr>
          <w:rFonts w:ascii="Times New Roman" w:eastAsia="Calibri" w:hAnsi="Times New Roman" w:cs="Times New Roman"/>
          <w:b/>
          <w:sz w:val="24"/>
          <w:szCs w:val="24"/>
        </w:rPr>
        <w:t>Прошу назначить мне</w:t>
      </w:r>
      <w:r w:rsidR="0042517C">
        <w:rPr>
          <w:rFonts w:ascii="Times New Roman" w:eastAsia="Calibri" w:hAnsi="Times New Roman" w:cs="Times New Roman"/>
          <w:b/>
          <w:sz w:val="24"/>
          <w:szCs w:val="24"/>
        </w:rPr>
        <w:t xml:space="preserve"> </w:t>
      </w:r>
      <w:r w:rsidR="0042517C" w:rsidRPr="0042517C">
        <w:rPr>
          <w:rFonts w:ascii="Times New Roman" w:eastAsia="Calibri" w:hAnsi="Times New Roman" w:cs="Times New Roman"/>
          <w:sz w:val="24"/>
          <w:szCs w:val="24"/>
        </w:rPr>
        <w:t xml:space="preserve">ежемесячную социальную выплату на </w:t>
      </w:r>
      <w:r w:rsidR="00707D7B" w:rsidRPr="00707D7B">
        <w:rPr>
          <w:rFonts w:ascii="Times New Roman" w:eastAsia="Times New Roman" w:hAnsi="Times New Roman" w:cs="Times New Roman"/>
          <w:sz w:val="24"/>
          <w:szCs w:val="24"/>
          <w:lang w:eastAsia="ru-RU"/>
        </w:rPr>
        <w:t>оплату проезда на общественном транспорте городского, пригородного и межмуниципального сообщения</w:t>
      </w:r>
      <w:r w:rsidR="0042517C" w:rsidRPr="00707D7B">
        <w:rPr>
          <w:rFonts w:ascii="Times New Roman" w:eastAsia="Calibri" w:hAnsi="Times New Roman" w:cs="Times New Roman"/>
          <w:sz w:val="24"/>
          <w:szCs w:val="24"/>
        </w:rPr>
        <w:t>.</w:t>
      </w:r>
    </w:p>
    <w:p w:rsidR="0042517C" w:rsidRPr="0042517C" w:rsidRDefault="0042517C" w:rsidP="0042517C">
      <w:pPr>
        <w:spacing w:after="0" w:line="240" w:lineRule="auto"/>
        <w:ind w:firstLine="708"/>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Дополнительно сообщаю следующие сведения:</w:t>
      </w:r>
    </w:p>
    <w:p w:rsidR="0042517C" w:rsidRPr="0042517C" w:rsidRDefault="0042517C" w:rsidP="0042517C">
      <w:pPr>
        <w:spacing w:after="0" w:line="240" w:lineRule="auto"/>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Лишен(а) родительских прав в отношении ребенка (детей)______________________</w:t>
      </w:r>
    </w:p>
    <w:p w:rsidR="0042517C" w:rsidRPr="0042517C" w:rsidRDefault="0042517C" w:rsidP="0042517C">
      <w:pPr>
        <w:spacing w:after="0" w:line="240" w:lineRule="auto"/>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________________________________________________________________________</w:t>
      </w:r>
    </w:p>
    <w:p w:rsidR="0042517C" w:rsidRPr="0042517C" w:rsidRDefault="0042517C" w:rsidP="0042517C">
      <w:pPr>
        <w:spacing w:after="0" w:line="240" w:lineRule="auto"/>
        <w:jc w:val="both"/>
        <w:rPr>
          <w:rFonts w:ascii="Times New Roman" w:eastAsia="Calibri" w:hAnsi="Times New Roman" w:cs="Times New Roman"/>
          <w:i/>
          <w:sz w:val="24"/>
          <w:szCs w:val="24"/>
        </w:rPr>
      </w:pPr>
      <w:r w:rsidRPr="0042517C">
        <w:rPr>
          <w:rFonts w:ascii="Times New Roman" w:eastAsia="Calibri" w:hAnsi="Times New Roman" w:cs="Times New Roman"/>
          <w:sz w:val="24"/>
          <w:szCs w:val="24"/>
        </w:rPr>
        <w:t>На момент обращения ребенок в интернате находится __________________(</w:t>
      </w:r>
      <w:r w:rsidRPr="0042517C">
        <w:rPr>
          <w:rFonts w:ascii="Times New Roman" w:eastAsia="Calibri" w:hAnsi="Times New Roman" w:cs="Times New Roman"/>
          <w:i/>
          <w:sz w:val="24"/>
          <w:szCs w:val="24"/>
        </w:rPr>
        <w:t>нет/да)</w:t>
      </w:r>
      <w:r w:rsidRPr="0042517C">
        <w:rPr>
          <w:rFonts w:ascii="Times New Roman" w:eastAsia="Calibri" w:hAnsi="Times New Roman" w:cs="Times New Roman"/>
          <w:sz w:val="24"/>
          <w:szCs w:val="24"/>
        </w:rPr>
        <w:t>,</w:t>
      </w:r>
    </w:p>
    <w:p w:rsidR="0042517C" w:rsidRPr="0042517C" w:rsidRDefault="0042517C" w:rsidP="0042517C">
      <w:pPr>
        <w:spacing w:after="0" w:line="240" w:lineRule="auto"/>
        <w:jc w:val="both"/>
        <w:rPr>
          <w:rFonts w:ascii="Times New Roman" w:eastAsia="Calibri" w:hAnsi="Times New Roman" w:cs="Times New Roman"/>
          <w:i/>
          <w:sz w:val="24"/>
          <w:szCs w:val="24"/>
        </w:rPr>
      </w:pPr>
      <w:r w:rsidRPr="0042517C">
        <w:rPr>
          <w:rFonts w:ascii="Times New Roman" w:eastAsia="Calibri" w:hAnsi="Times New Roman" w:cs="Times New Roman"/>
          <w:sz w:val="24"/>
          <w:szCs w:val="24"/>
        </w:rPr>
        <w:t xml:space="preserve">в случае нахождения ребенка необходимо указать фамилию </w:t>
      </w:r>
      <w:proofErr w:type="gramStart"/>
      <w:r w:rsidRPr="0042517C">
        <w:rPr>
          <w:rFonts w:ascii="Times New Roman" w:eastAsia="Calibri" w:hAnsi="Times New Roman" w:cs="Times New Roman"/>
          <w:sz w:val="24"/>
          <w:szCs w:val="24"/>
        </w:rPr>
        <w:t>и  имя</w:t>
      </w:r>
      <w:proofErr w:type="gramEnd"/>
      <w:r w:rsidRPr="0042517C">
        <w:rPr>
          <w:rFonts w:ascii="Times New Roman" w:eastAsia="Calibri" w:hAnsi="Times New Roman" w:cs="Times New Roman"/>
          <w:i/>
          <w:sz w:val="24"/>
          <w:szCs w:val="24"/>
        </w:rPr>
        <w:t xml:space="preserve"> _______________</w:t>
      </w:r>
    </w:p>
    <w:p w:rsidR="0042517C" w:rsidRPr="0042517C" w:rsidRDefault="0042517C" w:rsidP="0042517C">
      <w:pPr>
        <w:spacing w:after="0" w:line="240" w:lineRule="auto"/>
        <w:jc w:val="both"/>
        <w:rPr>
          <w:rFonts w:ascii="Times New Roman" w:eastAsia="Calibri" w:hAnsi="Times New Roman" w:cs="Times New Roman"/>
          <w:i/>
          <w:sz w:val="24"/>
          <w:szCs w:val="24"/>
        </w:rPr>
      </w:pPr>
      <w:r w:rsidRPr="0042517C">
        <w:rPr>
          <w:rFonts w:ascii="Times New Roman" w:eastAsia="Calibri" w:hAnsi="Times New Roman" w:cs="Times New Roman"/>
          <w:i/>
          <w:sz w:val="24"/>
          <w:szCs w:val="24"/>
        </w:rPr>
        <w:t>________________________________________________________________________</w:t>
      </w:r>
    </w:p>
    <w:p w:rsidR="0042517C" w:rsidRPr="0042517C" w:rsidRDefault="0042517C" w:rsidP="0042517C">
      <w:pPr>
        <w:spacing w:after="0" w:line="240" w:lineRule="auto"/>
        <w:ind w:firstLine="708"/>
        <w:jc w:val="both"/>
        <w:rPr>
          <w:rFonts w:ascii="Times New Roman" w:eastAsia="Calibri" w:hAnsi="Times New Roman" w:cs="Times New Roman"/>
          <w:sz w:val="24"/>
          <w:szCs w:val="24"/>
        </w:rPr>
      </w:pPr>
      <w:r w:rsidRPr="0042517C">
        <w:rPr>
          <w:rFonts w:ascii="Times New Roman" w:eastAsia="Calibri" w:hAnsi="Times New Roman" w:cs="Times New Roman"/>
          <w:b/>
          <w:sz w:val="24"/>
          <w:szCs w:val="24"/>
        </w:rPr>
        <w:t xml:space="preserve">Предупрежден(а), </w:t>
      </w:r>
      <w:r w:rsidRPr="0042517C">
        <w:rPr>
          <w:rFonts w:ascii="Times New Roman" w:eastAsia="Calibri" w:hAnsi="Times New Roman" w:cs="Times New Roman"/>
          <w:sz w:val="24"/>
          <w:szCs w:val="24"/>
        </w:rPr>
        <w:t xml:space="preserve">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w:t>
      </w:r>
      <w:r w:rsidRPr="0042517C">
        <w:rPr>
          <w:rFonts w:ascii="Times New Roman" w:eastAsia="Calibri" w:hAnsi="Times New Roman" w:cs="Times New Roman"/>
          <w:sz w:val="24"/>
          <w:szCs w:val="24"/>
        </w:rPr>
        <w:lastRenderedPageBreak/>
        <w:t>является уголовно-наказуемым деянием, ответственность, за которую предусмотрена статьей 159</w:t>
      </w:r>
      <w:r w:rsidRPr="0042517C">
        <w:rPr>
          <w:rFonts w:ascii="Times New Roman" w:eastAsia="Calibri" w:hAnsi="Times New Roman" w:cs="Times New Roman"/>
          <w:sz w:val="24"/>
          <w:szCs w:val="24"/>
          <w:vertAlign w:val="superscript"/>
        </w:rPr>
        <w:t>2</w:t>
      </w:r>
      <w:r w:rsidRPr="0042517C">
        <w:rPr>
          <w:rFonts w:ascii="Times New Roman" w:eastAsia="Calibri" w:hAnsi="Times New Roman" w:cs="Times New Roman"/>
          <w:sz w:val="24"/>
          <w:szCs w:val="24"/>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42517C" w:rsidRPr="0042517C" w:rsidRDefault="0042517C" w:rsidP="0042517C">
      <w:pPr>
        <w:spacing w:after="0" w:line="240" w:lineRule="auto"/>
        <w:ind w:firstLine="708"/>
        <w:jc w:val="both"/>
        <w:rPr>
          <w:rFonts w:ascii="Times New Roman" w:eastAsia="Calibri" w:hAnsi="Times New Roman" w:cs="Times New Roman"/>
          <w:sz w:val="24"/>
          <w:szCs w:val="24"/>
        </w:rPr>
      </w:pPr>
      <w:r w:rsidRPr="0042517C">
        <w:rPr>
          <w:rFonts w:ascii="Times New Roman" w:eastAsia="Calibri" w:hAnsi="Times New Roman" w:cs="Times New Roman"/>
          <w:b/>
          <w:sz w:val="24"/>
          <w:szCs w:val="24"/>
        </w:rPr>
        <w:t xml:space="preserve">Обязуюсь </w:t>
      </w:r>
      <w:r w:rsidRPr="0042517C">
        <w:rPr>
          <w:rFonts w:ascii="Times New Roman" w:eastAsia="Calibri" w:hAnsi="Times New Roman" w:cs="Times New Roman"/>
          <w:sz w:val="24"/>
          <w:szCs w:val="24"/>
        </w:rPr>
        <w:t>сообщить</w:t>
      </w:r>
      <w:r w:rsidRPr="0042517C">
        <w:rPr>
          <w:rFonts w:ascii="Times New Roman" w:eastAsia="Calibri" w:hAnsi="Times New Roman" w:cs="Times New Roman"/>
          <w:b/>
          <w:sz w:val="24"/>
          <w:szCs w:val="24"/>
        </w:rPr>
        <w:t xml:space="preserve"> </w:t>
      </w:r>
      <w:r w:rsidRPr="0042517C">
        <w:rPr>
          <w:rFonts w:ascii="Times New Roman" w:eastAsia="Calibri" w:hAnsi="Times New Roman" w:cs="Times New Roman"/>
          <w:sz w:val="24"/>
          <w:szCs w:val="24"/>
        </w:rPr>
        <w:t>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ребенка или родителя, перемене места жительства (проживания) всех членов семьи; о помещении ребенка на полное государственное обеспечение; о лишении (ограничении) родительских прав; об изменении лицевого счета в кредитном учреждении; о выезде за пределы Камчатского края, об  изменении срока действия удостоверения многодетной семьи.</w:t>
      </w:r>
    </w:p>
    <w:p w:rsidR="0042517C" w:rsidRPr="0042517C" w:rsidRDefault="0042517C" w:rsidP="0042517C">
      <w:pPr>
        <w:spacing w:after="0" w:line="240" w:lineRule="auto"/>
        <w:ind w:firstLine="708"/>
        <w:jc w:val="both"/>
        <w:rPr>
          <w:rFonts w:ascii="Times New Roman" w:eastAsia="Calibri" w:hAnsi="Times New Roman" w:cs="Times New Roman"/>
          <w:sz w:val="24"/>
          <w:szCs w:val="24"/>
        </w:rPr>
      </w:pPr>
      <w:r w:rsidRPr="0042517C">
        <w:rPr>
          <w:rFonts w:ascii="Times New Roman" w:eastAsia="Calibri" w:hAnsi="Times New Roman" w:cs="Times New Roman"/>
          <w:b/>
          <w:sz w:val="24"/>
          <w:szCs w:val="24"/>
        </w:rPr>
        <w:t xml:space="preserve">Выражаю согласие </w:t>
      </w:r>
      <w:r w:rsidRPr="0042517C">
        <w:rPr>
          <w:rFonts w:ascii="Times New Roman" w:eastAsia="Calibri" w:hAnsi="Times New Roman" w:cs="Times New Roman"/>
          <w:sz w:val="24"/>
          <w:szCs w:val="24"/>
        </w:rPr>
        <w:t>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42517C" w:rsidRPr="0042517C" w:rsidRDefault="0042517C" w:rsidP="0042517C">
      <w:pPr>
        <w:spacing w:after="0" w:line="240" w:lineRule="auto"/>
        <w:ind w:firstLine="708"/>
        <w:jc w:val="both"/>
        <w:rPr>
          <w:rFonts w:ascii="Times New Roman" w:eastAsia="Calibri" w:hAnsi="Times New Roman" w:cs="Times New Roman"/>
          <w:sz w:val="24"/>
          <w:szCs w:val="24"/>
        </w:rPr>
      </w:pPr>
      <w:r w:rsidRPr="0042517C">
        <w:rPr>
          <w:rFonts w:ascii="Times New Roman" w:eastAsia="Calibri" w:hAnsi="Times New Roman" w:cs="Times New Roman"/>
          <w:b/>
          <w:sz w:val="24"/>
          <w:szCs w:val="24"/>
        </w:rPr>
        <w:t xml:space="preserve">Ознакомлен (а), </w:t>
      </w:r>
      <w:r w:rsidRPr="0042517C">
        <w:rPr>
          <w:rFonts w:ascii="Times New Roman" w:eastAsia="Calibri" w:hAnsi="Times New Roman" w:cs="Times New Roman"/>
          <w:sz w:val="24"/>
          <w:szCs w:val="24"/>
        </w:rPr>
        <w:t>что в случае неполучения пособия через почтовое отделение связи более 6 месяцев, либо закрытия лицевого счета в кредитном учреждении выплата пособия приостанавливается.</w:t>
      </w:r>
    </w:p>
    <w:p w:rsidR="0042517C" w:rsidRPr="0042517C" w:rsidRDefault="0042517C" w:rsidP="0042517C">
      <w:pPr>
        <w:spacing w:after="0" w:line="240" w:lineRule="auto"/>
        <w:contextualSpacing/>
        <w:jc w:val="both"/>
        <w:rPr>
          <w:rFonts w:ascii="Times New Roman" w:eastAsia="Calibri" w:hAnsi="Times New Roman" w:cs="Times New Roman"/>
          <w:sz w:val="24"/>
          <w:szCs w:val="24"/>
        </w:rPr>
      </w:pPr>
    </w:p>
    <w:p w:rsidR="0042517C" w:rsidRPr="0042517C" w:rsidRDefault="0042517C" w:rsidP="0042517C">
      <w:pPr>
        <w:spacing w:after="0" w:line="240" w:lineRule="auto"/>
        <w:ind w:firstLine="708"/>
        <w:contextualSpacing/>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 xml:space="preserve">Прошу оформить запрос по </w:t>
      </w:r>
      <w:proofErr w:type="gramStart"/>
      <w:r w:rsidRPr="0042517C">
        <w:rPr>
          <w:rFonts w:ascii="Times New Roman" w:eastAsia="Calibri" w:hAnsi="Times New Roman" w:cs="Times New Roman"/>
          <w:sz w:val="24"/>
          <w:szCs w:val="24"/>
        </w:rPr>
        <w:t>адресу:_</w:t>
      </w:r>
      <w:proofErr w:type="gramEnd"/>
      <w:r w:rsidRPr="0042517C">
        <w:rPr>
          <w:rFonts w:ascii="Times New Roman" w:eastAsia="Calibri" w:hAnsi="Times New Roman" w:cs="Times New Roman"/>
          <w:sz w:val="24"/>
          <w:szCs w:val="24"/>
        </w:rPr>
        <w:t>___________________________ о получении данной выплаты по месту жительства (заполняется зарегистрированными гражданами по месту пребывания в г. Петропавловске-Камчатском). Ознакомлена, что выплата пособия будет произведена после получения ответа из города _____________________.</w:t>
      </w:r>
    </w:p>
    <w:p w:rsidR="0042517C" w:rsidRPr="0042517C" w:rsidRDefault="0042517C" w:rsidP="0042517C">
      <w:pPr>
        <w:spacing w:after="0" w:line="240" w:lineRule="auto"/>
        <w:contextualSpacing/>
        <w:jc w:val="both"/>
        <w:rPr>
          <w:rFonts w:ascii="Times New Roman" w:eastAsia="Calibri" w:hAnsi="Times New Roman" w:cs="Times New Roman"/>
          <w:b/>
          <w:sz w:val="24"/>
          <w:szCs w:val="24"/>
        </w:rPr>
      </w:pPr>
    </w:p>
    <w:p w:rsidR="0042517C" w:rsidRPr="0042517C" w:rsidRDefault="0042517C" w:rsidP="0042517C">
      <w:pPr>
        <w:spacing w:after="0" w:line="240" w:lineRule="auto"/>
        <w:ind w:firstLine="708"/>
        <w:contextualSpacing/>
        <w:jc w:val="both"/>
        <w:rPr>
          <w:rFonts w:ascii="Times New Roman" w:eastAsia="Calibri" w:hAnsi="Times New Roman" w:cs="Times New Roman"/>
          <w:sz w:val="24"/>
          <w:szCs w:val="24"/>
        </w:rPr>
      </w:pPr>
      <w:r w:rsidRPr="0042517C">
        <w:rPr>
          <w:rFonts w:ascii="Times New Roman" w:eastAsia="Calibri" w:hAnsi="Times New Roman" w:cs="Times New Roman"/>
          <w:b/>
          <w:sz w:val="24"/>
          <w:szCs w:val="24"/>
        </w:rPr>
        <w:t>Прошу переводить выплаты на отделение почтовой связи</w:t>
      </w:r>
      <w:r w:rsidRPr="0042517C">
        <w:rPr>
          <w:rFonts w:ascii="Times New Roman" w:eastAsia="Calibri" w:hAnsi="Times New Roman" w:cs="Times New Roman"/>
          <w:sz w:val="24"/>
          <w:szCs w:val="24"/>
        </w:rPr>
        <w:t xml:space="preserve"> №______________ </w:t>
      </w:r>
    </w:p>
    <w:p w:rsidR="0042517C" w:rsidRPr="0042517C" w:rsidRDefault="0042517C" w:rsidP="0042517C">
      <w:pPr>
        <w:spacing w:after="0" w:line="240" w:lineRule="auto"/>
        <w:contextualSpacing/>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 xml:space="preserve">или </w:t>
      </w:r>
      <w:r w:rsidRPr="0042517C">
        <w:rPr>
          <w:rFonts w:ascii="Times New Roman" w:eastAsia="Calibri" w:hAnsi="Times New Roman" w:cs="Times New Roman"/>
          <w:b/>
          <w:sz w:val="24"/>
          <w:szCs w:val="24"/>
        </w:rPr>
        <w:t xml:space="preserve">кредитное учреждение </w:t>
      </w:r>
      <w:r w:rsidRPr="0042517C">
        <w:rPr>
          <w:rFonts w:ascii="Times New Roman" w:eastAsia="Calibri" w:hAnsi="Times New Roman" w:cs="Times New Roman"/>
          <w:sz w:val="24"/>
          <w:szCs w:val="24"/>
        </w:rPr>
        <w:t>__________________________________________________</w:t>
      </w:r>
    </w:p>
    <w:p w:rsidR="0042517C" w:rsidRPr="0042517C" w:rsidRDefault="0042517C" w:rsidP="0042517C">
      <w:pPr>
        <w:spacing w:after="0" w:line="240" w:lineRule="auto"/>
        <w:contextualSpacing/>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на счет № __________________________________________________________________</w:t>
      </w:r>
    </w:p>
    <w:p w:rsidR="0042517C" w:rsidRPr="0042517C" w:rsidRDefault="0042517C" w:rsidP="0042517C">
      <w:pPr>
        <w:spacing w:after="0" w:line="240" w:lineRule="auto"/>
        <w:contextualSpacing/>
        <w:jc w:val="both"/>
        <w:rPr>
          <w:rFonts w:ascii="Times New Roman" w:eastAsia="Calibri" w:hAnsi="Times New Roman" w:cs="Times New Roman"/>
          <w:sz w:val="24"/>
          <w:szCs w:val="24"/>
        </w:rPr>
      </w:pPr>
    </w:p>
    <w:p w:rsidR="0042517C" w:rsidRPr="0042517C" w:rsidRDefault="0042517C" w:rsidP="0042517C">
      <w:pPr>
        <w:spacing w:after="0" w:line="240" w:lineRule="auto"/>
        <w:ind w:left="720"/>
        <w:contextualSpacing/>
        <w:rPr>
          <w:rFonts w:ascii="Times New Roman" w:eastAsia="Calibri" w:hAnsi="Times New Roman" w:cs="Times New Roman"/>
          <w:sz w:val="24"/>
          <w:szCs w:val="24"/>
        </w:rPr>
      </w:pPr>
      <w:r w:rsidRPr="0042517C">
        <w:rPr>
          <w:rFonts w:ascii="Times New Roman" w:eastAsia="Calibri" w:hAnsi="Times New Roman" w:cs="Times New Roman"/>
          <w:sz w:val="24"/>
          <w:szCs w:val="24"/>
        </w:rPr>
        <w:t>Прилагаю следующие документы и необходимые копии к ним:</w:t>
      </w:r>
    </w:p>
    <w:p w:rsidR="0042517C" w:rsidRPr="0042517C" w:rsidRDefault="0042517C"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Копию паспорта либо вида на жительство</w:t>
      </w:r>
      <w:r w:rsidRPr="0042517C">
        <w:rPr>
          <w:rFonts w:ascii="Times New Roman" w:eastAsia="Calibri" w:hAnsi="Times New Roman" w:cs="Times New Roman"/>
          <w:sz w:val="24"/>
          <w:szCs w:val="24"/>
        </w:rPr>
        <w:tab/>
      </w:r>
      <w:r w:rsidRPr="0042517C">
        <w:rPr>
          <w:rFonts w:ascii="Times New Roman" w:eastAsia="Calibri" w:hAnsi="Times New Roman" w:cs="Times New Roman"/>
          <w:i/>
          <w:sz w:val="24"/>
          <w:szCs w:val="24"/>
        </w:rPr>
        <w:tab/>
      </w:r>
      <w:r w:rsidRPr="0042517C">
        <w:rPr>
          <w:rFonts w:ascii="Times New Roman" w:eastAsia="Calibri" w:hAnsi="Times New Roman" w:cs="Times New Roman"/>
          <w:i/>
          <w:sz w:val="24"/>
          <w:szCs w:val="24"/>
        </w:rPr>
        <w:tab/>
      </w:r>
      <w:r w:rsidRPr="0042517C">
        <w:rPr>
          <w:rFonts w:ascii="Times New Roman" w:eastAsia="Calibri" w:hAnsi="Times New Roman" w:cs="Times New Roman"/>
          <w:i/>
          <w:sz w:val="24"/>
          <w:szCs w:val="24"/>
        </w:rPr>
        <w:tab/>
      </w:r>
      <w:r w:rsidRPr="0042517C">
        <w:rPr>
          <w:rFonts w:ascii="Times New Roman" w:eastAsia="Calibri" w:hAnsi="Times New Roman" w:cs="Times New Roman"/>
          <w:i/>
          <w:sz w:val="24"/>
          <w:szCs w:val="24"/>
        </w:rPr>
        <w:tab/>
      </w:r>
      <w:r w:rsidRPr="0042517C">
        <w:rPr>
          <w:rFonts w:ascii="Times New Roman" w:eastAsia="Calibri" w:hAnsi="Times New Roman" w:cs="Times New Roman"/>
          <w:sz w:val="24"/>
          <w:szCs w:val="24"/>
        </w:rPr>
        <w:t>__________л.;</w:t>
      </w:r>
    </w:p>
    <w:p w:rsidR="0042517C" w:rsidRPr="0042517C" w:rsidRDefault="0042517C"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Копии свидетельств о рождении детей</w:t>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t>__________л.;</w:t>
      </w:r>
    </w:p>
    <w:p w:rsidR="00451F9A" w:rsidRPr="00451F9A" w:rsidRDefault="00451F9A" w:rsidP="00451F9A">
      <w:pPr>
        <w:numPr>
          <w:ilvl w:val="0"/>
          <w:numId w:val="14"/>
        </w:numPr>
        <w:tabs>
          <w:tab w:val="left" w:pos="284"/>
        </w:tabs>
        <w:spacing w:after="0" w:line="240" w:lineRule="auto"/>
        <w:ind w:left="142" w:hanging="142"/>
        <w:jc w:val="both"/>
        <w:rPr>
          <w:rFonts w:ascii="Times New Roman" w:eastAsia="Calibri" w:hAnsi="Times New Roman" w:cs="Times New Roman"/>
          <w:sz w:val="24"/>
          <w:szCs w:val="24"/>
        </w:rPr>
      </w:pPr>
      <w:proofErr w:type="gramStart"/>
      <w:r w:rsidRPr="00451F9A">
        <w:rPr>
          <w:rFonts w:ascii="Times New Roman" w:eastAsia="Calibri" w:hAnsi="Times New Roman" w:cs="Times New Roman"/>
          <w:sz w:val="24"/>
          <w:szCs w:val="24"/>
        </w:rPr>
        <w:t xml:space="preserve">Документы,   </w:t>
      </w:r>
      <w:proofErr w:type="gramEnd"/>
      <w:r w:rsidRPr="00451F9A">
        <w:rPr>
          <w:rFonts w:ascii="Times New Roman" w:eastAsia="Calibri" w:hAnsi="Times New Roman" w:cs="Times New Roman"/>
          <w:sz w:val="24"/>
          <w:szCs w:val="24"/>
        </w:rPr>
        <w:t xml:space="preserve"> подтверждающие    регистрацию    (копия     поквартирной</w:t>
      </w:r>
    </w:p>
    <w:p w:rsidR="0042517C" w:rsidRPr="0042517C" w:rsidRDefault="00451F9A" w:rsidP="00EE372C">
      <w:pPr>
        <w:tabs>
          <w:tab w:val="left" w:pos="0"/>
        </w:tabs>
        <w:spacing w:after="0" w:line="240" w:lineRule="auto"/>
        <w:jc w:val="both"/>
        <w:rPr>
          <w:rFonts w:ascii="Times New Roman" w:eastAsia="Calibri" w:hAnsi="Times New Roman" w:cs="Times New Roman"/>
          <w:sz w:val="24"/>
          <w:szCs w:val="24"/>
        </w:rPr>
      </w:pPr>
      <w:proofErr w:type="gramStart"/>
      <w:r w:rsidRPr="00451F9A">
        <w:rPr>
          <w:rFonts w:ascii="Times New Roman" w:eastAsia="Calibri" w:hAnsi="Times New Roman" w:cs="Times New Roman"/>
          <w:sz w:val="24"/>
          <w:szCs w:val="24"/>
        </w:rPr>
        <w:t>карточки)</w:t>
      </w:r>
      <w:r w:rsidR="0042517C" w:rsidRPr="0042517C">
        <w:rPr>
          <w:rFonts w:ascii="Times New Roman" w:eastAsia="Calibri" w:hAnsi="Times New Roman" w:cs="Times New Roman"/>
          <w:sz w:val="24"/>
          <w:szCs w:val="24"/>
        </w:rPr>
        <w:tab/>
      </w:r>
      <w:proofErr w:type="gramEnd"/>
      <w:r w:rsidR="0042517C" w:rsidRPr="0042517C">
        <w:rPr>
          <w:rFonts w:ascii="Times New Roman" w:eastAsia="Calibri" w:hAnsi="Times New Roman" w:cs="Times New Roman"/>
          <w:sz w:val="24"/>
          <w:szCs w:val="24"/>
        </w:rPr>
        <w:tab/>
      </w:r>
      <w:r w:rsidR="0042517C" w:rsidRPr="0042517C">
        <w:rPr>
          <w:rFonts w:ascii="Times New Roman" w:eastAsia="Calibri" w:hAnsi="Times New Roman" w:cs="Times New Roman"/>
          <w:sz w:val="24"/>
          <w:szCs w:val="24"/>
        </w:rPr>
        <w:tab/>
      </w:r>
      <w:r w:rsidR="0042517C" w:rsidRPr="0042517C">
        <w:rPr>
          <w:rFonts w:ascii="Times New Roman" w:eastAsia="Calibri" w:hAnsi="Times New Roman" w:cs="Times New Roman"/>
          <w:sz w:val="24"/>
          <w:szCs w:val="24"/>
        </w:rPr>
        <w:tab/>
      </w:r>
      <w:r w:rsidR="0042517C" w:rsidRPr="0042517C">
        <w:rPr>
          <w:rFonts w:ascii="Times New Roman" w:eastAsia="Calibri" w:hAnsi="Times New Roman" w:cs="Times New Roman"/>
          <w:sz w:val="24"/>
          <w:szCs w:val="24"/>
        </w:rPr>
        <w:tab/>
      </w:r>
      <w:r w:rsidR="0042517C" w:rsidRPr="0042517C">
        <w:rPr>
          <w:rFonts w:ascii="Times New Roman" w:eastAsia="Calibri" w:hAnsi="Times New Roman" w:cs="Times New Roman"/>
          <w:sz w:val="24"/>
          <w:szCs w:val="24"/>
        </w:rPr>
        <w:tab/>
      </w:r>
      <w:r w:rsidR="00EE372C">
        <w:rPr>
          <w:rFonts w:ascii="Times New Roman" w:eastAsia="Calibri" w:hAnsi="Times New Roman" w:cs="Times New Roman"/>
          <w:sz w:val="24"/>
          <w:szCs w:val="24"/>
        </w:rPr>
        <w:t xml:space="preserve">                                    </w:t>
      </w:r>
      <w:r w:rsidR="0042517C" w:rsidRPr="0042517C">
        <w:rPr>
          <w:rFonts w:ascii="Times New Roman" w:eastAsia="Calibri" w:hAnsi="Times New Roman" w:cs="Times New Roman"/>
          <w:sz w:val="24"/>
          <w:szCs w:val="24"/>
        </w:rPr>
        <w:tab/>
        <w:t>__________л.;</w:t>
      </w:r>
    </w:p>
    <w:p w:rsidR="0042517C" w:rsidRPr="0042517C" w:rsidRDefault="0042517C"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 xml:space="preserve">Документ, подтверждающий полномочия представителя </w:t>
      </w:r>
      <w:r w:rsidRPr="0042517C">
        <w:rPr>
          <w:rFonts w:ascii="Times New Roman" w:eastAsia="Calibri" w:hAnsi="Times New Roman" w:cs="Times New Roman"/>
          <w:i/>
          <w:sz w:val="24"/>
          <w:szCs w:val="24"/>
        </w:rPr>
        <w:t xml:space="preserve">(для </w:t>
      </w:r>
      <w:proofErr w:type="gramStart"/>
      <w:r w:rsidRPr="0042517C">
        <w:rPr>
          <w:rFonts w:ascii="Times New Roman" w:eastAsia="Calibri" w:hAnsi="Times New Roman" w:cs="Times New Roman"/>
          <w:i/>
          <w:sz w:val="24"/>
          <w:szCs w:val="24"/>
        </w:rPr>
        <w:t>опекунов)</w:t>
      </w:r>
      <w:r w:rsidRPr="0042517C">
        <w:rPr>
          <w:rFonts w:ascii="Times New Roman" w:eastAsia="Calibri" w:hAnsi="Times New Roman" w:cs="Times New Roman"/>
          <w:sz w:val="24"/>
          <w:szCs w:val="24"/>
        </w:rPr>
        <w:t xml:space="preserve">  </w:t>
      </w:r>
      <w:r w:rsidRPr="0042517C">
        <w:rPr>
          <w:rFonts w:ascii="Times New Roman" w:eastAsia="Calibri" w:hAnsi="Times New Roman" w:cs="Times New Roman"/>
          <w:sz w:val="24"/>
          <w:szCs w:val="24"/>
        </w:rPr>
        <w:tab/>
      </w:r>
      <w:proofErr w:type="gramEnd"/>
      <w:r w:rsidRPr="0042517C">
        <w:rPr>
          <w:rFonts w:ascii="Times New Roman" w:eastAsia="Calibri" w:hAnsi="Times New Roman" w:cs="Times New Roman"/>
          <w:sz w:val="24"/>
          <w:szCs w:val="24"/>
        </w:rPr>
        <w:t>__________л.;</w:t>
      </w:r>
    </w:p>
    <w:p w:rsidR="0042517C" w:rsidRPr="0042517C" w:rsidRDefault="0042517C"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Копию удостоверения многодетной семьи</w:t>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t>__________л.;</w:t>
      </w:r>
    </w:p>
    <w:p w:rsidR="0042517C" w:rsidRPr="002B62B3" w:rsidRDefault="0042517C"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Документы, подтверждающие смену фамилии, имени, отчества</w:t>
      </w:r>
      <w:r w:rsidRPr="0042517C">
        <w:rPr>
          <w:rFonts w:ascii="Times New Roman" w:eastAsia="Calibri" w:hAnsi="Times New Roman" w:cs="Times New Roman"/>
          <w:sz w:val="24"/>
          <w:szCs w:val="24"/>
        </w:rPr>
        <w:tab/>
      </w:r>
      <w:r w:rsidRPr="0042517C">
        <w:rPr>
          <w:rFonts w:ascii="Times New Roman" w:eastAsia="Calibri" w:hAnsi="Times New Roman" w:cs="Times New Roman"/>
          <w:sz w:val="24"/>
          <w:szCs w:val="24"/>
        </w:rPr>
        <w:tab/>
        <w:t>__________л.</w:t>
      </w:r>
      <w:r w:rsidR="002B62B3" w:rsidRPr="002B62B3">
        <w:rPr>
          <w:rFonts w:ascii="Times New Roman" w:eastAsia="Calibri" w:hAnsi="Times New Roman" w:cs="Times New Roman"/>
          <w:sz w:val="24"/>
          <w:szCs w:val="24"/>
        </w:rPr>
        <w:t>;</w:t>
      </w:r>
    </w:p>
    <w:p w:rsidR="002B62B3" w:rsidRDefault="002B62B3" w:rsidP="0042517C">
      <w:pPr>
        <w:numPr>
          <w:ilvl w:val="0"/>
          <w:numId w:val="14"/>
        </w:numPr>
        <w:tabs>
          <w:tab w:val="left" w:pos="284"/>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Иные документы</w:t>
      </w:r>
      <w:r w:rsidR="00077A72">
        <w:rPr>
          <w:rFonts w:ascii="Times New Roman" w:eastAsia="Calibri" w:hAnsi="Times New Roman" w:cs="Times New Roman"/>
          <w:sz w:val="24"/>
          <w:szCs w:val="24"/>
        </w:rPr>
        <w:t xml:space="preserve"> (указать)</w:t>
      </w:r>
    </w:p>
    <w:p w:rsidR="00077A72" w:rsidRDefault="00077A72" w:rsidP="00077A72">
      <w:pPr>
        <w:tabs>
          <w:tab w:val="left" w:pos="284"/>
        </w:tabs>
        <w:spacing w:after="0" w:line="240" w:lineRule="auto"/>
        <w:jc w:val="both"/>
        <w:rPr>
          <w:rFonts w:ascii="Times New Roman" w:eastAsia="Calibri" w:hAnsi="Times New Roman" w:cs="Times New Roman"/>
          <w:sz w:val="24"/>
          <w:szCs w:val="24"/>
        </w:rPr>
      </w:pPr>
    </w:p>
    <w:p w:rsidR="00077A72" w:rsidRPr="0042517C" w:rsidRDefault="00077A72" w:rsidP="00077A72">
      <w:pPr>
        <w:tabs>
          <w:tab w:val="left" w:pos="284"/>
        </w:tabs>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"_____"_________20</w:t>
      </w:r>
      <w:r w:rsidR="00077A72">
        <w:rPr>
          <w:rFonts w:ascii="Times New Roman" w:eastAsia="Calibri" w:hAnsi="Times New Roman" w:cs="Times New Roman"/>
          <w:sz w:val="24"/>
          <w:szCs w:val="24"/>
        </w:rPr>
        <w:t>2</w:t>
      </w:r>
      <w:r w:rsidRPr="0042517C">
        <w:rPr>
          <w:rFonts w:ascii="Times New Roman" w:eastAsia="Calibri" w:hAnsi="Times New Roman" w:cs="Times New Roman"/>
          <w:sz w:val="24"/>
          <w:szCs w:val="24"/>
        </w:rPr>
        <w:t>_____ года</w:t>
      </w:r>
      <w:r w:rsidRPr="0042517C">
        <w:rPr>
          <w:rFonts w:ascii="Times New Roman" w:eastAsia="Calibri" w:hAnsi="Times New Roman" w:cs="Times New Roman"/>
          <w:sz w:val="24"/>
          <w:szCs w:val="24"/>
        </w:rPr>
        <w:tab/>
        <w:t xml:space="preserve">            Подпись заявителя____________________ </w:t>
      </w:r>
    </w:p>
    <w:p w:rsidR="0042517C" w:rsidRPr="0042517C" w:rsidRDefault="0042517C" w:rsidP="0042517C">
      <w:pPr>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Заявление и документы на ___ л. принял специалист___________________________</w:t>
      </w:r>
    </w:p>
    <w:p w:rsidR="0042517C" w:rsidRPr="0042517C" w:rsidRDefault="0042517C" w:rsidP="0042517C">
      <w:pPr>
        <w:spacing w:after="0" w:line="240" w:lineRule="auto"/>
        <w:jc w:val="both"/>
        <w:rPr>
          <w:rFonts w:ascii="Times New Roman" w:eastAsia="Calibri" w:hAnsi="Times New Roman" w:cs="Times New Roman"/>
          <w:sz w:val="24"/>
          <w:szCs w:val="24"/>
        </w:rPr>
      </w:pPr>
    </w:p>
    <w:p w:rsidR="0042517C" w:rsidRPr="0042517C" w:rsidRDefault="0042517C" w:rsidP="0042517C">
      <w:pPr>
        <w:spacing w:after="0" w:line="240" w:lineRule="auto"/>
        <w:jc w:val="both"/>
        <w:rPr>
          <w:rFonts w:ascii="Times New Roman" w:eastAsia="Calibri" w:hAnsi="Times New Roman" w:cs="Times New Roman"/>
          <w:sz w:val="24"/>
          <w:szCs w:val="24"/>
        </w:rPr>
      </w:pPr>
      <w:r w:rsidRPr="0042517C">
        <w:rPr>
          <w:rFonts w:ascii="Times New Roman" w:eastAsia="Calibri" w:hAnsi="Times New Roman" w:cs="Times New Roman"/>
          <w:sz w:val="24"/>
          <w:szCs w:val="24"/>
        </w:rPr>
        <w:t>«____» _______ 201__г.                                                              _____________________</w:t>
      </w:r>
    </w:p>
    <w:p w:rsidR="0042517C" w:rsidRPr="0042517C" w:rsidRDefault="0042517C" w:rsidP="0042517C">
      <w:pPr>
        <w:spacing w:after="0" w:line="240" w:lineRule="auto"/>
        <w:jc w:val="both"/>
        <w:rPr>
          <w:rFonts w:ascii="Times New Roman" w:eastAsia="Calibri" w:hAnsi="Times New Roman" w:cs="Times New Roman"/>
          <w:i/>
          <w:sz w:val="16"/>
          <w:szCs w:val="16"/>
        </w:rPr>
      </w:pPr>
      <w:r w:rsidRPr="0042517C">
        <w:rPr>
          <w:rFonts w:ascii="Times New Roman" w:eastAsia="Calibri" w:hAnsi="Times New Roman" w:cs="Times New Roman"/>
          <w:sz w:val="16"/>
          <w:szCs w:val="16"/>
        </w:rPr>
        <w:t xml:space="preserve">                                                                                                                                                     (подпись специалиста)</w:t>
      </w:r>
    </w:p>
    <w:p w:rsidR="009D6D5B" w:rsidRDefault="009D6D5B" w:rsidP="0042517C">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tbl>
      <w:tblPr>
        <w:tblW w:w="0" w:type="auto"/>
        <w:tblLook w:val="04A0" w:firstRow="1" w:lastRow="0" w:firstColumn="1" w:lastColumn="0" w:noHBand="0" w:noVBand="1"/>
      </w:tblPr>
      <w:tblGrid>
        <w:gridCol w:w="2599"/>
        <w:gridCol w:w="6756"/>
      </w:tblGrid>
      <w:tr w:rsidR="009D6D5B" w:rsidRPr="00D74DB6" w:rsidTr="00CA2CDA">
        <w:tc>
          <w:tcPr>
            <w:tcW w:w="3936" w:type="dxa"/>
            <w:shd w:val="clear" w:color="auto" w:fill="auto"/>
          </w:tcPr>
          <w:p w:rsidR="009D6D5B" w:rsidRPr="00D74DB6" w:rsidRDefault="009D6D5B" w:rsidP="00CA2C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4DB6">
              <w:rPr>
                <w:rFonts w:ascii="Times New Roman" w:eastAsia="Calibri" w:hAnsi="Times New Roman" w:cs="Times New Roman"/>
                <w:sz w:val="28"/>
                <w:szCs w:val="28"/>
              </w:rPr>
              <w:lastRenderedPageBreak/>
              <w:t>Форма 2</w:t>
            </w:r>
          </w:p>
        </w:tc>
        <w:tc>
          <w:tcPr>
            <w:tcW w:w="5811" w:type="dxa"/>
            <w:shd w:val="clear" w:color="auto" w:fill="auto"/>
          </w:tcPr>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Руководителю КГКУ «Камчатский центр по выплате государственных и социальных пособий»</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от _____________________________________</w:t>
            </w:r>
          </w:p>
          <w:p w:rsidR="009D6D5B" w:rsidRPr="00E14771" w:rsidRDefault="009D6D5B" w:rsidP="00CA2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(фамилия, имя, отчество)</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зарегистрированного по месту жительства (пребывания) по адресу:</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______________________________________________________</w:t>
            </w:r>
          </w:p>
          <w:p w:rsidR="009D6D5B" w:rsidRPr="00E14771" w:rsidRDefault="009D6D5B" w:rsidP="00CA2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(населенный пункт)</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ул. _____________________, д. ____, кв. ____,</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проживающего по адресу:</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______________________________________________________,</w:t>
            </w:r>
          </w:p>
          <w:p w:rsidR="009D6D5B" w:rsidRPr="00E14771" w:rsidRDefault="009D6D5B" w:rsidP="00CA2C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(населенный пункт)</w:t>
            </w:r>
          </w:p>
          <w:p w:rsidR="009D6D5B" w:rsidRPr="00E14771" w:rsidRDefault="009D6D5B" w:rsidP="00CA2C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ул. _____________________, д. ____, кв. ____,</w:t>
            </w:r>
          </w:p>
          <w:p w:rsidR="009D6D5B" w:rsidRPr="00E14771" w:rsidRDefault="009D6D5B" w:rsidP="00CA2CDA">
            <w:pPr>
              <w:autoSpaceDE w:val="0"/>
              <w:autoSpaceDN w:val="0"/>
              <w:adjustRightInd w:val="0"/>
              <w:spacing w:after="0" w:line="240" w:lineRule="auto"/>
              <w:rPr>
                <w:rFonts w:ascii="Times New Roman" w:eastAsia="Times New Roman" w:hAnsi="Times New Roman" w:cs="Times New Roman"/>
                <w:sz w:val="24"/>
                <w:szCs w:val="24"/>
                <w:lang w:eastAsia="ru-RU"/>
              </w:rPr>
            </w:pPr>
            <w:r w:rsidRPr="00E14771">
              <w:rPr>
                <w:rFonts w:ascii="Times New Roman" w:eastAsia="Times New Roman" w:hAnsi="Times New Roman" w:cs="Times New Roman"/>
                <w:sz w:val="24"/>
                <w:szCs w:val="24"/>
                <w:lang w:eastAsia="ru-RU"/>
              </w:rPr>
              <w:t>телефон сот. ________________________________________</w:t>
            </w:r>
          </w:p>
          <w:p w:rsidR="009D6D5B" w:rsidRPr="00D74DB6" w:rsidRDefault="009D6D5B" w:rsidP="00CA2CD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14771">
              <w:rPr>
                <w:rFonts w:ascii="Times New Roman" w:eastAsia="Times New Roman" w:hAnsi="Times New Roman" w:cs="Times New Roman"/>
                <w:sz w:val="24"/>
                <w:szCs w:val="24"/>
                <w:lang w:eastAsia="ru-RU"/>
              </w:rPr>
              <w:t>телефон домашний ________________________________</w:t>
            </w:r>
          </w:p>
        </w:tc>
      </w:tr>
    </w:tbl>
    <w:p w:rsidR="009D6D5B" w:rsidRDefault="009D6D5B" w:rsidP="009D6D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4771" w:rsidRPr="00D74DB6" w:rsidRDefault="00E14771" w:rsidP="009D6D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6D5B" w:rsidRPr="00D74DB6" w:rsidRDefault="009D6D5B" w:rsidP="009D6D5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74DB6">
        <w:rPr>
          <w:rFonts w:ascii="Times New Roman" w:eastAsia="Times New Roman" w:hAnsi="Times New Roman" w:cs="Times New Roman"/>
          <w:b/>
          <w:sz w:val="28"/>
          <w:szCs w:val="28"/>
          <w:lang w:eastAsia="ru-RU"/>
        </w:rPr>
        <w:t>ЗАЯВЛЕНИЕ</w:t>
      </w:r>
    </w:p>
    <w:p w:rsidR="009D6D5B" w:rsidRPr="00D74DB6" w:rsidRDefault="009D6D5B" w:rsidP="009D6D5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74DB6">
        <w:rPr>
          <w:rFonts w:ascii="Times New Roman" w:eastAsia="Times New Roman" w:hAnsi="Times New Roman" w:cs="Times New Roman"/>
          <w:b/>
          <w:sz w:val="28"/>
          <w:szCs w:val="28"/>
          <w:lang w:eastAsia="ru-RU"/>
        </w:rPr>
        <w:t>ОБ ИЗМЕНЕНИИ СПОСОБА ВЫПЛАТЫ</w:t>
      </w:r>
    </w:p>
    <w:p w:rsidR="009D6D5B" w:rsidRPr="00D74DB6" w:rsidRDefault="009D6D5B" w:rsidP="009D6D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Прошу изменить способ выплаты предоставляемых мне единовременных (ежегодных) денежных выплат по категории</w:t>
      </w:r>
    </w:p>
    <w:p w:rsidR="009D6D5B" w:rsidRPr="00D74DB6" w:rsidRDefault="009D6D5B" w:rsidP="009D6D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___________________</w:t>
      </w:r>
    </w:p>
    <w:p w:rsidR="009D6D5B" w:rsidRPr="00D74DB6" w:rsidRDefault="009D6D5B" w:rsidP="009D6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4DB6">
        <w:rPr>
          <w:rFonts w:ascii="Times New Roman" w:eastAsia="Times New Roman" w:hAnsi="Times New Roman" w:cs="Times New Roman"/>
          <w:sz w:val="20"/>
          <w:szCs w:val="20"/>
          <w:lang w:eastAsia="ru-RU"/>
        </w:rPr>
        <w:t>(указать категорию)</w:t>
      </w: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Прошу переводить выплату через отделение почтовой связи № _____________ или в кредитное учреждение ________________________ на счет № ______________________________.</w:t>
      </w: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Денежные выплаты в настоящее время получаю через отделение почтовой связи (кредитное учреждение) № ___________________________.</w:t>
      </w:r>
    </w:p>
    <w:p w:rsidR="009D6D5B" w:rsidRPr="00D74DB6" w:rsidRDefault="009D6D5B" w:rsidP="009D6D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9D6D5B" w:rsidRPr="00D74DB6" w:rsidRDefault="009D6D5B" w:rsidP="009D6D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Обязуюсь своевременно, в 10-тидневный срок со дня возникновения случаев, повлекших изменения, сообщить в КГКУ «Центр выплат»: об изменении льготной категории, дающей право на меры социальной поддержки; об изменении адреса регистрации по месту жительства (месту пребывания), о снятии с регистрационного учета по месту жительства (месту пребывания); о закрытии (изменении) счета в кредитной организации.</w:t>
      </w: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 xml:space="preserve">Ознакомлен(а), что в случае получения мною излишне выплаченных средств по денежной выплате ежемесячной денежной выплате, указанные средства могут быть списаны с моего лицевого счета в кредитном учреждении в случаях, предусмотренных договором с банком (п. 2 ст. 854 ГК РФ) </w:t>
      </w:r>
      <w:r w:rsidRPr="00D74DB6">
        <w:rPr>
          <w:rFonts w:ascii="Times New Roman" w:eastAsia="Times New Roman" w:hAnsi="Times New Roman" w:cs="Times New Roman"/>
          <w:sz w:val="28"/>
          <w:szCs w:val="28"/>
          <w:lang w:eastAsia="ru-RU"/>
        </w:rPr>
        <w:lastRenderedPageBreak/>
        <w:t>_____________________________</w:t>
      </w:r>
    </w:p>
    <w:p w:rsidR="009D6D5B" w:rsidRPr="00D74DB6" w:rsidRDefault="009D6D5B" w:rsidP="009D6D5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4DB6">
        <w:rPr>
          <w:rFonts w:ascii="Times New Roman" w:eastAsia="Times New Roman" w:hAnsi="Times New Roman" w:cs="Times New Roman"/>
          <w:sz w:val="28"/>
          <w:szCs w:val="28"/>
          <w:lang w:eastAsia="ru-RU"/>
        </w:rPr>
        <w:t xml:space="preserve">                       </w:t>
      </w:r>
      <w:r w:rsidRPr="00D74DB6">
        <w:rPr>
          <w:rFonts w:ascii="Times New Roman" w:eastAsia="Times New Roman" w:hAnsi="Times New Roman" w:cs="Times New Roman"/>
          <w:sz w:val="20"/>
          <w:szCs w:val="20"/>
          <w:lang w:eastAsia="ru-RU"/>
        </w:rPr>
        <w:t>(подпись)</w:t>
      </w:r>
    </w:p>
    <w:p w:rsidR="009D6D5B" w:rsidRPr="00D74DB6" w:rsidRDefault="009D6D5B" w:rsidP="009D6D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9D6D5B" w:rsidRPr="00D74DB6" w:rsidRDefault="009D6D5B" w:rsidP="009D6D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Прилагаю следующие документы и необходимые копии к ним:</w:t>
      </w:r>
    </w:p>
    <w:p w:rsidR="009D6D5B" w:rsidRPr="00D74DB6" w:rsidRDefault="009D6D5B" w:rsidP="009D6D5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4DB6">
        <w:rPr>
          <w:rFonts w:ascii="Times New Roman" w:eastAsia="Times New Roman" w:hAnsi="Times New Roman" w:cs="Times New Roman"/>
          <w:sz w:val="28"/>
          <w:szCs w:val="28"/>
          <w:lang w:eastAsia="ru-RU"/>
        </w:rPr>
        <w:t>1. копию паспорта либо вида на жительство (страница Ф.И.О. и страницы, содержащие сведения о месте жительства) на ____ л.</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8"/>
          <w:szCs w:val="28"/>
        </w:rPr>
      </w:pP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«____» ___________ 20__ г.          ________________________________________</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0"/>
          <w:szCs w:val="20"/>
        </w:rPr>
      </w:pPr>
      <w:r w:rsidRPr="00D74DB6">
        <w:rPr>
          <w:rFonts w:ascii="Times New Roman" w:eastAsia="Calibri" w:hAnsi="Times New Roman" w:cs="Times New Roman"/>
          <w:sz w:val="20"/>
          <w:szCs w:val="20"/>
        </w:rPr>
        <w:t xml:space="preserve">                                                                                                          (подпись заявителя/представителя)</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0"/>
          <w:szCs w:val="20"/>
        </w:rPr>
      </w:pP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Заявление и документы на ____ листах принял специалист __________________</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0"/>
          <w:szCs w:val="20"/>
        </w:rPr>
      </w:pPr>
      <w:r w:rsidRPr="00D74DB6">
        <w:rPr>
          <w:rFonts w:ascii="Times New Roman" w:eastAsia="Calibri" w:hAnsi="Times New Roman" w:cs="Times New Roman"/>
          <w:sz w:val="20"/>
          <w:szCs w:val="20"/>
        </w:rPr>
        <w:t xml:space="preserve">                                                                                                                                                               (Ф.И.О.)</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8"/>
          <w:szCs w:val="28"/>
        </w:rPr>
      </w:pPr>
      <w:r w:rsidRPr="00D74DB6">
        <w:rPr>
          <w:rFonts w:ascii="Times New Roman" w:eastAsia="Calibri" w:hAnsi="Times New Roman" w:cs="Times New Roman"/>
          <w:sz w:val="28"/>
          <w:szCs w:val="28"/>
        </w:rPr>
        <w:t>«____» ____________ 20__ г.         _______________________________________</w:t>
      </w:r>
    </w:p>
    <w:p w:rsidR="009D6D5B" w:rsidRPr="00D74DB6" w:rsidRDefault="009D6D5B" w:rsidP="009D6D5B">
      <w:pPr>
        <w:autoSpaceDE w:val="0"/>
        <w:autoSpaceDN w:val="0"/>
        <w:adjustRightInd w:val="0"/>
        <w:spacing w:after="0" w:line="240" w:lineRule="auto"/>
        <w:jc w:val="both"/>
        <w:rPr>
          <w:rFonts w:ascii="Times New Roman" w:eastAsia="Calibri" w:hAnsi="Times New Roman" w:cs="Times New Roman"/>
          <w:sz w:val="20"/>
          <w:szCs w:val="20"/>
        </w:rPr>
      </w:pPr>
      <w:r w:rsidRPr="00D74DB6">
        <w:rPr>
          <w:rFonts w:ascii="Times New Roman" w:eastAsia="Calibri" w:hAnsi="Times New Roman" w:cs="Times New Roman"/>
          <w:sz w:val="20"/>
          <w:szCs w:val="20"/>
        </w:rPr>
        <w:t xml:space="preserve">                                            </w:t>
      </w:r>
      <w:r w:rsidRPr="00D74DB6">
        <w:rPr>
          <w:rFonts w:ascii="Times New Roman" w:eastAsia="Calibri" w:hAnsi="Times New Roman" w:cs="Times New Roman"/>
          <w:sz w:val="20"/>
          <w:szCs w:val="20"/>
        </w:rPr>
        <w:tab/>
      </w:r>
      <w:r w:rsidRPr="00D74DB6">
        <w:rPr>
          <w:rFonts w:ascii="Times New Roman" w:eastAsia="Calibri" w:hAnsi="Times New Roman" w:cs="Times New Roman"/>
          <w:sz w:val="20"/>
          <w:szCs w:val="20"/>
        </w:rPr>
        <w:tab/>
      </w:r>
      <w:r w:rsidRPr="00D74DB6">
        <w:rPr>
          <w:rFonts w:ascii="Times New Roman" w:eastAsia="Calibri" w:hAnsi="Times New Roman" w:cs="Times New Roman"/>
          <w:sz w:val="20"/>
          <w:szCs w:val="20"/>
        </w:rPr>
        <w:tab/>
      </w:r>
      <w:r w:rsidRPr="00D74DB6">
        <w:rPr>
          <w:rFonts w:ascii="Times New Roman" w:eastAsia="Calibri" w:hAnsi="Times New Roman" w:cs="Times New Roman"/>
          <w:sz w:val="20"/>
          <w:szCs w:val="20"/>
        </w:rPr>
        <w:tab/>
      </w:r>
      <w:r w:rsidRPr="00D74DB6">
        <w:rPr>
          <w:rFonts w:ascii="Times New Roman" w:eastAsia="Calibri" w:hAnsi="Times New Roman" w:cs="Times New Roman"/>
          <w:sz w:val="20"/>
          <w:szCs w:val="20"/>
        </w:rPr>
        <w:tab/>
        <w:t xml:space="preserve"> (подпись специалиста)</w:t>
      </w:r>
    </w:p>
    <w:p w:rsidR="009D6D5B" w:rsidRDefault="009D6D5B"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p w:rsidR="009D6D5B" w:rsidRDefault="009D6D5B"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p w:rsidR="009D6D5B" w:rsidRDefault="009D6D5B"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tbl>
      <w:tblPr>
        <w:tblW w:w="9072" w:type="dxa"/>
        <w:tblLayout w:type="fixed"/>
        <w:tblLook w:val="04A0" w:firstRow="1" w:lastRow="0" w:firstColumn="1" w:lastColumn="0" w:noHBand="0" w:noVBand="1"/>
      </w:tblPr>
      <w:tblGrid>
        <w:gridCol w:w="4111"/>
        <w:gridCol w:w="4961"/>
      </w:tblGrid>
      <w:tr w:rsidR="009D6D5B" w:rsidRPr="00B1559C" w:rsidTr="00CA2CDA">
        <w:tc>
          <w:tcPr>
            <w:tcW w:w="4111" w:type="dxa"/>
            <w:shd w:val="clear" w:color="auto" w:fill="auto"/>
          </w:tcPr>
          <w:p w:rsidR="009D6D5B" w:rsidRPr="00B1559C" w:rsidRDefault="009D6D5B" w:rsidP="00CA2CDA">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sz w:val="28"/>
                <w:szCs w:val="28"/>
              </w:rPr>
              <w:t>Форма 3</w:t>
            </w:r>
          </w:p>
        </w:tc>
        <w:tc>
          <w:tcPr>
            <w:tcW w:w="4961" w:type="dxa"/>
            <w:shd w:val="clear" w:color="auto" w:fill="auto"/>
          </w:tcPr>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Руководителю КГКУ «Камчатский центр по выплате государственных и социальных пособий»</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от _____________________________________</w:t>
            </w:r>
          </w:p>
          <w:p w:rsidR="009D6D5B" w:rsidRPr="00810E8D"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(фамилия, имя, отчество)</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зарегистрированного по месту жительства (пребывания) по адресу:</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______________________________________________________</w:t>
            </w:r>
          </w:p>
          <w:p w:rsidR="009D6D5B" w:rsidRPr="00810E8D"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(населенный пункт)</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ул. _____________________, д. ____, кв. ____,</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проживающего по адресу:</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______________________________________________________,</w:t>
            </w:r>
          </w:p>
          <w:p w:rsidR="009D6D5B" w:rsidRPr="00810E8D"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(населенный пункт)</w:t>
            </w:r>
          </w:p>
          <w:p w:rsidR="009D6D5B" w:rsidRPr="00810E8D"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ул. _____________________, д. ____, кв. ____,</w:t>
            </w:r>
          </w:p>
          <w:p w:rsidR="009D6D5B" w:rsidRPr="00810E8D" w:rsidRDefault="009D6D5B" w:rsidP="00CA2CDA">
            <w:pPr>
              <w:autoSpaceDE w:val="0"/>
              <w:autoSpaceDN w:val="0"/>
              <w:adjustRightInd w:val="0"/>
              <w:spacing w:after="0" w:line="240" w:lineRule="auto"/>
              <w:rPr>
                <w:rFonts w:ascii="Times New Roman" w:eastAsia="Times New Roman" w:hAnsi="Times New Roman"/>
                <w:sz w:val="24"/>
                <w:szCs w:val="24"/>
                <w:lang w:eastAsia="ru-RU"/>
              </w:rPr>
            </w:pPr>
            <w:r w:rsidRPr="00810E8D">
              <w:rPr>
                <w:rFonts w:ascii="Times New Roman" w:eastAsia="Times New Roman" w:hAnsi="Times New Roman"/>
                <w:sz w:val="24"/>
                <w:szCs w:val="24"/>
                <w:lang w:eastAsia="ru-RU"/>
              </w:rPr>
              <w:t>телефон сот. ________________________________________</w:t>
            </w:r>
          </w:p>
          <w:p w:rsidR="009D6D5B" w:rsidRPr="00810E8D" w:rsidRDefault="009D6D5B" w:rsidP="00CA2CDA">
            <w:pPr>
              <w:autoSpaceDE w:val="0"/>
              <w:autoSpaceDN w:val="0"/>
              <w:adjustRightInd w:val="0"/>
              <w:spacing w:after="0" w:line="240" w:lineRule="auto"/>
              <w:rPr>
                <w:rFonts w:ascii="Times New Roman" w:eastAsia="Times New Roman" w:hAnsi="Times New Roman"/>
                <w:b/>
                <w:bCs/>
                <w:sz w:val="24"/>
                <w:szCs w:val="24"/>
                <w:lang w:eastAsia="ru-RU"/>
              </w:rPr>
            </w:pPr>
            <w:r w:rsidRPr="00810E8D">
              <w:rPr>
                <w:rFonts w:ascii="Times New Roman" w:eastAsia="Times New Roman" w:hAnsi="Times New Roman"/>
                <w:sz w:val="24"/>
                <w:szCs w:val="24"/>
                <w:lang w:eastAsia="ru-RU"/>
              </w:rPr>
              <w:t>телефон домашний ________________________________</w:t>
            </w:r>
          </w:p>
        </w:tc>
      </w:tr>
    </w:tbl>
    <w:p w:rsidR="009D6D5B" w:rsidRDefault="009D6D5B" w:rsidP="009D6D5B">
      <w:pPr>
        <w:pStyle w:val="ConsPlusNormal"/>
        <w:jc w:val="both"/>
        <w:rPr>
          <w:rFonts w:ascii="Times New Roman" w:hAnsi="Times New Roman" w:cs="Times New Roman"/>
          <w:sz w:val="28"/>
          <w:szCs w:val="28"/>
        </w:rPr>
      </w:pPr>
    </w:p>
    <w:p w:rsidR="009D6D5B" w:rsidRPr="002A3EFF" w:rsidRDefault="009D6D5B" w:rsidP="009D6D5B">
      <w:pPr>
        <w:pStyle w:val="ConsPlusNonformat"/>
        <w:jc w:val="center"/>
        <w:rPr>
          <w:rFonts w:ascii="Times New Roman" w:hAnsi="Times New Roman" w:cs="Times New Roman"/>
          <w:b/>
          <w:sz w:val="28"/>
          <w:szCs w:val="28"/>
        </w:rPr>
      </w:pPr>
      <w:r w:rsidRPr="002A3EFF">
        <w:rPr>
          <w:rFonts w:ascii="Times New Roman" w:hAnsi="Times New Roman" w:cs="Times New Roman"/>
          <w:b/>
          <w:sz w:val="28"/>
          <w:szCs w:val="28"/>
        </w:rPr>
        <w:lastRenderedPageBreak/>
        <w:t>ЗАЯВЛЕНИЕ</w:t>
      </w:r>
    </w:p>
    <w:p w:rsidR="009D6D5B" w:rsidRPr="00A54B10" w:rsidRDefault="009D6D5B" w:rsidP="009D6D5B">
      <w:pPr>
        <w:pStyle w:val="ConsPlusNonformat"/>
        <w:jc w:val="both"/>
        <w:rPr>
          <w:rFonts w:ascii="Times New Roman" w:hAnsi="Times New Roman" w:cs="Times New Roman"/>
          <w:sz w:val="28"/>
          <w:szCs w:val="28"/>
        </w:rPr>
      </w:pP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Прошу выплатить мне (опекаемому;</w:t>
      </w:r>
      <w:r>
        <w:rPr>
          <w:rFonts w:ascii="Times New Roman" w:hAnsi="Times New Roman" w:cs="Times New Roman"/>
          <w:sz w:val="28"/>
          <w:szCs w:val="28"/>
        </w:rPr>
        <w:t xml:space="preserve"> </w:t>
      </w:r>
      <w:r w:rsidRPr="00A54B10">
        <w:rPr>
          <w:rFonts w:ascii="Times New Roman" w:hAnsi="Times New Roman" w:cs="Times New Roman"/>
          <w:sz w:val="28"/>
          <w:szCs w:val="28"/>
        </w:rPr>
        <w:t>лицу, находящемуся под</w:t>
      </w:r>
      <w:r>
        <w:rPr>
          <w:rFonts w:ascii="Times New Roman" w:hAnsi="Times New Roman" w:cs="Times New Roman"/>
          <w:sz w:val="28"/>
          <w:szCs w:val="28"/>
        </w:rPr>
        <w:t xml:space="preserve"> </w:t>
      </w:r>
      <w:r w:rsidRPr="00A54B10">
        <w:rPr>
          <w:rFonts w:ascii="Times New Roman" w:hAnsi="Times New Roman" w:cs="Times New Roman"/>
          <w:sz w:val="28"/>
          <w:szCs w:val="28"/>
        </w:rPr>
        <w:t>попечительством - нужное подчеркнуть)</w:t>
      </w:r>
      <w:r>
        <w:rPr>
          <w:rFonts w:ascii="Times New Roman" w:hAnsi="Times New Roman" w:cs="Times New Roman"/>
          <w:sz w:val="28"/>
          <w:szCs w:val="28"/>
        </w:rPr>
        <w:t xml:space="preserve"> ______________________________</w:t>
      </w:r>
      <w:r w:rsidRPr="00A54B10">
        <w:rPr>
          <w:rFonts w:ascii="Times New Roman" w:hAnsi="Times New Roman" w:cs="Times New Roman"/>
          <w:sz w:val="28"/>
          <w:szCs w:val="28"/>
        </w:rPr>
        <w:t xml:space="preserve"> __</w:t>
      </w:r>
      <w:r>
        <w:rPr>
          <w:rFonts w:ascii="Times New Roman" w:hAnsi="Times New Roman" w:cs="Times New Roman"/>
          <w:sz w:val="28"/>
          <w:szCs w:val="28"/>
        </w:rPr>
        <w:t>___________</w:t>
      </w:r>
      <w:r w:rsidRPr="00A54B10">
        <w:rPr>
          <w:rFonts w:ascii="Times New Roman" w:hAnsi="Times New Roman" w:cs="Times New Roman"/>
          <w:sz w:val="28"/>
          <w:szCs w:val="28"/>
        </w:rPr>
        <w:t>_________</w:t>
      </w:r>
      <w:r>
        <w:rPr>
          <w:rFonts w:ascii="Times New Roman" w:hAnsi="Times New Roman" w:cs="Times New Roman"/>
          <w:sz w:val="28"/>
          <w:szCs w:val="28"/>
        </w:rPr>
        <w:t>____________________________________________</w:t>
      </w:r>
    </w:p>
    <w:p w:rsidR="009D6D5B" w:rsidRPr="00A54B10" w:rsidRDefault="009D6D5B" w:rsidP="009D6D5B">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54B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4B10">
        <w:rPr>
          <w:rFonts w:ascii="Times New Roman" w:hAnsi="Times New Roman" w:cs="Times New Roman"/>
          <w:sz w:val="28"/>
          <w:szCs w:val="28"/>
        </w:rPr>
        <w:t xml:space="preserve"> </w:t>
      </w:r>
      <w:r w:rsidRPr="00A54B10">
        <w:rPr>
          <w:rFonts w:ascii="Times New Roman" w:hAnsi="Times New Roman" w:cs="Times New Roman"/>
        </w:rPr>
        <w:t>(указать Ф.И.О. опекаемого; лица, находящегося под попечительством)</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суммы, подлежавшие к </w:t>
      </w:r>
      <w:proofErr w:type="gramStart"/>
      <w:r w:rsidRPr="00A54B10">
        <w:rPr>
          <w:rFonts w:ascii="Times New Roman" w:hAnsi="Times New Roman" w:cs="Times New Roman"/>
          <w:sz w:val="28"/>
          <w:szCs w:val="28"/>
        </w:rPr>
        <w:t xml:space="preserve">выплате </w:t>
      </w:r>
      <w:r>
        <w:rPr>
          <w:rFonts w:ascii="Times New Roman" w:hAnsi="Times New Roman" w:cs="Times New Roman"/>
          <w:sz w:val="28"/>
          <w:szCs w:val="28"/>
        </w:rPr>
        <w:t xml:space="preserve"> </w:t>
      </w:r>
      <w:r w:rsidRPr="00A54B10">
        <w:rPr>
          <w:rFonts w:ascii="Times New Roman" w:hAnsi="Times New Roman" w:cs="Times New Roman"/>
          <w:sz w:val="28"/>
          <w:szCs w:val="28"/>
        </w:rPr>
        <w:t>_</w:t>
      </w:r>
      <w:proofErr w:type="gramEnd"/>
      <w:r w:rsidRPr="00A54B10">
        <w:rPr>
          <w:rFonts w:ascii="Times New Roman" w:hAnsi="Times New Roman" w:cs="Times New Roman"/>
          <w:sz w:val="28"/>
          <w:szCs w:val="28"/>
        </w:rPr>
        <w:t>___</w:t>
      </w:r>
      <w:r>
        <w:rPr>
          <w:rFonts w:ascii="Times New Roman" w:hAnsi="Times New Roman" w:cs="Times New Roman"/>
          <w:sz w:val="28"/>
          <w:szCs w:val="28"/>
        </w:rPr>
        <w:t>___</w:t>
      </w:r>
      <w:r w:rsidRPr="00A54B10">
        <w:rPr>
          <w:rFonts w:ascii="Times New Roman" w:hAnsi="Times New Roman" w:cs="Times New Roman"/>
          <w:sz w:val="28"/>
          <w:szCs w:val="28"/>
        </w:rPr>
        <w:t>_______</w:t>
      </w:r>
      <w:r>
        <w:rPr>
          <w:rFonts w:ascii="Times New Roman" w:hAnsi="Times New Roman" w:cs="Times New Roman"/>
          <w:sz w:val="28"/>
          <w:szCs w:val="28"/>
        </w:rPr>
        <w:t>________________________</w:t>
      </w:r>
      <w:r w:rsidRPr="00A54B10">
        <w:rPr>
          <w:rFonts w:ascii="Times New Roman" w:hAnsi="Times New Roman" w:cs="Times New Roman"/>
          <w:sz w:val="28"/>
          <w:szCs w:val="28"/>
        </w:rPr>
        <w:t>,</w:t>
      </w:r>
    </w:p>
    <w:p w:rsidR="009D6D5B" w:rsidRPr="00A54B10" w:rsidRDefault="009D6D5B" w:rsidP="009D6D5B">
      <w:pPr>
        <w:pStyle w:val="ConsPlusNonformat"/>
        <w:jc w:val="both"/>
        <w:rPr>
          <w:rFonts w:ascii="Times New Roman" w:hAnsi="Times New Roman" w:cs="Times New Roman"/>
        </w:rPr>
      </w:pPr>
      <w:r>
        <w:rPr>
          <w:rFonts w:ascii="Times New Roman" w:hAnsi="Times New Roman" w:cs="Times New Roman"/>
        </w:rPr>
        <w:t xml:space="preserve">                                                                                          (</w:t>
      </w:r>
      <w:r w:rsidRPr="00A54B10">
        <w:rPr>
          <w:rFonts w:ascii="Times New Roman" w:hAnsi="Times New Roman" w:cs="Times New Roman"/>
        </w:rPr>
        <w:t>Ф.И.О. получателя мер социальной поддержки)</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по льготной категории __________________</w:t>
      </w:r>
      <w:r>
        <w:rPr>
          <w:rFonts w:ascii="Times New Roman" w:hAnsi="Times New Roman" w:cs="Times New Roman"/>
          <w:sz w:val="28"/>
          <w:szCs w:val="28"/>
        </w:rPr>
        <w:t>____________________________</w:t>
      </w:r>
      <w:r w:rsidRPr="00A54B10">
        <w:rPr>
          <w:rFonts w:ascii="Times New Roman" w:hAnsi="Times New Roman" w:cs="Times New Roman"/>
          <w:sz w:val="28"/>
          <w:szCs w:val="28"/>
        </w:rPr>
        <w:t>,</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но не полученные им(ей) в связи со смертью </w:t>
      </w:r>
      <w:r>
        <w:rPr>
          <w:rFonts w:ascii="Times New Roman" w:hAnsi="Times New Roman" w:cs="Times New Roman"/>
          <w:sz w:val="28"/>
          <w:szCs w:val="28"/>
        </w:rPr>
        <w:t>«</w:t>
      </w:r>
      <w:r w:rsidRPr="00A54B10">
        <w:rPr>
          <w:rFonts w:ascii="Times New Roman" w:hAnsi="Times New Roman" w:cs="Times New Roman"/>
          <w:sz w:val="28"/>
          <w:szCs w:val="28"/>
        </w:rPr>
        <w:t>___</w:t>
      </w:r>
      <w:r>
        <w:rPr>
          <w:rFonts w:ascii="Times New Roman" w:hAnsi="Times New Roman" w:cs="Times New Roman"/>
          <w:sz w:val="28"/>
          <w:szCs w:val="28"/>
        </w:rPr>
        <w:t>»</w:t>
      </w:r>
      <w:r w:rsidRPr="00A54B10">
        <w:rPr>
          <w:rFonts w:ascii="Times New Roman" w:hAnsi="Times New Roman" w:cs="Times New Roman"/>
          <w:sz w:val="28"/>
          <w:szCs w:val="28"/>
        </w:rPr>
        <w:t xml:space="preserve"> __________ 20__ года:</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9D6D5B" w:rsidRPr="00A54B10" w:rsidRDefault="009D6D5B" w:rsidP="009D6D5B">
      <w:pPr>
        <w:pStyle w:val="ConsPlusNonformat"/>
        <w:jc w:val="center"/>
        <w:rPr>
          <w:rFonts w:ascii="Times New Roman" w:hAnsi="Times New Roman" w:cs="Times New Roman"/>
        </w:rPr>
      </w:pPr>
      <w:r>
        <w:rPr>
          <w:rFonts w:ascii="Times New Roman" w:hAnsi="Times New Roman" w:cs="Times New Roman"/>
        </w:rPr>
        <w:t>(</w:t>
      </w:r>
      <w:r w:rsidRPr="00A54B10">
        <w:rPr>
          <w:rFonts w:ascii="Times New Roman" w:hAnsi="Times New Roman" w:cs="Times New Roman"/>
        </w:rPr>
        <w:t>название социальной выплаты)</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По месту жительства совместно с умершим на дату его смерти были</w:t>
      </w:r>
      <w:r>
        <w:rPr>
          <w:rFonts w:ascii="Times New Roman" w:hAnsi="Times New Roman" w:cs="Times New Roman"/>
          <w:sz w:val="28"/>
          <w:szCs w:val="28"/>
        </w:rPr>
        <w:t xml:space="preserve"> </w:t>
      </w:r>
      <w:r w:rsidRPr="00A54B10">
        <w:rPr>
          <w:rFonts w:ascii="Times New Roman" w:hAnsi="Times New Roman" w:cs="Times New Roman"/>
          <w:sz w:val="28"/>
          <w:szCs w:val="28"/>
        </w:rPr>
        <w:t>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402"/>
      </w:tblGrid>
      <w:tr w:rsidR="009D6D5B" w:rsidRPr="00B1559C" w:rsidTr="00CA2CDA">
        <w:trPr>
          <w:trHeight w:val="57"/>
        </w:trPr>
        <w:tc>
          <w:tcPr>
            <w:tcW w:w="6299" w:type="dxa"/>
            <w:vAlign w:val="center"/>
          </w:tcPr>
          <w:p w:rsidR="009D6D5B" w:rsidRPr="00A54B10" w:rsidRDefault="009D6D5B" w:rsidP="00CA2CDA">
            <w:pPr>
              <w:pStyle w:val="ConsPlusNormal"/>
              <w:jc w:val="center"/>
              <w:rPr>
                <w:rFonts w:ascii="Times New Roman" w:hAnsi="Times New Roman" w:cs="Times New Roman"/>
                <w:sz w:val="28"/>
                <w:szCs w:val="28"/>
              </w:rPr>
            </w:pPr>
            <w:r w:rsidRPr="00A54B10">
              <w:rPr>
                <w:rFonts w:ascii="Times New Roman" w:hAnsi="Times New Roman" w:cs="Times New Roman"/>
                <w:sz w:val="28"/>
                <w:szCs w:val="28"/>
              </w:rPr>
              <w:t>Фамилия, имя, отчество</w:t>
            </w:r>
          </w:p>
        </w:tc>
        <w:tc>
          <w:tcPr>
            <w:tcW w:w="3402" w:type="dxa"/>
            <w:vAlign w:val="center"/>
          </w:tcPr>
          <w:p w:rsidR="009D6D5B" w:rsidRPr="00A54B10" w:rsidRDefault="009D6D5B" w:rsidP="00CA2CDA">
            <w:pPr>
              <w:pStyle w:val="ConsPlusNormal"/>
              <w:jc w:val="center"/>
              <w:rPr>
                <w:rFonts w:ascii="Times New Roman" w:hAnsi="Times New Roman" w:cs="Times New Roman"/>
                <w:sz w:val="28"/>
                <w:szCs w:val="28"/>
              </w:rPr>
            </w:pPr>
            <w:r w:rsidRPr="00A54B10">
              <w:rPr>
                <w:rFonts w:ascii="Times New Roman" w:hAnsi="Times New Roman" w:cs="Times New Roman"/>
                <w:sz w:val="28"/>
                <w:szCs w:val="28"/>
              </w:rPr>
              <w:t>Степень родства по отношению к умершему</w:t>
            </w:r>
          </w:p>
        </w:tc>
      </w:tr>
      <w:tr w:rsidR="009D6D5B" w:rsidRPr="00B1559C" w:rsidTr="00CA2CDA">
        <w:trPr>
          <w:trHeight w:val="57"/>
        </w:trPr>
        <w:tc>
          <w:tcPr>
            <w:tcW w:w="6299" w:type="dxa"/>
          </w:tcPr>
          <w:p w:rsidR="009D6D5B" w:rsidRPr="00A54B10" w:rsidRDefault="009D6D5B" w:rsidP="00CA2CDA">
            <w:pPr>
              <w:pStyle w:val="ConsPlusNormal"/>
              <w:rPr>
                <w:rFonts w:ascii="Times New Roman" w:hAnsi="Times New Roman" w:cs="Times New Roman"/>
                <w:sz w:val="28"/>
                <w:szCs w:val="28"/>
              </w:rPr>
            </w:pPr>
            <w:r w:rsidRPr="00A54B10">
              <w:rPr>
                <w:rFonts w:ascii="Times New Roman" w:hAnsi="Times New Roman" w:cs="Times New Roman"/>
                <w:sz w:val="28"/>
                <w:szCs w:val="28"/>
              </w:rPr>
              <w:t>1.</w:t>
            </w:r>
          </w:p>
        </w:tc>
        <w:tc>
          <w:tcPr>
            <w:tcW w:w="3402" w:type="dxa"/>
          </w:tcPr>
          <w:p w:rsidR="009D6D5B" w:rsidRPr="00A54B10" w:rsidRDefault="009D6D5B" w:rsidP="00CA2CDA">
            <w:pPr>
              <w:pStyle w:val="ConsPlusNormal"/>
              <w:rPr>
                <w:rFonts w:ascii="Times New Roman" w:hAnsi="Times New Roman" w:cs="Times New Roman"/>
                <w:sz w:val="28"/>
                <w:szCs w:val="28"/>
              </w:rPr>
            </w:pPr>
          </w:p>
        </w:tc>
      </w:tr>
      <w:tr w:rsidR="009D6D5B" w:rsidRPr="00B1559C" w:rsidTr="00CA2CDA">
        <w:trPr>
          <w:trHeight w:val="57"/>
        </w:trPr>
        <w:tc>
          <w:tcPr>
            <w:tcW w:w="6299" w:type="dxa"/>
          </w:tcPr>
          <w:p w:rsidR="009D6D5B" w:rsidRPr="00A54B10" w:rsidRDefault="009D6D5B" w:rsidP="00CA2CDA">
            <w:pPr>
              <w:pStyle w:val="ConsPlusNormal"/>
              <w:rPr>
                <w:rFonts w:ascii="Times New Roman" w:hAnsi="Times New Roman" w:cs="Times New Roman"/>
                <w:sz w:val="28"/>
                <w:szCs w:val="28"/>
              </w:rPr>
            </w:pPr>
            <w:r w:rsidRPr="00A54B10">
              <w:rPr>
                <w:rFonts w:ascii="Times New Roman" w:hAnsi="Times New Roman" w:cs="Times New Roman"/>
                <w:sz w:val="28"/>
                <w:szCs w:val="28"/>
              </w:rPr>
              <w:t>2.</w:t>
            </w:r>
          </w:p>
        </w:tc>
        <w:tc>
          <w:tcPr>
            <w:tcW w:w="3402" w:type="dxa"/>
          </w:tcPr>
          <w:p w:rsidR="009D6D5B" w:rsidRPr="00A54B10" w:rsidRDefault="009D6D5B" w:rsidP="00CA2CDA">
            <w:pPr>
              <w:pStyle w:val="ConsPlusNormal"/>
              <w:rPr>
                <w:rFonts w:ascii="Times New Roman" w:hAnsi="Times New Roman" w:cs="Times New Roman"/>
                <w:sz w:val="28"/>
                <w:szCs w:val="28"/>
              </w:rPr>
            </w:pPr>
          </w:p>
        </w:tc>
      </w:tr>
      <w:tr w:rsidR="009D6D5B" w:rsidRPr="00B1559C" w:rsidTr="00CA2CDA">
        <w:trPr>
          <w:trHeight w:val="57"/>
        </w:trPr>
        <w:tc>
          <w:tcPr>
            <w:tcW w:w="6299" w:type="dxa"/>
          </w:tcPr>
          <w:p w:rsidR="009D6D5B" w:rsidRPr="00A54B10" w:rsidRDefault="009D6D5B" w:rsidP="00CA2CDA">
            <w:pPr>
              <w:pStyle w:val="ConsPlusNormal"/>
              <w:rPr>
                <w:rFonts w:ascii="Times New Roman" w:hAnsi="Times New Roman" w:cs="Times New Roman"/>
                <w:sz w:val="28"/>
                <w:szCs w:val="28"/>
              </w:rPr>
            </w:pPr>
            <w:r w:rsidRPr="00A54B10">
              <w:rPr>
                <w:rFonts w:ascii="Times New Roman" w:hAnsi="Times New Roman" w:cs="Times New Roman"/>
                <w:sz w:val="28"/>
                <w:szCs w:val="28"/>
              </w:rPr>
              <w:t>3.</w:t>
            </w:r>
          </w:p>
        </w:tc>
        <w:tc>
          <w:tcPr>
            <w:tcW w:w="3402" w:type="dxa"/>
          </w:tcPr>
          <w:p w:rsidR="009D6D5B" w:rsidRPr="00A54B10" w:rsidRDefault="009D6D5B" w:rsidP="00CA2CDA">
            <w:pPr>
              <w:pStyle w:val="ConsPlusNormal"/>
              <w:rPr>
                <w:rFonts w:ascii="Times New Roman" w:hAnsi="Times New Roman" w:cs="Times New Roman"/>
                <w:sz w:val="28"/>
                <w:szCs w:val="28"/>
              </w:rPr>
            </w:pPr>
          </w:p>
        </w:tc>
      </w:tr>
    </w:tbl>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Выплату прошу произвести через отделени</w:t>
      </w:r>
      <w:r>
        <w:rPr>
          <w:rFonts w:ascii="Times New Roman" w:hAnsi="Times New Roman" w:cs="Times New Roman"/>
          <w:sz w:val="28"/>
          <w:szCs w:val="28"/>
        </w:rPr>
        <w:t xml:space="preserve">е почтовой связи № _________ </w:t>
      </w:r>
      <w:r w:rsidRPr="00A54B10">
        <w:rPr>
          <w:rFonts w:ascii="Times New Roman" w:hAnsi="Times New Roman" w:cs="Times New Roman"/>
          <w:sz w:val="28"/>
          <w:szCs w:val="28"/>
        </w:rPr>
        <w:t xml:space="preserve">(кредитное учреждение </w:t>
      </w:r>
      <w:r>
        <w:rPr>
          <w:rFonts w:ascii="Times New Roman" w:hAnsi="Times New Roman" w:cs="Times New Roman"/>
          <w:sz w:val="28"/>
          <w:szCs w:val="28"/>
        </w:rPr>
        <w:t>№</w:t>
      </w:r>
      <w:r w:rsidRPr="00A54B10">
        <w:rPr>
          <w:rFonts w:ascii="Times New Roman" w:hAnsi="Times New Roman" w:cs="Times New Roman"/>
          <w:sz w:val="28"/>
          <w:szCs w:val="28"/>
        </w:rPr>
        <w:t xml:space="preserve"> ___________ / на лицевой счет</w:t>
      </w:r>
      <w:r>
        <w:rPr>
          <w:rFonts w:ascii="Times New Roman" w:hAnsi="Times New Roman" w:cs="Times New Roman"/>
          <w:sz w:val="28"/>
          <w:szCs w:val="28"/>
        </w:rPr>
        <w:br/>
        <w:t>№</w:t>
      </w:r>
      <w:r w:rsidRPr="00A54B10">
        <w:rPr>
          <w:rFonts w:ascii="Times New Roman" w:hAnsi="Times New Roman" w:cs="Times New Roman"/>
          <w:sz w:val="28"/>
          <w:szCs w:val="28"/>
        </w:rPr>
        <w:t xml:space="preserve"> _________</w:t>
      </w:r>
      <w:r>
        <w:rPr>
          <w:rFonts w:ascii="Times New Roman" w:hAnsi="Times New Roman" w:cs="Times New Roman"/>
          <w:sz w:val="28"/>
          <w:szCs w:val="28"/>
        </w:rPr>
        <w:t>___________</w:t>
      </w:r>
      <w:r w:rsidRPr="00A54B10">
        <w:rPr>
          <w:rFonts w:ascii="Times New Roman" w:hAnsi="Times New Roman" w:cs="Times New Roman"/>
          <w:sz w:val="28"/>
          <w:szCs w:val="28"/>
        </w:rPr>
        <w:t>________).</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Правильность сообщаемых сведений подтверждаю.</w:t>
      </w:r>
    </w:p>
    <w:p w:rsidR="009D6D5B" w:rsidRPr="00E21D03" w:rsidRDefault="009D6D5B" w:rsidP="009D6D5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Ознакомлен</w:t>
      </w:r>
      <w:r w:rsidRPr="00E21D03">
        <w:rPr>
          <w:rFonts w:ascii="Times New Roman" w:hAnsi="Times New Roman"/>
          <w:sz w:val="28"/>
          <w:szCs w:val="28"/>
        </w:rPr>
        <w:t>(а),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9D6D5B" w:rsidRPr="004475B4" w:rsidRDefault="009D6D5B" w:rsidP="009D6D5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Обязуюсь своевременно, в </w:t>
      </w:r>
      <w:r w:rsidRPr="004475B4">
        <w:rPr>
          <w:rFonts w:ascii="Times New Roman" w:hAnsi="Times New Roman"/>
          <w:sz w:val="28"/>
          <w:szCs w:val="28"/>
        </w:rPr>
        <w:t>10-ти</w:t>
      </w:r>
      <w:r w:rsidRPr="00C3146C">
        <w:rPr>
          <w:rFonts w:ascii="Times New Roman" w:hAnsi="Times New Roman"/>
          <w:sz w:val="28"/>
          <w:szCs w:val="28"/>
        </w:rPr>
        <w:t xml:space="preserve"> </w:t>
      </w:r>
      <w:proofErr w:type="spellStart"/>
      <w:r w:rsidRPr="004475B4">
        <w:rPr>
          <w:rFonts w:ascii="Times New Roman" w:hAnsi="Times New Roman"/>
          <w:sz w:val="28"/>
          <w:szCs w:val="28"/>
        </w:rPr>
        <w:t>дневный</w:t>
      </w:r>
      <w:proofErr w:type="spellEnd"/>
      <w:r w:rsidRPr="004475B4">
        <w:rPr>
          <w:rFonts w:ascii="Times New Roman" w:hAnsi="Times New Roman"/>
          <w:sz w:val="28"/>
          <w:szCs w:val="28"/>
        </w:rPr>
        <w:t xml:space="preserve"> срок со дня возникновения</w:t>
      </w:r>
      <w:r>
        <w:rPr>
          <w:rFonts w:ascii="Times New Roman" w:hAnsi="Times New Roman"/>
          <w:sz w:val="28"/>
          <w:szCs w:val="28"/>
        </w:rPr>
        <w:t xml:space="preserve"> </w:t>
      </w:r>
      <w:r w:rsidRPr="004475B4">
        <w:rPr>
          <w:rFonts w:ascii="Times New Roman" w:hAnsi="Times New Roman"/>
          <w:sz w:val="28"/>
          <w:szCs w:val="28"/>
        </w:rPr>
        <w:t xml:space="preserve">случаев, повлекших изменения, сообщить в КГКУ </w:t>
      </w:r>
      <w:r>
        <w:rPr>
          <w:rFonts w:ascii="Times New Roman" w:hAnsi="Times New Roman"/>
          <w:sz w:val="28"/>
          <w:szCs w:val="28"/>
        </w:rPr>
        <w:t>«</w:t>
      </w:r>
      <w:r w:rsidRPr="004475B4">
        <w:rPr>
          <w:rFonts w:ascii="Times New Roman" w:hAnsi="Times New Roman"/>
          <w:sz w:val="28"/>
          <w:szCs w:val="28"/>
        </w:rPr>
        <w:t>Центр выплат</w:t>
      </w:r>
      <w:r>
        <w:rPr>
          <w:rFonts w:ascii="Times New Roman" w:hAnsi="Times New Roman"/>
          <w:sz w:val="28"/>
          <w:szCs w:val="28"/>
        </w:rPr>
        <w:t>»</w:t>
      </w:r>
      <w:r w:rsidRPr="004475B4">
        <w:rPr>
          <w:rFonts w:ascii="Times New Roman" w:hAnsi="Times New Roman"/>
          <w:sz w:val="28"/>
          <w:szCs w:val="28"/>
        </w:rPr>
        <w:t>: об изменении</w:t>
      </w:r>
      <w:r>
        <w:rPr>
          <w:rFonts w:ascii="Times New Roman" w:hAnsi="Times New Roman"/>
          <w:sz w:val="28"/>
          <w:szCs w:val="28"/>
        </w:rPr>
        <w:t xml:space="preserve"> </w:t>
      </w:r>
      <w:r w:rsidRPr="004475B4">
        <w:rPr>
          <w:rFonts w:ascii="Times New Roman" w:hAnsi="Times New Roman"/>
          <w:sz w:val="28"/>
          <w:szCs w:val="28"/>
        </w:rPr>
        <w:t>льготной категории, дающей право на меры социальной поддержки; об изменении</w:t>
      </w:r>
      <w:r>
        <w:rPr>
          <w:rFonts w:ascii="Times New Roman" w:hAnsi="Times New Roman"/>
          <w:sz w:val="28"/>
          <w:szCs w:val="28"/>
        </w:rPr>
        <w:t xml:space="preserve"> </w:t>
      </w:r>
      <w:r w:rsidRPr="004475B4">
        <w:rPr>
          <w:rFonts w:ascii="Times New Roman" w:hAnsi="Times New Roman"/>
          <w:sz w:val="28"/>
          <w:szCs w:val="28"/>
        </w:rPr>
        <w:t>адреса регистрации по месту жительства (месту пребывания), о снятии с</w:t>
      </w:r>
      <w:r>
        <w:rPr>
          <w:rFonts w:ascii="Times New Roman" w:hAnsi="Times New Roman"/>
          <w:sz w:val="28"/>
          <w:szCs w:val="28"/>
        </w:rPr>
        <w:t xml:space="preserve"> </w:t>
      </w:r>
      <w:r w:rsidRPr="004475B4">
        <w:rPr>
          <w:rFonts w:ascii="Times New Roman" w:hAnsi="Times New Roman"/>
          <w:sz w:val="28"/>
          <w:szCs w:val="28"/>
        </w:rPr>
        <w:t>регистрационного учета по месту жительства (месту пребывания); о закрытии</w:t>
      </w:r>
      <w:r>
        <w:rPr>
          <w:rFonts w:ascii="Times New Roman" w:hAnsi="Times New Roman"/>
          <w:sz w:val="28"/>
          <w:szCs w:val="28"/>
        </w:rPr>
        <w:t xml:space="preserve"> </w:t>
      </w:r>
      <w:r w:rsidRPr="004475B4">
        <w:rPr>
          <w:rFonts w:ascii="Times New Roman" w:hAnsi="Times New Roman"/>
          <w:sz w:val="28"/>
          <w:szCs w:val="28"/>
        </w:rPr>
        <w:t>(изменении) счета в кредитной организации.</w:t>
      </w:r>
    </w:p>
    <w:p w:rsidR="009D6D5B" w:rsidRPr="004475B4" w:rsidRDefault="009D6D5B" w:rsidP="009D6D5B">
      <w:pPr>
        <w:autoSpaceDE w:val="0"/>
        <w:autoSpaceDN w:val="0"/>
        <w:adjustRightInd w:val="0"/>
        <w:spacing w:after="0" w:line="240" w:lineRule="auto"/>
        <w:ind w:firstLine="567"/>
        <w:jc w:val="both"/>
        <w:rPr>
          <w:rFonts w:ascii="Times New Roman" w:hAnsi="Times New Roman"/>
          <w:sz w:val="28"/>
          <w:szCs w:val="28"/>
        </w:rPr>
      </w:pPr>
      <w:r w:rsidRPr="004475B4">
        <w:rPr>
          <w:rFonts w:ascii="Times New Roman" w:hAnsi="Times New Roman"/>
          <w:sz w:val="28"/>
          <w:szCs w:val="28"/>
        </w:rPr>
        <w:t>Выражаю согласие на автоматизированную, а также без использования</w:t>
      </w:r>
      <w:r>
        <w:rPr>
          <w:rFonts w:ascii="Times New Roman" w:hAnsi="Times New Roman"/>
          <w:sz w:val="28"/>
          <w:szCs w:val="28"/>
        </w:rPr>
        <w:t xml:space="preserve"> </w:t>
      </w:r>
      <w:r w:rsidRPr="004475B4">
        <w:rPr>
          <w:rFonts w:ascii="Times New Roman" w:hAnsi="Times New Roman"/>
          <w:sz w:val="28"/>
          <w:szCs w:val="28"/>
        </w:rPr>
        <w:t>средств автоматизации, обработку и использование предоставленных</w:t>
      </w:r>
      <w:r>
        <w:rPr>
          <w:rFonts w:ascii="Times New Roman" w:hAnsi="Times New Roman"/>
          <w:sz w:val="28"/>
          <w:szCs w:val="28"/>
        </w:rPr>
        <w:t xml:space="preserve"> </w:t>
      </w:r>
      <w:r w:rsidRPr="004475B4">
        <w:rPr>
          <w:rFonts w:ascii="Times New Roman" w:hAnsi="Times New Roman"/>
          <w:sz w:val="28"/>
          <w:szCs w:val="28"/>
        </w:rPr>
        <w:t>персональных данных моих и несовершеннолетних членов моей семьи, включая</w:t>
      </w:r>
      <w:r>
        <w:rPr>
          <w:rFonts w:ascii="Times New Roman" w:hAnsi="Times New Roman"/>
          <w:sz w:val="28"/>
          <w:szCs w:val="28"/>
        </w:rPr>
        <w:t xml:space="preserve"> </w:t>
      </w:r>
      <w:r w:rsidRPr="004475B4">
        <w:rPr>
          <w:rFonts w:ascii="Times New Roman" w:hAnsi="Times New Roman"/>
          <w:sz w:val="28"/>
          <w:szCs w:val="28"/>
        </w:rPr>
        <w:t>сбор, запись, систематизацию, накопление, хранение, изменение,</w:t>
      </w:r>
      <w:r>
        <w:rPr>
          <w:rFonts w:ascii="Times New Roman" w:hAnsi="Times New Roman"/>
          <w:sz w:val="28"/>
          <w:szCs w:val="28"/>
        </w:rPr>
        <w:t xml:space="preserve"> </w:t>
      </w:r>
      <w:r w:rsidRPr="004475B4">
        <w:rPr>
          <w:rFonts w:ascii="Times New Roman" w:hAnsi="Times New Roman"/>
          <w:sz w:val="28"/>
          <w:szCs w:val="28"/>
        </w:rPr>
        <w:t>использование, передачу (предоставление, доступ), а также на истребование в</w:t>
      </w:r>
      <w:r>
        <w:rPr>
          <w:rFonts w:ascii="Times New Roman" w:hAnsi="Times New Roman"/>
          <w:sz w:val="28"/>
          <w:szCs w:val="28"/>
        </w:rPr>
        <w:t xml:space="preserve"> </w:t>
      </w:r>
      <w:r w:rsidRPr="004475B4">
        <w:rPr>
          <w:rFonts w:ascii="Times New Roman" w:hAnsi="Times New Roman"/>
          <w:sz w:val="28"/>
          <w:szCs w:val="28"/>
        </w:rPr>
        <w:t>иных учреждениях (организациях) сведений в целях предоставления</w:t>
      </w:r>
      <w:r>
        <w:rPr>
          <w:rFonts w:ascii="Times New Roman" w:hAnsi="Times New Roman"/>
          <w:sz w:val="28"/>
          <w:szCs w:val="28"/>
        </w:rPr>
        <w:t xml:space="preserve"> </w:t>
      </w:r>
      <w:r>
        <w:rPr>
          <w:rFonts w:ascii="Times New Roman" w:hAnsi="Times New Roman"/>
          <w:sz w:val="28"/>
          <w:szCs w:val="28"/>
        </w:rPr>
        <w:lastRenderedPageBreak/>
        <w:t xml:space="preserve">государственных услуг, </w:t>
      </w:r>
      <w:r w:rsidRPr="004475B4">
        <w:rPr>
          <w:rFonts w:ascii="Times New Roman" w:hAnsi="Times New Roman"/>
          <w:sz w:val="28"/>
          <w:szCs w:val="28"/>
        </w:rPr>
        <w:t>предусмотренных законодательством Российской</w:t>
      </w:r>
      <w:r>
        <w:rPr>
          <w:rFonts w:ascii="Times New Roman" w:hAnsi="Times New Roman"/>
          <w:sz w:val="28"/>
          <w:szCs w:val="28"/>
        </w:rPr>
        <w:t xml:space="preserve"> </w:t>
      </w:r>
      <w:r w:rsidRPr="004475B4">
        <w:rPr>
          <w:rFonts w:ascii="Times New Roman" w:hAnsi="Times New Roman"/>
          <w:sz w:val="28"/>
          <w:szCs w:val="28"/>
        </w:rPr>
        <w:t>Федерации и Камчатского края.</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Прилагаю следующие документы и необходимые копии к ним:</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3"/>
        <w:gridCol w:w="1748"/>
      </w:tblGrid>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6. Свидетельство о праве на наследство (предоставляется в случае включения неполученных умершим сумм в состав наследства)</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r w:rsidR="009D6D5B" w:rsidRPr="00B1559C" w:rsidTr="00CA2CDA">
        <w:tc>
          <w:tcPr>
            <w:tcW w:w="7933" w:type="dxa"/>
            <w:vAlign w:val="center"/>
          </w:tcPr>
          <w:p w:rsidR="009D6D5B" w:rsidRPr="00A54B10" w:rsidRDefault="009D6D5B" w:rsidP="00CA2CDA">
            <w:pPr>
              <w:pStyle w:val="ConsPlusNormal"/>
              <w:jc w:val="both"/>
              <w:rPr>
                <w:rFonts w:ascii="Times New Roman" w:hAnsi="Times New Roman" w:cs="Times New Roman"/>
                <w:sz w:val="28"/>
                <w:szCs w:val="28"/>
              </w:rPr>
            </w:pPr>
            <w:r w:rsidRPr="00A54B10">
              <w:rPr>
                <w:rFonts w:ascii="Times New Roman" w:hAnsi="Times New Roman" w:cs="Times New Roman"/>
                <w:sz w:val="28"/>
                <w:szCs w:val="28"/>
              </w:rPr>
              <w:t>7. Копию лицевого счета в кредитном учреждении (при желании получить денежные выплаты через кредитное учреждение)</w:t>
            </w:r>
          </w:p>
        </w:tc>
        <w:tc>
          <w:tcPr>
            <w:tcW w:w="1748" w:type="dxa"/>
            <w:vAlign w:val="center"/>
          </w:tcPr>
          <w:p w:rsidR="009D6D5B" w:rsidRPr="00A54B10" w:rsidRDefault="009D6D5B" w:rsidP="00CA2CDA">
            <w:pPr>
              <w:pStyle w:val="ConsPlusNormal"/>
              <w:jc w:val="center"/>
              <w:rPr>
                <w:rFonts w:ascii="Times New Roman" w:hAnsi="Times New Roman" w:cs="Times New Roman"/>
                <w:sz w:val="28"/>
                <w:szCs w:val="28"/>
              </w:rPr>
            </w:pPr>
            <w:r>
              <w:rPr>
                <w:rFonts w:ascii="Times New Roman" w:hAnsi="Times New Roman" w:cs="Times New Roman"/>
                <w:sz w:val="28"/>
                <w:szCs w:val="28"/>
              </w:rPr>
              <w:t>___</w:t>
            </w:r>
            <w:r w:rsidRPr="00A54B10">
              <w:rPr>
                <w:rFonts w:ascii="Times New Roman" w:hAnsi="Times New Roman" w:cs="Times New Roman"/>
                <w:sz w:val="28"/>
                <w:szCs w:val="28"/>
              </w:rPr>
              <w:t>листов</w:t>
            </w:r>
          </w:p>
        </w:tc>
      </w:tr>
    </w:tbl>
    <w:p w:rsidR="009D6D5B" w:rsidRPr="00A54B10" w:rsidRDefault="009D6D5B" w:rsidP="009D6D5B">
      <w:pPr>
        <w:pStyle w:val="ConsPlusNonformat"/>
        <w:ind w:firstLine="708"/>
        <w:jc w:val="both"/>
        <w:rPr>
          <w:rFonts w:ascii="Times New Roman" w:hAnsi="Times New Roman" w:cs="Times New Roman"/>
          <w:sz w:val="28"/>
          <w:szCs w:val="28"/>
        </w:rPr>
      </w:pPr>
      <w:r w:rsidRPr="00A54B10">
        <w:rPr>
          <w:rFonts w:ascii="Times New Roman" w:hAnsi="Times New Roman" w:cs="Times New Roman"/>
          <w:sz w:val="28"/>
          <w:szCs w:val="28"/>
        </w:rPr>
        <w:t>Дополнительно для предс</w:t>
      </w:r>
      <w:r>
        <w:rPr>
          <w:rFonts w:ascii="Times New Roman" w:hAnsi="Times New Roman" w:cs="Times New Roman"/>
          <w:sz w:val="28"/>
          <w:szCs w:val="28"/>
        </w:rPr>
        <w:t>тавителей</w:t>
      </w:r>
      <w:r w:rsidRPr="00A54B10">
        <w:rPr>
          <w:rFonts w:ascii="Times New Roman" w:hAnsi="Times New Roman" w:cs="Times New Roman"/>
          <w:sz w:val="28"/>
          <w:szCs w:val="28"/>
        </w:rPr>
        <w:t xml:space="preserve"> (доверенных лиц, опекунов, попечителей):</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1. </w:t>
      </w:r>
      <w:r>
        <w:rPr>
          <w:rFonts w:ascii="Times New Roman" w:hAnsi="Times New Roman" w:cs="Times New Roman"/>
          <w:sz w:val="28"/>
          <w:szCs w:val="28"/>
        </w:rPr>
        <w:t>к</w:t>
      </w:r>
      <w:r w:rsidRPr="00A54B10">
        <w:rPr>
          <w:rFonts w:ascii="Times New Roman" w:hAnsi="Times New Roman" w:cs="Times New Roman"/>
          <w:sz w:val="28"/>
          <w:szCs w:val="28"/>
        </w:rPr>
        <w:t>опию документа, удостоверяющего личность представителя на ____ л.</w:t>
      </w:r>
    </w:p>
    <w:p w:rsidR="009D6D5B"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2. </w:t>
      </w:r>
      <w:r>
        <w:rPr>
          <w:rFonts w:ascii="Times New Roman" w:hAnsi="Times New Roman" w:cs="Times New Roman"/>
          <w:sz w:val="28"/>
          <w:szCs w:val="28"/>
        </w:rPr>
        <w:t>к</w:t>
      </w:r>
      <w:r w:rsidRPr="00A54B10">
        <w:rPr>
          <w:rFonts w:ascii="Times New Roman" w:hAnsi="Times New Roman" w:cs="Times New Roman"/>
          <w:sz w:val="28"/>
          <w:szCs w:val="28"/>
        </w:rPr>
        <w:t>опию документа, подтверждающего полномочия представителя на ___ л.</w:t>
      </w:r>
    </w:p>
    <w:p w:rsidR="009D6D5B" w:rsidRPr="00A54B10" w:rsidRDefault="009D6D5B" w:rsidP="009D6D5B">
      <w:pPr>
        <w:pStyle w:val="ConsPlusNonformat"/>
        <w:jc w:val="both"/>
        <w:rPr>
          <w:rFonts w:ascii="Times New Roman" w:hAnsi="Times New Roman" w:cs="Times New Roman"/>
          <w:sz w:val="28"/>
          <w:szCs w:val="28"/>
        </w:rPr>
      </w:pPr>
    </w:p>
    <w:p w:rsidR="009D6D5B" w:rsidRPr="004475B4" w:rsidRDefault="009D6D5B" w:rsidP="009D6D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475B4">
        <w:rPr>
          <w:rFonts w:ascii="Times New Roman" w:hAnsi="Times New Roman"/>
          <w:sz w:val="28"/>
          <w:szCs w:val="28"/>
        </w:rPr>
        <w:t>____</w:t>
      </w:r>
      <w:r>
        <w:rPr>
          <w:rFonts w:ascii="Times New Roman" w:hAnsi="Times New Roman"/>
          <w:sz w:val="28"/>
          <w:szCs w:val="28"/>
        </w:rPr>
        <w:t>»</w:t>
      </w:r>
      <w:r w:rsidRPr="004475B4">
        <w:rPr>
          <w:rFonts w:ascii="Times New Roman" w:hAnsi="Times New Roman"/>
          <w:sz w:val="28"/>
          <w:szCs w:val="28"/>
        </w:rPr>
        <w:t xml:space="preserve"> ___________ 20__ г.          _________</w:t>
      </w:r>
      <w:r>
        <w:rPr>
          <w:rFonts w:ascii="Times New Roman" w:hAnsi="Times New Roman"/>
          <w:sz w:val="28"/>
          <w:szCs w:val="28"/>
        </w:rPr>
        <w:t>______</w:t>
      </w:r>
      <w:r w:rsidRPr="004475B4">
        <w:rPr>
          <w:rFonts w:ascii="Times New Roman" w:hAnsi="Times New Roman"/>
          <w:sz w:val="28"/>
          <w:szCs w:val="28"/>
        </w:rPr>
        <w:t>_________________________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sidRPr="00407DA6">
        <w:rPr>
          <w:rFonts w:ascii="Times New Roman" w:hAnsi="Times New Roman"/>
          <w:sz w:val="20"/>
          <w:szCs w:val="20"/>
        </w:rPr>
        <w:t xml:space="preserve">                                         </w:t>
      </w:r>
      <w:r>
        <w:rPr>
          <w:rFonts w:ascii="Times New Roman" w:hAnsi="Times New Roman"/>
          <w:sz w:val="20"/>
          <w:szCs w:val="20"/>
        </w:rPr>
        <w:t xml:space="preserve">                                                                 </w:t>
      </w:r>
      <w:r w:rsidRPr="00407DA6">
        <w:rPr>
          <w:rFonts w:ascii="Times New Roman" w:hAnsi="Times New Roman"/>
          <w:sz w:val="20"/>
          <w:szCs w:val="20"/>
        </w:rPr>
        <w:t>(подпись заявителя/представителя)</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p>
    <w:p w:rsidR="009D6D5B" w:rsidRDefault="009D6D5B" w:rsidP="009D6D5B">
      <w:pPr>
        <w:autoSpaceDE w:val="0"/>
        <w:autoSpaceDN w:val="0"/>
        <w:adjustRightInd w:val="0"/>
        <w:spacing w:after="0" w:line="240" w:lineRule="auto"/>
        <w:jc w:val="both"/>
        <w:rPr>
          <w:rFonts w:ascii="Times New Roman" w:hAnsi="Times New Roman"/>
          <w:sz w:val="28"/>
          <w:szCs w:val="28"/>
        </w:rPr>
      </w:pPr>
      <w:r w:rsidRPr="004475B4">
        <w:rPr>
          <w:rFonts w:ascii="Times New Roman" w:hAnsi="Times New Roman"/>
          <w:sz w:val="28"/>
          <w:szCs w:val="28"/>
        </w:rPr>
        <w:t>Заявление и документы на ____ листах принял специалист ______________</w:t>
      </w:r>
      <w:r>
        <w:rPr>
          <w:rFonts w:ascii="Times New Roman" w:hAnsi="Times New Roman"/>
          <w:sz w:val="28"/>
          <w:szCs w:val="28"/>
        </w:rPr>
        <w:t>__</w:t>
      </w:r>
      <w:r w:rsidRPr="004475B4">
        <w:rPr>
          <w:rFonts w:ascii="Times New Roman" w:hAnsi="Times New Roman"/>
          <w:sz w:val="28"/>
          <w:szCs w:val="28"/>
        </w:rPr>
        <w:t>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407DA6">
        <w:rPr>
          <w:rFonts w:ascii="Times New Roman" w:hAnsi="Times New Roman"/>
          <w:sz w:val="20"/>
          <w:szCs w:val="20"/>
        </w:rPr>
        <w:t>(Ф.И.О.)</w:t>
      </w:r>
    </w:p>
    <w:p w:rsidR="009D6D5B" w:rsidRPr="004475B4" w:rsidRDefault="009D6D5B" w:rsidP="009D6D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475B4">
        <w:rPr>
          <w:rFonts w:ascii="Times New Roman" w:hAnsi="Times New Roman"/>
          <w:sz w:val="28"/>
          <w:szCs w:val="28"/>
        </w:rPr>
        <w:t>____</w:t>
      </w:r>
      <w:r>
        <w:rPr>
          <w:rFonts w:ascii="Times New Roman" w:hAnsi="Times New Roman"/>
          <w:sz w:val="28"/>
          <w:szCs w:val="28"/>
        </w:rPr>
        <w:t>»</w:t>
      </w:r>
      <w:r w:rsidRPr="004475B4">
        <w:rPr>
          <w:rFonts w:ascii="Times New Roman" w:hAnsi="Times New Roman"/>
          <w:sz w:val="28"/>
          <w:szCs w:val="28"/>
        </w:rPr>
        <w:t xml:space="preserve"> ____________ 20__ г.         _________</w:t>
      </w:r>
      <w:r>
        <w:rPr>
          <w:rFonts w:ascii="Times New Roman" w:hAnsi="Times New Roman"/>
          <w:sz w:val="28"/>
          <w:szCs w:val="28"/>
        </w:rPr>
        <w:t>_____</w:t>
      </w:r>
      <w:r w:rsidRPr="004475B4">
        <w:rPr>
          <w:rFonts w:ascii="Times New Roman" w:hAnsi="Times New Roman"/>
          <w:sz w:val="28"/>
          <w:szCs w:val="28"/>
        </w:rPr>
        <w:t>_________________________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sidRPr="00407DA6">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07DA6">
        <w:rPr>
          <w:rFonts w:ascii="Times New Roman" w:hAnsi="Times New Roman"/>
          <w:sz w:val="20"/>
          <w:szCs w:val="20"/>
        </w:rPr>
        <w:t xml:space="preserve"> (подпись специалиста)</w:t>
      </w:r>
    </w:p>
    <w:p w:rsidR="009D6D5B" w:rsidRDefault="009D6D5B"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p w:rsidR="009D6D5B" w:rsidRDefault="009D6D5B"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p w:rsidR="00E14771" w:rsidRDefault="00E14771" w:rsidP="009D6D5B">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p>
    <w:p w:rsidR="009D6D5B" w:rsidRDefault="009D6D5B" w:rsidP="009D6D5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Форма 4</w:t>
      </w:r>
    </w:p>
    <w:tbl>
      <w:tblPr>
        <w:tblW w:w="9072" w:type="dxa"/>
        <w:tblLayout w:type="fixed"/>
        <w:tblLook w:val="04A0" w:firstRow="1" w:lastRow="0" w:firstColumn="1" w:lastColumn="0" w:noHBand="0" w:noVBand="1"/>
      </w:tblPr>
      <w:tblGrid>
        <w:gridCol w:w="3261"/>
        <w:gridCol w:w="5811"/>
      </w:tblGrid>
      <w:tr w:rsidR="009D6D5B" w:rsidRPr="00B1559C" w:rsidTr="00CA2CDA">
        <w:tc>
          <w:tcPr>
            <w:tcW w:w="3261" w:type="dxa"/>
            <w:shd w:val="clear" w:color="auto" w:fill="auto"/>
          </w:tcPr>
          <w:p w:rsidR="009D6D5B" w:rsidRPr="00B1559C" w:rsidRDefault="009D6D5B" w:rsidP="00CA2CDA">
            <w:pPr>
              <w:autoSpaceDE w:val="0"/>
              <w:autoSpaceDN w:val="0"/>
              <w:adjustRightInd w:val="0"/>
              <w:spacing w:after="0" w:line="240" w:lineRule="auto"/>
              <w:jc w:val="center"/>
              <w:rPr>
                <w:rFonts w:ascii="Times New Roman" w:eastAsia="Times New Roman" w:hAnsi="Times New Roman"/>
                <w:b/>
                <w:bCs/>
                <w:sz w:val="28"/>
                <w:szCs w:val="28"/>
                <w:lang w:eastAsia="ru-RU"/>
              </w:rPr>
            </w:pPr>
          </w:p>
        </w:tc>
        <w:tc>
          <w:tcPr>
            <w:tcW w:w="5811" w:type="dxa"/>
            <w:shd w:val="clear" w:color="auto" w:fill="auto"/>
          </w:tcPr>
          <w:p w:rsidR="009D6D5B" w:rsidRPr="006322F1" w:rsidRDefault="009D6D5B" w:rsidP="00CA2CDA">
            <w:pPr>
              <w:autoSpaceDE w:val="0"/>
              <w:autoSpaceDN w:val="0"/>
              <w:adjustRightInd w:val="0"/>
              <w:spacing w:after="0" w:line="240" w:lineRule="auto"/>
              <w:ind w:left="1167" w:hanging="1167"/>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Руководителю КГКУ «Камчатский центр по выплате государственных и социальных пособий»</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от _____________________________________</w:t>
            </w:r>
          </w:p>
          <w:p w:rsidR="009D6D5B" w:rsidRPr="006322F1"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(фамилия, имя, отчество)</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зарегистрированного по месту жительства (пребывания) по адресу:</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______________________________________________________</w:t>
            </w:r>
          </w:p>
          <w:p w:rsidR="009D6D5B" w:rsidRPr="006322F1"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(населенный пункт)</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ул. _____________________, д. ____, кв. ____,</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проживающего по адресу:</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______________________________________________________,</w:t>
            </w:r>
          </w:p>
          <w:p w:rsidR="009D6D5B" w:rsidRPr="006322F1" w:rsidRDefault="009D6D5B" w:rsidP="00CA2CDA">
            <w:pPr>
              <w:autoSpaceDE w:val="0"/>
              <w:autoSpaceDN w:val="0"/>
              <w:adjustRightInd w:val="0"/>
              <w:spacing w:after="0" w:line="240" w:lineRule="auto"/>
              <w:jc w:val="center"/>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(населенный пункт)</w:t>
            </w:r>
          </w:p>
          <w:p w:rsidR="009D6D5B" w:rsidRPr="006322F1" w:rsidRDefault="009D6D5B" w:rsidP="00CA2CDA">
            <w:pPr>
              <w:autoSpaceDE w:val="0"/>
              <w:autoSpaceDN w:val="0"/>
              <w:adjustRightInd w:val="0"/>
              <w:spacing w:after="0" w:line="240" w:lineRule="auto"/>
              <w:jc w:val="both"/>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ул. _____________________, д. ____, кв. ____,</w:t>
            </w:r>
          </w:p>
          <w:p w:rsidR="009D6D5B" w:rsidRPr="006322F1" w:rsidRDefault="009D6D5B" w:rsidP="00CA2CDA">
            <w:pPr>
              <w:autoSpaceDE w:val="0"/>
              <w:autoSpaceDN w:val="0"/>
              <w:adjustRightInd w:val="0"/>
              <w:spacing w:after="0" w:line="240" w:lineRule="auto"/>
              <w:rPr>
                <w:rFonts w:ascii="Times New Roman" w:eastAsia="Times New Roman" w:hAnsi="Times New Roman"/>
                <w:sz w:val="24"/>
                <w:szCs w:val="24"/>
                <w:lang w:eastAsia="ru-RU"/>
              </w:rPr>
            </w:pPr>
            <w:r w:rsidRPr="006322F1">
              <w:rPr>
                <w:rFonts w:ascii="Times New Roman" w:eastAsia="Times New Roman" w:hAnsi="Times New Roman"/>
                <w:sz w:val="24"/>
                <w:szCs w:val="24"/>
                <w:lang w:eastAsia="ru-RU"/>
              </w:rPr>
              <w:t>телефон сот. ________________________________________</w:t>
            </w:r>
          </w:p>
          <w:p w:rsidR="009D6D5B" w:rsidRPr="00B1559C" w:rsidRDefault="009D6D5B" w:rsidP="00CA2CDA">
            <w:pPr>
              <w:autoSpaceDE w:val="0"/>
              <w:autoSpaceDN w:val="0"/>
              <w:adjustRightInd w:val="0"/>
              <w:spacing w:after="0" w:line="240" w:lineRule="auto"/>
              <w:rPr>
                <w:rFonts w:ascii="Times New Roman" w:eastAsia="Times New Roman" w:hAnsi="Times New Roman"/>
                <w:b/>
                <w:bCs/>
                <w:sz w:val="28"/>
                <w:szCs w:val="28"/>
                <w:lang w:eastAsia="ru-RU"/>
              </w:rPr>
            </w:pPr>
            <w:r w:rsidRPr="006322F1">
              <w:rPr>
                <w:rFonts w:ascii="Times New Roman" w:eastAsia="Times New Roman" w:hAnsi="Times New Roman"/>
                <w:sz w:val="24"/>
                <w:szCs w:val="24"/>
                <w:lang w:eastAsia="ru-RU"/>
              </w:rPr>
              <w:t>телефон домашний ________________________________</w:t>
            </w:r>
          </w:p>
        </w:tc>
      </w:tr>
    </w:tbl>
    <w:p w:rsidR="009D6D5B" w:rsidRDefault="009D6D5B" w:rsidP="009D6D5B">
      <w:pPr>
        <w:pStyle w:val="ConsPlusNonformat"/>
        <w:jc w:val="both"/>
        <w:rPr>
          <w:rFonts w:ascii="Times New Roman" w:hAnsi="Times New Roman" w:cs="Times New Roman"/>
          <w:sz w:val="28"/>
          <w:szCs w:val="28"/>
        </w:rPr>
      </w:pPr>
    </w:p>
    <w:p w:rsidR="009D6D5B" w:rsidRPr="00FC70A5" w:rsidRDefault="009D6D5B" w:rsidP="009D6D5B">
      <w:pPr>
        <w:pStyle w:val="ConsPlusNonformat"/>
        <w:jc w:val="center"/>
        <w:rPr>
          <w:rFonts w:ascii="Times New Roman" w:hAnsi="Times New Roman" w:cs="Times New Roman"/>
          <w:b/>
          <w:sz w:val="28"/>
          <w:szCs w:val="28"/>
        </w:rPr>
      </w:pPr>
      <w:r w:rsidRPr="00FC70A5">
        <w:rPr>
          <w:rFonts w:ascii="Times New Roman" w:hAnsi="Times New Roman" w:cs="Times New Roman"/>
          <w:b/>
          <w:sz w:val="28"/>
          <w:szCs w:val="28"/>
        </w:rPr>
        <w:t>ЗАЯВЛЕНИЕ</w:t>
      </w:r>
    </w:p>
    <w:p w:rsidR="009D6D5B" w:rsidRPr="00A54B10" w:rsidRDefault="009D6D5B" w:rsidP="009D6D5B">
      <w:pPr>
        <w:pStyle w:val="ConsPlusNonformat"/>
        <w:jc w:val="both"/>
        <w:rPr>
          <w:rFonts w:ascii="Times New Roman" w:hAnsi="Times New Roman" w:cs="Times New Roman"/>
          <w:sz w:val="28"/>
          <w:szCs w:val="28"/>
        </w:rPr>
      </w:pPr>
    </w:p>
    <w:p w:rsidR="009D6D5B"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 xml:space="preserve">Прошу прекратить с </w:t>
      </w:r>
      <w:r>
        <w:rPr>
          <w:rFonts w:ascii="Times New Roman" w:hAnsi="Times New Roman" w:cs="Times New Roman"/>
          <w:sz w:val="28"/>
          <w:szCs w:val="28"/>
        </w:rPr>
        <w:t>«</w:t>
      </w:r>
      <w:r w:rsidRPr="00A54B10">
        <w:rPr>
          <w:rFonts w:ascii="Times New Roman" w:hAnsi="Times New Roman" w:cs="Times New Roman"/>
          <w:sz w:val="28"/>
          <w:szCs w:val="28"/>
        </w:rPr>
        <w:t>___</w:t>
      </w:r>
      <w:r>
        <w:rPr>
          <w:rFonts w:ascii="Times New Roman" w:hAnsi="Times New Roman" w:cs="Times New Roman"/>
          <w:sz w:val="28"/>
          <w:szCs w:val="28"/>
        </w:rPr>
        <w:t>»</w:t>
      </w:r>
      <w:r w:rsidRPr="00A54B10">
        <w:rPr>
          <w:rFonts w:ascii="Times New Roman" w:hAnsi="Times New Roman" w:cs="Times New Roman"/>
          <w:sz w:val="28"/>
          <w:szCs w:val="28"/>
        </w:rPr>
        <w:t xml:space="preserve"> __________ 20__ года предоставление денежных</w:t>
      </w:r>
      <w:r>
        <w:rPr>
          <w:rFonts w:ascii="Times New Roman" w:hAnsi="Times New Roman" w:cs="Times New Roman"/>
          <w:sz w:val="28"/>
          <w:szCs w:val="28"/>
        </w:rPr>
        <w:t xml:space="preserve"> </w:t>
      </w:r>
      <w:r w:rsidRPr="00A54B10">
        <w:rPr>
          <w:rFonts w:ascii="Times New Roman" w:hAnsi="Times New Roman" w:cs="Times New Roman"/>
          <w:sz w:val="28"/>
          <w:szCs w:val="28"/>
        </w:rPr>
        <w:t>выплат</w:t>
      </w:r>
      <w:r>
        <w:rPr>
          <w:rFonts w:ascii="Times New Roman" w:hAnsi="Times New Roman" w:cs="Times New Roman"/>
          <w:sz w:val="28"/>
          <w:szCs w:val="28"/>
        </w:rPr>
        <w:t xml:space="preserve"> </w:t>
      </w:r>
      <w:r w:rsidRPr="00A54B10">
        <w:rPr>
          <w:rFonts w:ascii="Times New Roman" w:hAnsi="Times New Roman" w:cs="Times New Roman"/>
          <w:sz w:val="28"/>
          <w:szCs w:val="28"/>
        </w:rPr>
        <w:t>__________________________________</w:t>
      </w:r>
      <w:r>
        <w:rPr>
          <w:rFonts w:ascii="Times New Roman" w:hAnsi="Times New Roman" w:cs="Times New Roman"/>
          <w:sz w:val="28"/>
          <w:szCs w:val="28"/>
        </w:rPr>
        <w:t>_________________</w:t>
      </w:r>
    </w:p>
    <w:p w:rsidR="009D6D5B" w:rsidRPr="00A54B10" w:rsidRDefault="009D6D5B" w:rsidP="009D6D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по льготной категории ____________________</w:t>
      </w:r>
      <w:r>
        <w:rPr>
          <w:rFonts w:ascii="Times New Roman" w:hAnsi="Times New Roman" w:cs="Times New Roman"/>
          <w:sz w:val="28"/>
          <w:szCs w:val="28"/>
        </w:rPr>
        <w:t>___________________________</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    ┌┐</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    └┘ ежемесячной денежной выплаты (ЕДВ);</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 xml:space="preserve">        </w:t>
      </w:r>
    </w:p>
    <w:p w:rsidR="009D6D5B" w:rsidRPr="00A54B10" w:rsidRDefault="009D6D5B" w:rsidP="009D6D5B">
      <w:pPr>
        <w:pStyle w:val="ConsPlusNonformat"/>
        <w:jc w:val="both"/>
        <w:rPr>
          <w:rFonts w:ascii="Times New Roman" w:hAnsi="Times New Roman" w:cs="Times New Roman"/>
          <w:sz w:val="28"/>
          <w:szCs w:val="28"/>
        </w:rPr>
      </w:pPr>
      <w:r w:rsidRPr="00A54B10">
        <w:rPr>
          <w:rFonts w:ascii="Times New Roman" w:hAnsi="Times New Roman" w:cs="Times New Roman"/>
          <w:sz w:val="28"/>
          <w:szCs w:val="28"/>
        </w:rPr>
        <w:t>в связи с</w:t>
      </w:r>
      <w:r>
        <w:rPr>
          <w:rFonts w:ascii="Times New Roman" w:hAnsi="Times New Roman" w:cs="Times New Roman"/>
          <w:sz w:val="28"/>
          <w:szCs w:val="28"/>
        </w:rPr>
        <w:t xml:space="preserve"> </w:t>
      </w:r>
      <w:r w:rsidRPr="00A54B10">
        <w:rPr>
          <w:rFonts w:ascii="Times New Roman" w:hAnsi="Times New Roman" w:cs="Times New Roman"/>
          <w:sz w:val="28"/>
          <w:szCs w:val="28"/>
        </w:rPr>
        <w:t>__</w:t>
      </w:r>
      <w:r>
        <w:rPr>
          <w:rFonts w:ascii="Times New Roman" w:hAnsi="Times New Roman" w:cs="Times New Roman"/>
          <w:sz w:val="28"/>
          <w:szCs w:val="28"/>
        </w:rPr>
        <w:t>______</w:t>
      </w:r>
      <w:r w:rsidRPr="00A54B10">
        <w:rPr>
          <w:rFonts w:ascii="Times New Roman" w:hAnsi="Times New Roman" w:cs="Times New Roman"/>
          <w:sz w:val="28"/>
          <w:szCs w:val="28"/>
        </w:rPr>
        <w:t>________________________</w:t>
      </w:r>
      <w:r>
        <w:rPr>
          <w:rFonts w:ascii="Times New Roman" w:hAnsi="Times New Roman" w:cs="Times New Roman"/>
          <w:sz w:val="28"/>
          <w:szCs w:val="28"/>
        </w:rPr>
        <w:t>__________________________</w:t>
      </w:r>
      <w:r w:rsidRPr="00A54B10">
        <w:rPr>
          <w:rFonts w:ascii="Times New Roman" w:hAnsi="Times New Roman" w:cs="Times New Roman"/>
          <w:sz w:val="28"/>
          <w:szCs w:val="28"/>
        </w:rPr>
        <w:t>.</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Денежные выплаты получал(а) через почтовое отделение связи</w:t>
      </w:r>
      <w:r>
        <w:rPr>
          <w:rFonts w:ascii="Times New Roman" w:hAnsi="Times New Roman" w:cs="Times New Roman"/>
          <w:sz w:val="28"/>
          <w:szCs w:val="28"/>
        </w:rPr>
        <w:br/>
        <w:t xml:space="preserve">№ _______ </w:t>
      </w:r>
      <w:r w:rsidRPr="00A54B10">
        <w:rPr>
          <w:rFonts w:ascii="Times New Roman" w:hAnsi="Times New Roman" w:cs="Times New Roman"/>
          <w:sz w:val="28"/>
          <w:szCs w:val="28"/>
        </w:rPr>
        <w:t xml:space="preserve">(кредитное учреждение </w:t>
      </w:r>
      <w:r>
        <w:rPr>
          <w:rFonts w:ascii="Times New Roman" w:hAnsi="Times New Roman" w:cs="Times New Roman"/>
          <w:sz w:val="28"/>
          <w:szCs w:val="28"/>
        </w:rPr>
        <w:t xml:space="preserve">№ </w:t>
      </w:r>
      <w:r w:rsidRPr="00A54B10">
        <w:rPr>
          <w:rFonts w:ascii="Times New Roman" w:hAnsi="Times New Roman" w:cs="Times New Roman"/>
          <w:sz w:val="28"/>
          <w:szCs w:val="28"/>
        </w:rPr>
        <w:t>_________________________/ ______________________).</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Прошу выдать справку в количестве ___________ экз</w:t>
      </w:r>
      <w:r>
        <w:rPr>
          <w:rFonts w:ascii="Times New Roman" w:hAnsi="Times New Roman" w:cs="Times New Roman"/>
          <w:sz w:val="28"/>
          <w:szCs w:val="28"/>
        </w:rPr>
        <w:t>емпляров</w:t>
      </w:r>
      <w:r w:rsidRPr="00A54B10">
        <w:rPr>
          <w:rFonts w:ascii="Times New Roman" w:hAnsi="Times New Roman" w:cs="Times New Roman"/>
          <w:sz w:val="28"/>
          <w:szCs w:val="28"/>
        </w:rPr>
        <w:t xml:space="preserve"> о прекращении</w:t>
      </w:r>
      <w:r>
        <w:rPr>
          <w:rFonts w:ascii="Times New Roman" w:hAnsi="Times New Roman" w:cs="Times New Roman"/>
          <w:sz w:val="28"/>
          <w:szCs w:val="28"/>
        </w:rPr>
        <w:t xml:space="preserve"> </w:t>
      </w:r>
      <w:r w:rsidRPr="00A54B10">
        <w:rPr>
          <w:rFonts w:ascii="Times New Roman" w:hAnsi="Times New Roman" w:cs="Times New Roman"/>
          <w:sz w:val="28"/>
          <w:szCs w:val="28"/>
        </w:rPr>
        <w:t>предоставления указанных денежных выплат.</w:t>
      </w:r>
    </w:p>
    <w:p w:rsidR="009D6D5B" w:rsidRPr="004475B4" w:rsidRDefault="009D6D5B" w:rsidP="009D6D5B">
      <w:pPr>
        <w:autoSpaceDE w:val="0"/>
        <w:autoSpaceDN w:val="0"/>
        <w:adjustRightInd w:val="0"/>
        <w:spacing w:after="0" w:line="240" w:lineRule="auto"/>
        <w:ind w:firstLine="567"/>
        <w:jc w:val="both"/>
        <w:rPr>
          <w:rFonts w:ascii="Times New Roman" w:hAnsi="Times New Roman"/>
          <w:sz w:val="28"/>
          <w:szCs w:val="28"/>
        </w:rPr>
      </w:pPr>
      <w:r w:rsidRPr="004475B4">
        <w:rPr>
          <w:rFonts w:ascii="Times New Roman" w:hAnsi="Times New Roman"/>
          <w:sz w:val="28"/>
          <w:szCs w:val="28"/>
        </w:rPr>
        <w:t>Выражаю согласие на автоматизированную, а также без использования</w:t>
      </w:r>
      <w:r>
        <w:rPr>
          <w:rFonts w:ascii="Times New Roman" w:hAnsi="Times New Roman"/>
          <w:sz w:val="28"/>
          <w:szCs w:val="28"/>
        </w:rPr>
        <w:t xml:space="preserve"> </w:t>
      </w:r>
      <w:r w:rsidRPr="004475B4">
        <w:rPr>
          <w:rFonts w:ascii="Times New Roman" w:hAnsi="Times New Roman"/>
          <w:sz w:val="28"/>
          <w:szCs w:val="28"/>
        </w:rPr>
        <w:t>средств автоматизации, обработку и использование предоставленных</w:t>
      </w:r>
      <w:r>
        <w:rPr>
          <w:rFonts w:ascii="Times New Roman" w:hAnsi="Times New Roman"/>
          <w:sz w:val="28"/>
          <w:szCs w:val="28"/>
        </w:rPr>
        <w:t xml:space="preserve"> </w:t>
      </w:r>
      <w:r w:rsidRPr="004475B4">
        <w:rPr>
          <w:rFonts w:ascii="Times New Roman" w:hAnsi="Times New Roman"/>
          <w:sz w:val="28"/>
          <w:szCs w:val="28"/>
        </w:rPr>
        <w:t>персональных данных моих и несовершеннолетних членов моей семьи, включая</w:t>
      </w:r>
      <w:r>
        <w:rPr>
          <w:rFonts w:ascii="Times New Roman" w:hAnsi="Times New Roman"/>
          <w:sz w:val="28"/>
          <w:szCs w:val="28"/>
        </w:rPr>
        <w:t xml:space="preserve"> </w:t>
      </w:r>
      <w:r w:rsidRPr="004475B4">
        <w:rPr>
          <w:rFonts w:ascii="Times New Roman" w:hAnsi="Times New Roman"/>
          <w:sz w:val="28"/>
          <w:szCs w:val="28"/>
        </w:rPr>
        <w:t>сбор, запись, систематизацию, накопление, хранение, изменение,</w:t>
      </w:r>
      <w:r>
        <w:rPr>
          <w:rFonts w:ascii="Times New Roman" w:hAnsi="Times New Roman"/>
          <w:sz w:val="28"/>
          <w:szCs w:val="28"/>
        </w:rPr>
        <w:t xml:space="preserve"> </w:t>
      </w:r>
      <w:r w:rsidRPr="004475B4">
        <w:rPr>
          <w:rFonts w:ascii="Times New Roman" w:hAnsi="Times New Roman"/>
          <w:sz w:val="28"/>
          <w:szCs w:val="28"/>
        </w:rPr>
        <w:t>использование, передачу (предоставление, доступ), а также на истребование в</w:t>
      </w:r>
      <w:r>
        <w:rPr>
          <w:rFonts w:ascii="Times New Roman" w:hAnsi="Times New Roman"/>
          <w:sz w:val="28"/>
          <w:szCs w:val="28"/>
        </w:rPr>
        <w:t xml:space="preserve"> </w:t>
      </w:r>
      <w:r w:rsidRPr="004475B4">
        <w:rPr>
          <w:rFonts w:ascii="Times New Roman" w:hAnsi="Times New Roman"/>
          <w:sz w:val="28"/>
          <w:szCs w:val="28"/>
        </w:rPr>
        <w:t>иных учреждениях (организациях) сведений в целях предоставления</w:t>
      </w:r>
      <w:r>
        <w:rPr>
          <w:rFonts w:ascii="Times New Roman" w:hAnsi="Times New Roman"/>
          <w:sz w:val="28"/>
          <w:szCs w:val="28"/>
        </w:rPr>
        <w:t xml:space="preserve"> государственных услуг, </w:t>
      </w:r>
      <w:r w:rsidRPr="004475B4">
        <w:rPr>
          <w:rFonts w:ascii="Times New Roman" w:hAnsi="Times New Roman"/>
          <w:sz w:val="28"/>
          <w:szCs w:val="28"/>
        </w:rPr>
        <w:t>предусмотренных законодательством Российской</w:t>
      </w:r>
      <w:r>
        <w:rPr>
          <w:rFonts w:ascii="Times New Roman" w:hAnsi="Times New Roman"/>
          <w:sz w:val="28"/>
          <w:szCs w:val="28"/>
        </w:rPr>
        <w:t xml:space="preserve"> </w:t>
      </w:r>
      <w:r w:rsidRPr="004475B4">
        <w:rPr>
          <w:rFonts w:ascii="Times New Roman" w:hAnsi="Times New Roman"/>
          <w:sz w:val="28"/>
          <w:szCs w:val="28"/>
        </w:rPr>
        <w:t>Федерации и Камчатского края.</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Прилагаю следующие документы и необходимые копии к ним:</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 xml:space="preserve">1. </w:t>
      </w:r>
      <w:r>
        <w:rPr>
          <w:rFonts w:ascii="Times New Roman" w:hAnsi="Times New Roman" w:cs="Times New Roman"/>
          <w:sz w:val="28"/>
          <w:szCs w:val="28"/>
        </w:rPr>
        <w:t>к</w:t>
      </w:r>
      <w:r w:rsidRPr="00A54B10">
        <w:rPr>
          <w:rFonts w:ascii="Times New Roman" w:hAnsi="Times New Roman" w:cs="Times New Roman"/>
          <w:sz w:val="28"/>
          <w:szCs w:val="28"/>
        </w:rPr>
        <w:t>опию паспорта (страница Ф.И.О. и страницы, содержащие сведения о</w:t>
      </w:r>
      <w:r>
        <w:rPr>
          <w:rFonts w:ascii="Times New Roman" w:hAnsi="Times New Roman" w:cs="Times New Roman"/>
          <w:sz w:val="28"/>
          <w:szCs w:val="28"/>
        </w:rPr>
        <w:t xml:space="preserve"> </w:t>
      </w:r>
      <w:r w:rsidRPr="00A54B10">
        <w:rPr>
          <w:rFonts w:ascii="Times New Roman" w:hAnsi="Times New Roman" w:cs="Times New Roman"/>
          <w:sz w:val="28"/>
          <w:szCs w:val="28"/>
        </w:rPr>
        <w:t>месте жительства) ____ л.</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lastRenderedPageBreak/>
        <w:t>Дополнительно для представителей (доверенных лиц, опекунов,</w:t>
      </w:r>
      <w:r>
        <w:rPr>
          <w:rFonts w:ascii="Times New Roman" w:hAnsi="Times New Roman" w:cs="Times New Roman"/>
          <w:sz w:val="28"/>
          <w:szCs w:val="28"/>
        </w:rPr>
        <w:t xml:space="preserve"> </w:t>
      </w:r>
      <w:r w:rsidRPr="00A54B10">
        <w:rPr>
          <w:rFonts w:ascii="Times New Roman" w:hAnsi="Times New Roman" w:cs="Times New Roman"/>
          <w:sz w:val="28"/>
          <w:szCs w:val="28"/>
        </w:rPr>
        <w:t>попечителей):</w:t>
      </w:r>
    </w:p>
    <w:p w:rsidR="009D6D5B" w:rsidRPr="00A54B10"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 xml:space="preserve">1. </w:t>
      </w:r>
      <w:r>
        <w:rPr>
          <w:rFonts w:ascii="Times New Roman" w:hAnsi="Times New Roman" w:cs="Times New Roman"/>
          <w:sz w:val="28"/>
          <w:szCs w:val="28"/>
        </w:rPr>
        <w:t>к</w:t>
      </w:r>
      <w:r w:rsidRPr="00A54B10">
        <w:rPr>
          <w:rFonts w:ascii="Times New Roman" w:hAnsi="Times New Roman" w:cs="Times New Roman"/>
          <w:sz w:val="28"/>
          <w:szCs w:val="28"/>
        </w:rPr>
        <w:t>опию документа, удостоверяющего личность представителя на ____ л.</w:t>
      </w:r>
    </w:p>
    <w:p w:rsidR="009D6D5B" w:rsidRDefault="009D6D5B" w:rsidP="009D6D5B">
      <w:pPr>
        <w:pStyle w:val="ConsPlusNonformat"/>
        <w:ind w:firstLine="567"/>
        <w:jc w:val="both"/>
        <w:rPr>
          <w:rFonts w:ascii="Times New Roman" w:hAnsi="Times New Roman" w:cs="Times New Roman"/>
          <w:sz w:val="28"/>
          <w:szCs w:val="28"/>
        </w:rPr>
      </w:pPr>
      <w:r w:rsidRPr="00A54B10">
        <w:rPr>
          <w:rFonts w:ascii="Times New Roman" w:hAnsi="Times New Roman" w:cs="Times New Roman"/>
          <w:sz w:val="28"/>
          <w:szCs w:val="28"/>
        </w:rPr>
        <w:t xml:space="preserve">2. </w:t>
      </w:r>
      <w:r>
        <w:rPr>
          <w:rFonts w:ascii="Times New Roman" w:hAnsi="Times New Roman" w:cs="Times New Roman"/>
          <w:sz w:val="28"/>
          <w:szCs w:val="28"/>
        </w:rPr>
        <w:t>к</w:t>
      </w:r>
      <w:r w:rsidRPr="00A54B10">
        <w:rPr>
          <w:rFonts w:ascii="Times New Roman" w:hAnsi="Times New Roman" w:cs="Times New Roman"/>
          <w:sz w:val="28"/>
          <w:szCs w:val="28"/>
        </w:rPr>
        <w:t>опию документа, подтверждающего полномочия представителя на ____ л.</w:t>
      </w:r>
    </w:p>
    <w:p w:rsidR="009D6D5B" w:rsidRPr="00A54B10" w:rsidRDefault="009D6D5B" w:rsidP="009D6D5B">
      <w:pPr>
        <w:pStyle w:val="ConsPlusNonformat"/>
        <w:ind w:firstLine="567"/>
        <w:jc w:val="both"/>
        <w:rPr>
          <w:rFonts w:ascii="Times New Roman" w:hAnsi="Times New Roman" w:cs="Times New Roman"/>
          <w:sz w:val="28"/>
          <w:szCs w:val="28"/>
        </w:rPr>
      </w:pPr>
    </w:p>
    <w:p w:rsidR="009D6D5B" w:rsidRPr="004475B4" w:rsidRDefault="009D6D5B" w:rsidP="009D6D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475B4">
        <w:rPr>
          <w:rFonts w:ascii="Times New Roman" w:hAnsi="Times New Roman"/>
          <w:sz w:val="28"/>
          <w:szCs w:val="28"/>
        </w:rPr>
        <w:t>____</w:t>
      </w:r>
      <w:r>
        <w:rPr>
          <w:rFonts w:ascii="Times New Roman" w:hAnsi="Times New Roman"/>
          <w:sz w:val="28"/>
          <w:szCs w:val="28"/>
        </w:rPr>
        <w:t>»</w:t>
      </w:r>
      <w:r w:rsidRPr="004475B4">
        <w:rPr>
          <w:rFonts w:ascii="Times New Roman" w:hAnsi="Times New Roman"/>
          <w:sz w:val="28"/>
          <w:szCs w:val="28"/>
        </w:rPr>
        <w:t xml:space="preserve"> ___________ 20__ г.          _________</w:t>
      </w:r>
      <w:r>
        <w:rPr>
          <w:rFonts w:ascii="Times New Roman" w:hAnsi="Times New Roman"/>
          <w:sz w:val="28"/>
          <w:szCs w:val="28"/>
        </w:rPr>
        <w:t>______</w:t>
      </w:r>
      <w:r w:rsidRPr="004475B4">
        <w:rPr>
          <w:rFonts w:ascii="Times New Roman" w:hAnsi="Times New Roman"/>
          <w:sz w:val="28"/>
          <w:szCs w:val="28"/>
        </w:rPr>
        <w:t>_________________________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sidRPr="00407DA6">
        <w:rPr>
          <w:rFonts w:ascii="Times New Roman" w:hAnsi="Times New Roman"/>
          <w:sz w:val="20"/>
          <w:szCs w:val="20"/>
        </w:rPr>
        <w:t xml:space="preserve">                                         </w:t>
      </w:r>
      <w:r>
        <w:rPr>
          <w:rFonts w:ascii="Times New Roman" w:hAnsi="Times New Roman"/>
          <w:sz w:val="20"/>
          <w:szCs w:val="20"/>
        </w:rPr>
        <w:t xml:space="preserve">                                                                 </w:t>
      </w:r>
      <w:r w:rsidRPr="00407DA6">
        <w:rPr>
          <w:rFonts w:ascii="Times New Roman" w:hAnsi="Times New Roman"/>
          <w:sz w:val="20"/>
          <w:szCs w:val="20"/>
        </w:rPr>
        <w:t>(подпись заявителя/представителя)</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p>
    <w:p w:rsidR="009D6D5B" w:rsidRDefault="009D6D5B" w:rsidP="009D6D5B">
      <w:pPr>
        <w:autoSpaceDE w:val="0"/>
        <w:autoSpaceDN w:val="0"/>
        <w:adjustRightInd w:val="0"/>
        <w:spacing w:after="0" w:line="240" w:lineRule="auto"/>
        <w:jc w:val="both"/>
        <w:rPr>
          <w:rFonts w:ascii="Times New Roman" w:hAnsi="Times New Roman"/>
          <w:sz w:val="28"/>
          <w:szCs w:val="28"/>
        </w:rPr>
      </w:pPr>
      <w:r w:rsidRPr="004475B4">
        <w:rPr>
          <w:rFonts w:ascii="Times New Roman" w:hAnsi="Times New Roman"/>
          <w:sz w:val="28"/>
          <w:szCs w:val="28"/>
        </w:rPr>
        <w:t>Заявление и документы на ____ листах принял специалист ______________</w:t>
      </w:r>
      <w:r>
        <w:rPr>
          <w:rFonts w:ascii="Times New Roman" w:hAnsi="Times New Roman"/>
          <w:sz w:val="28"/>
          <w:szCs w:val="28"/>
        </w:rPr>
        <w:t>__</w:t>
      </w:r>
      <w:r w:rsidRPr="004475B4">
        <w:rPr>
          <w:rFonts w:ascii="Times New Roman" w:hAnsi="Times New Roman"/>
          <w:sz w:val="28"/>
          <w:szCs w:val="28"/>
        </w:rPr>
        <w:t>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407DA6">
        <w:rPr>
          <w:rFonts w:ascii="Times New Roman" w:hAnsi="Times New Roman"/>
          <w:sz w:val="20"/>
          <w:szCs w:val="20"/>
        </w:rPr>
        <w:t>(Ф.И.О.)</w:t>
      </w:r>
    </w:p>
    <w:p w:rsidR="009D6D5B" w:rsidRPr="004475B4" w:rsidRDefault="009D6D5B" w:rsidP="009D6D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475B4">
        <w:rPr>
          <w:rFonts w:ascii="Times New Roman" w:hAnsi="Times New Roman"/>
          <w:sz w:val="28"/>
          <w:szCs w:val="28"/>
        </w:rPr>
        <w:t>____</w:t>
      </w:r>
      <w:r>
        <w:rPr>
          <w:rFonts w:ascii="Times New Roman" w:hAnsi="Times New Roman"/>
          <w:sz w:val="28"/>
          <w:szCs w:val="28"/>
        </w:rPr>
        <w:t>»</w:t>
      </w:r>
      <w:r w:rsidRPr="004475B4">
        <w:rPr>
          <w:rFonts w:ascii="Times New Roman" w:hAnsi="Times New Roman"/>
          <w:sz w:val="28"/>
          <w:szCs w:val="28"/>
        </w:rPr>
        <w:t xml:space="preserve"> ____________ 20__ г.         _________</w:t>
      </w:r>
      <w:r>
        <w:rPr>
          <w:rFonts w:ascii="Times New Roman" w:hAnsi="Times New Roman"/>
          <w:sz w:val="28"/>
          <w:szCs w:val="28"/>
        </w:rPr>
        <w:t>_____</w:t>
      </w:r>
      <w:r w:rsidRPr="004475B4">
        <w:rPr>
          <w:rFonts w:ascii="Times New Roman" w:hAnsi="Times New Roman"/>
          <w:sz w:val="28"/>
          <w:szCs w:val="28"/>
        </w:rPr>
        <w:t>_________________________</w:t>
      </w:r>
    </w:p>
    <w:p w:rsidR="009D6D5B" w:rsidRPr="00407DA6" w:rsidRDefault="009D6D5B" w:rsidP="009D6D5B">
      <w:pPr>
        <w:autoSpaceDE w:val="0"/>
        <w:autoSpaceDN w:val="0"/>
        <w:adjustRightInd w:val="0"/>
        <w:spacing w:after="0" w:line="240" w:lineRule="auto"/>
        <w:jc w:val="both"/>
        <w:rPr>
          <w:rFonts w:ascii="Times New Roman" w:hAnsi="Times New Roman"/>
          <w:sz w:val="20"/>
          <w:szCs w:val="20"/>
        </w:rPr>
      </w:pPr>
      <w:r w:rsidRPr="00407DA6">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07DA6">
        <w:rPr>
          <w:rFonts w:ascii="Times New Roman" w:hAnsi="Times New Roman"/>
          <w:sz w:val="20"/>
          <w:szCs w:val="20"/>
        </w:rPr>
        <w:t xml:space="preserve"> (подпись специалиста)</w:t>
      </w:r>
    </w:p>
    <w:p w:rsidR="0042517C" w:rsidRPr="0042517C" w:rsidRDefault="0042517C" w:rsidP="0042517C">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pPr>
      <w:r w:rsidRPr="0042517C">
        <w:rPr>
          <w:rFonts w:ascii="Times New Roman" w:eastAsia="Calibri" w:hAnsi="Times New Roman" w:cs="Times New Roman"/>
          <w:sz w:val="28"/>
          <w:szCs w:val="28"/>
        </w:rPr>
        <w:t xml:space="preserve">                                                                                 </w:t>
      </w:r>
    </w:p>
    <w:p w:rsidR="0042517C" w:rsidRPr="0042517C" w:rsidRDefault="0042517C" w:rsidP="0042517C">
      <w:pPr>
        <w:widowControl w:val="0"/>
        <w:autoSpaceDE w:val="0"/>
        <w:autoSpaceDN w:val="0"/>
        <w:adjustRightInd w:val="0"/>
        <w:spacing w:after="0" w:line="240" w:lineRule="auto"/>
        <w:ind w:left="4962"/>
        <w:jc w:val="right"/>
        <w:outlineLvl w:val="1"/>
        <w:rPr>
          <w:rFonts w:ascii="Times New Roman" w:eastAsia="Calibri" w:hAnsi="Times New Roman" w:cs="Times New Roman"/>
          <w:sz w:val="28"/>
          <w:szCs w:val="28"/>
        </w:rPr>
        <w:sectPr w:rsidR="0042517C" w:rsidRPr="0042517C" w:rsidSect="003B4C6F">
          <w:footerReference w:type="default" r:id="rId58"/>
          <w:pgSz w:w="11906" w:h="16838"/>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648A" w:rsidTr="00450E30">
        <w:tc>
          <w:tcPr>
            <w:tcW w:w="4672" w:type="dxa"/>
          </w:tcPr>
          <w:p w:rsidR="00BC648A" w:rsidRDefault="00BC648A" w:rsidP="0042517C">
            <w:pPr>
              <w:jc w:val="both"/>
              <w:rPr>
                <w:rFonts w:eastAsia="SimSun"/>
              </w:rPr>
            </w:pPr>
          </w:p>
        </w:tc>
        <w:tc>
          <w:tcPr>
            <w:tcW w:w="4673" w:type="dxa"/>
          </w:tcPr>
          <w:p w:rsidR="00BC648A" w:rsidRPr="00450E30" w:rsidRDefault="00BC648A" w:rsidP="00450E30">
            <w:pPr>
              <w:pStyle w:val="aa"/>
              <w:jc w:val="both"/>
              <w:rPr>
                <w:sz w:val="22"/>
                <w:szCs w:val="22"/>
              </w:rPr>
            </w:pPr>
            <w:r w:rsidRPr="00450E30">
              <w:rPr>
                <w:sz w:val="22"/>
                <w:szCs w:val="22"/>
              </w:rPr>
              <w:t>Приложение 2</w:t>
            </w:r>
          </w:p>
          <w:p w:rsidR="00BC648A" w:rsidRPr="00450E30" w:rsidRDefault="00BC648A" w:rsidP="00AE32B5">
            <w:pPr>
              <w:autoSpaceDE w:val="0"/>
              <w:autoSpaceDN w:val="0"/>
              <w:adjustRightInd w:val="0"/>
              <w:jc w:val="both"/>
              <w:outlineLvl w:val="0"/>
              <w:rPr>
                <w:sz w:val="22"/>
                <w:szCs w:val="22"/>
              </w:rPr>
            </w:pPr>
            <w:r w:rsidRPr="00450E30">
              <w:rPr>
                <w:sz w:val="22"/>
                <w:szCs w:val="22"/>
              </w:rPr>
              <w:t>к Административному регламенту</w:t>
            </w:r>
            <w:r w:rsidR="00450E30">
              <w:rPr>
                <w:sz w:val="22"/>
                <w:szCs w:val="22"/>
              </w:rPr>
              <w:t xml:space="preserve"> </w:t>
            </w:r>
            <w:r w:rsidRPr="00450E30">
              <w:rPr>
                <w:sz w:val="22"/>
                <w:szCs w:val="22"/>
              </w:rPr>
              <w:t xml:space="preserve">Министерства социального развития и труда Камчатского края </w:t>
            </w:r>
            <w:r w:rsidRPr="00450E30">
              <w:rPr>
                <w:rStyle w:val="ad"/>
                <w:b w:val="0"/>
                <w:color w:val="000000"/>
                <w:sz w:val="22"/>
                <w:szCs w:val="22"/>
              </w:rPr>
              <w:t xml:space="preserve">государственной услуги </w:t>
            </w:r>
            <w:r w:rsidRPr="00450E30">
              <w:rPr>
                <w:rStyle w:val="ad"/>
                <w:b w:val="0"/>
                <w:sz w:val="22"/>
                <w:szCs w:val="22"/>
              </w:rPr>
              <w:t>«</w:t>
            </w:r>
            <w:r w:rsidR="001B275F" w:rsidRPr="00842309">
              <w:rPr>
                <w:rStyle w:val="ad"/>
                <w:b w:val="0"/>
                <w:color w:val="000000"/>
                <w:sz w:val="22"/>
                <w:szCs w:val="22"/>
              </w:rPr>
              <w:t>Предоставление</w:t>
            </w:r>
            <w:r w:rsidR="001B275F" w:rsidRPr="00842309">
              <w:rPr>
                <w:b/>
                <w:sz w:val="22"/>
                <w:szCs w:val="22"/>
                <w:lang w:eastAsia="ru-RU"/>
              </w:rPr>
              <w:t xml:space="preserve"> </w:t>
            </w:r>
            <w:r w:rsidR="001B275F" w:rsidRPr="00842309">
              <w:rPr>
                <w:sz w:val="22"/>
                <w:szCs w:val="22"/>
                <w:lang w:eastAsia="ru-RU"/>
              </w:rPr>
              <w:t>многодетным семьям, проживающим в Камчатском крае</w:t>
            </w:r>
            <w:r w:rsidR="001B275F" w:rsidRPr="00842309">
              <w:rPr>
                <w:sz w:val="22"/>
                <w:szCs w:val="22"/>
              </w:rPr>
              <w:t xml:space="preserve">, </w:t>
            </w:r>
            <w:r w:rsidR="001B275F" w:rsidRPr="00842309">
              <w:rPr>
                <w:rStyle w:val="ad"/>
                <w:b w:val="0"/>
                <w:color w:val="000000"/>
                <w:sz w:val="22"/>
                <w:szCs w:val="22"/>
              </w:rPr>
              <w:t xml:space="preserve">проживающим в Камчатском крае, </w:t>
            </w:r>
            <w:r w:rsidR="001B275F" w:rsidRPr="00842309">
              <w:rPr>
                <w:sz w:val="22"/>
                <w:szCs w:val="22"/>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001B275F">
              <w:rPr>
                <w:sz w:val="22"/>
                <w:szCs w:val="22"/>
                <w:lang w:eastAsia="ru-RU"/>
              </w:rPr>
              <w:t>»</w:t>
            </w:r>
          </w:p>
          <w:p w:rsidR="00BC648A" w:rsidRDefault="00BC648A" w:rsidP="0042517C">
            <w:pPr>
              <w:jc w:val="both"/>
              <w:rPr>
                <w:rFonts w:eastAsia="SimSun"/>
              </w:rPr>
            </w:pPr>
          </w:p>
        </w:tc>
      </w:tr>
    </w:tbl>
    <w:p w:rsidR="00512DE4" w:rsidRDefault="00512DE4" w:rsidP="0042517C">
      <w:pPr>
        <w:spacing w:after="0" w:line="240" w:lineRule="auto"/>
        <w:jc w:val="both"/>
        <w:rPr>
          <w:rFonts w:ascii="Times New Roman" w:eastAsia="SimSun" w:hAnsi="Times New Roman" w:cs="Times New Roman"/>
        </w:rPr>
      </w:pPr>
    </w:p>
    <w:p w:rsidR="00BC648A" w:rsidRPr="003F112F" w:rsidRDefault="00512DE4" w:rsidP="00BC648A">
      <w:pPr>
        <w:pStyle w:val="aa"/>
        <w:ind w:left="7080"/>
        <w:rPr>
          <w:rFonts w:ascii="Times New Roman" w:hAnsi="Times New Roman" w:cs="Times New Roman"/>
        </w:rPr>
      </w:pPr>
      <w:r>
        <w:rPr>
          <w:rFonts w:ascii="Times New Roman" w:hAnsi="Times New Roman" w:cs="Times New Roman"/>
          <w:sz w:val="28"/>
          <w:szCs w:val="28"/>
        </w:rPr>
        <w:t xml:space="preserve">      </w:t>
      </w:r>
    </w:p>
    <w:p w:rsidR="00512DE4" w:rsidRDefault="00512DE4" w:rsidP="00BC648A">
      <w:pPr>
        <w:pStyle w:val="ConsPlusNormal"/>
        <w:ind w:left="4536"/>
        <w:jc w:val="both"/>
        <w:rPr>
          <w:rFonts w:ascii="Times New Roman" w:eastAsia="SimSun" w:hAnsi="Times New Roman" w:cs="Times New Roman"/>
          <w:sz w:val="28"/>
          <w:szCs w:val="28"/>
        </w:rPr>
      </w:pPr>
    </w:p>
    <w:p w:rsidR="00512DE4" w:rsidRPr="00783B62" w:rsidRDefault="00783B62" w:rsidP="00783B62">
      <w:pPr>
        <w:autoSpaceDE w:val="0"/>
        <w:autoSpaceDN w:val="0"/>
        <w:adjustRightInd w:val="0"/>
        <w:spacing w:after="0" w:line="240" w:lineRule="auto"/>
        <w:rPr>
          <w:rFonts w:ascii="Times New Roman" w:hAnsi="Times New Roman" w:cs="Times New Roman"/>
          <w:bCs/>
          <w:sz w:val="28"/>
          <w:szCs w:val="28"/>
        </w:rPr>
      </w:pPr>
      <w:r w:rsidRPr="00783B62">
        <w:rPr>
          <w:rFonts w:ascii="Times New Roman" w:hAnsi="Times New Roman" w:cs="Times New Roman"/>
          <w:bCs/>
          <w:sz w:val="28"/>
          <w:szCs w:val="28"/>
        </w:rPr>
        <w:t>Формы уведомлений</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1</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ОТКАЗЕ В ПРИЕМЕ ЗАЯВЛЕНИЯ И ДОКУМЕНТОВ</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ПРЕДОСТАВЛЕНИЕ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18"/>
        <w:gridCol w:w="3128"/>
        <w:gridCol w:w="3108"/>
      </w:tblGrid>
      <w:tr w:rsidR="00512DE4" w:rsidTr="00512DE4">
        <w:tc>
          <w:tcPr>
            <w:tcW w:w="9571" w:type="dxa"/>
            <w:gridSpan w:val="4"/>
            <w:hideMark/>
          </w:tcPr>
          <w:p w:rsidR="00512DE4" w:rsidRDefault="00512DE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Уважаемая(</w:t>
            </w:r>
            <w:proofErr w:type="spellStart"/>
            <w:r>
              <w:rPr>
                <w:rFonts w:ascii="Times New Roman" w:hAnsi="Times New Roman"/>
                <w:sz w:val="28"/>
                <w:szCs w:val="28"/>
              </w:rPr>
              <w:t>ый</w:t>
            </w:r>
            <w:proofErr w:type="spellEnd"/>
            <w:r>
              <w:rPr>
                <w:rFonts w:ascii="Times New Roman" w:hAnsi="Times New Roman"/>
                <w:sz w:val="28"/>
                <w:szCs w:val="28"/>
              </w:rPr>
              <w:t>) ____________________________________!</w:t>
            </w:r>
          </w:p>
        </w:tc>
      </w:tr>
      <w:tr w:rsidR="00512DE4" w:rsidTr="00512DE4">
        <w:tc>
          <w:tcPr>
            <w:tcW w:w="9571" w:type="dxa"/>
            <w:gridSpan w:val="4"/>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hideMark/>
          </w:tcPr>
          <w:p w:rsidR="00512DE4" w:rsidRDefault="00512DE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 что Вам отказано в приеме заявления и документов на предоставление</w:t>
            </w:r>
          </w:p>
        </w:tc>
      </w:tr>
      <w:tr w:rsidR="00512DE4" w:rsidTr="00512DE4">
        <w:tc>
          <w:tcPr>
            <w:tcW w:w="9571"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(вид денежной выплаты)</w:t>
            </w:r>
          </w:p>
        </w:tc>
      </w:tr>
      <w:tr w:rsidR="00512DE4" w:rsidTr="00512DE4">
        <w:tc>
          <w:tcPr>
            <w:tcW w:w="1101" w:type="dxa"/>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связи с</w:t>
            </w:r>
          </w:p>
        </w:tc>
        <w:tc>
          <w:tcPr>
            <w:tcW w:w="8470"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i/>
                <w:sz w:val="24"/>
                <w:szCs w:val="24"/>
                <w:vertAlign w:val="superscript"/>
              </w:rPr>
            </w:pPr>
            <w:r>
              <w:rPr>
                <w:rFonts w:ascii="Times New Roman" w:eastAsia="Times New Roman" w:hAnsi="Times New Roman"/>
                <w:i/>
                <w:sz w:val="24"/>
                <w:szCs w:val="24"/>
                <w:vertAlign w:val="superscript"/>
                <w:lang w:eastAsia="ru-RU"/>
              </w:rPr>
              <w:t>(указать причину отказа)</w:t>
            </w:r>
          </w:p>
        </w:tc>
      </w:tr>
      <w:tr w:rsidR="00512DE4" w:rsidTr="00512DE4">
        <w:tc>
          <w:tcPr>
            <w:tcW w:w="9571" w:type="dxa"/>
            <w:gridSpan w:val="4"/>
            <w:hideMark/>
          </w:tcPr>
          <w:p w:rsidR="00512DE4" w:rsidRDefault="00512DE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4"/>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Руководитель</w:t>
            </w:r>
          </w:p>
        </w:tc>
        <w:tc>
          <w:tcPr>
            <w:tcW w:w="3190" w:type="dxa"/>
            <w:hideMark/>
          </w:tcPr>
          <w:p w:rsidR="00512DE4" w:rsidRDefault="00512DE4">
            <w:pPr>
              <w:widowControl w:val="0"/>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hAnsi="Times New Roman"/>
                <w:sz w:val="28"/>
                <w:szCs w:val="28"/>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450E30" w:rsidRDefault="00450E30" w:rsidP="00512DE4">
      <w:pPr>
        <w:spacing w:after="0" w:line="240" w:lineRule="auto"/>
        <w:rPr>
          <w:rFonts w:ascii="Times New Roman" w:hAnsi="Times New Roman"/>
          <w:sz w:val="28"/>
          <w:szCs w:val="28"/>
        </w:rPr>
      </w:pPr>
    </w:p>
    <w:p w:rsidR="00512DE4" w:rsidRDefault="00512DE4" w:rsidP="00512DE4">
      <w:pPr>
        <w:spacing w:after="0" w:line="240" w:lineRule="auto"/>
        <w:rPr>
          <w:rFonts w:ascii="Times New Roman" w:hAnsi="Times New Roman"/>
          <w:sz w:val="28"/>
          <w:szCs w:val="28"/>
        </w:rPr>
      </w:pPr>
      <w:r>
        <w:rPr>
          <w:rFonts w:ascii="Times New Roman" w:hAnsi="Times New Roman"/>
          <w:sz w:val="28"/>
          <w:szCs w:val="28"/>
        </w:rPr>
        <w:lastRenderedPageBreak/>
        <w:t>Форма 2</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ВОЗВРАТЕ ДОКУМЕНТОВ НА ПРЕДОСТАВЛЕНИЕ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23"/>
        <w:gridCol w:w="998"/>
        <w:gridCol w:w="142"/>
        <w:gridCol w:w="1943"/>
        <w:gridCol w:w="3114"/>
      </w:tblGrid>
      <w:tr w:rsidR="00512DE4" w:rsidTr="00512DE4">
        <w:tc>
          <w:tcPr>
            <w:tcW w:w="9571" w:type="dxa"/>
            <w:gridSpan w:val="6"/>
            <w:vAlign w:val="center"/>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Уважаемая(</w:t>
            </w:r>
            <w:proofErr w:type="spellStart"/>
            <w:r>
              <w:rPr>
                <w:rFonts w:ascii="Times New Roman" w:hAnsi="Times New Roman"/>
                <w:bCs/>
                <w:sz w:val="28"/>
                <w:szCs w:val="28"/>
              </w:rPr>
              <w:t>ый</w:t>
            </w:r>
            <w:proofErr w:type="spellEnd"/>
            <w:r>
              <w:rPr>
                <w:rFonts w:ascii="Times New Roman" w:hAnsi="Times New Roman"/>
                <w:bCs/>
                <w:sz w:val="28"/>
                <w:szCs w:val="28"/>
              </w:rPr>
              <w:t>) ____________________________________!</w:t>
            </w:r>
          </w:p>
        </w:tc>
      </w:tr>
      <w:tr w:rsidR="00512DE4" w:rsidTr="00512DE4">
        <w:tc>
          <w:tcPr>
            <w:tcW w:w="9571" w:type="dxa"/>
            <w:gridSpan w:val="6"/>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4219" w:type="dxa"/>
            <w:gridSpan w:val="3"/>
            <w:hideMark/>
          </w:tcPr>
          <w:p w:rsidR="00512DE4" w:rsidRDefault="00512DE4">
            <w:pPr>
              <w:widowControl w:val="0"/>
              <w:autoSpaceDE w:val="0"/>
              <w:autoSpaceDN w:val="0"/>
              <w:adjustRightInd w:val="0"/>
              <w:spacing w:after="0" w:line="240" w:lineRule="auto"/>
              <w:ind w:firstLine="567"/>
              <w:rPr>
                <w:rFonts w:ascii="Times New Roman" w:hAnsi="Times New Roman"/>
                <w:bCs/>
                <w:sz w:val="28"/>
                <w:szCs w:val="28"/>
              </w:rPr>
            </w:pPr>
            <w:r>
              <w:rPr>
                <w:rFonts w:ascii="Times New Roman" w:eastAsia="Times New Roman" w:hAnsi="Times New Roman"/>
                <w:sz w:val="28"/>
                <w:szCs w:val="28"/>
                <w:lang w:eastAsia="ru-RU"/>
              </w:rPr>
              <w:t>Настоящим уведомляем, что</w:t>
            </w:r>
          </w:p>
        </w:tc>
        <w:tc>
          <w:tcPr>
            <w:tcW w:w="5352"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4219" w:type="dxa"/>
            <w:gridSpan w:val="3"/>
          </w:tcPr>
          <w:p w:rsidR="00512DE4" w:rsidRDefault="00512DE4">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(Ф.И.О. получателя,</w:t>
            </w:r>
          </w:p>
        </w:tc>
      </w:tr>
      <w:tr w:rsidR="00512DE4" w:rsidTr="00512DE4">
        <w:tc>
          <w:tcPr>
            <w:tcW w:w="9571"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дата рождения, паспортные данные получателя)</w:t>
            </w:r>
          </w:p>
        </w:tc>
      </w:tr>
      <w:tr w:rsidR="00512DE4" w:rsidTr="00512DE4">
        <w:tc>
          <w:tcPr>
            <w:tcW w:w="9571" w:type="dxa"/>
            <w:gridSpan w:val="6"/>
            <w:hideMark/>
          </w:tcPr>
          <w:p w:rsidR="00512DE4" w:rsidRDefault="00512DE4">
            <w:pPr>
              <w:widowControl w:val="0"/>
              <w:autoSpaceDE w:val="0"/>
              <w:autoSpaceDN w:val="0"/>
              <w:adjustRightInd w:val="0"/>
              <w:spacing w:after="0" w:line="240" w:lineRule="auto"/>
              <w:jc w:val="both"/>
              <w:rPr>
                <w:rFonts w:ascii="Times New Roman" w:hAnsi="Times New Roman"/>
                <w:bCs/>
                <w:sz w:val="28"/>
                <w:szCs w:val="28"/>
              </w:rPr>
            </w:pPr>
            <w:r>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512DE4" w:rsidTr="00512DE4">
        <w:tc>
          <w:tcPr>
            <w:tcW w:w="2235" w:type="dxa"/>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 xml:space="preserve">предоставление </w:t>
            </w:r>
          </w:p>
        </w:tc>
        <w:tc>
          <w:tcPr>
            <w:tcW w:w="7336"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2235" w:type="dxa"/>
          </w:tcPr>
          <w:p w:rsidR="00512DE4" w:rsidRDefault="00512DE4">
            <w:pPr>
              <w:widowControl w:val="0"/>
              <w:autoSpaceDE w:val="0"/>
              <w:autoSpaceDN w:val="0"/>
              <w:adjustRightInd w:val="0"/>
              <w:spacing w:after="0" w:line="240" w:lineRule="auto"/>
              <w:rPr>
                <w:rFonts w:ascii="Times New Roman" w:hAnsi="Times New Roman"/>
                <w:bCs/>
                <w:sz w:val="24"/>
                <w:szCs w:val="24"/>
              </w:rPr>
            </w:pPr>
          </w:p>
        </w:tc>
        <w:tc>
          <w:tcPr>
            <w:tcW w:w="7336"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4361" w:type="dxa"/>
            <w:gridSpan w:val="4"/>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i/>
                <w:sz w:val="24"/>
                <w:szCs w:val="24"/>
                <w:vertAlign w:val="superscript"/>
                <w:lang w:eastAsia="ru-RU"/>
              </w:rPr>
              <w:t>(указать причины)</w:t>
            </w:r>
          </w:p>
        </w:tc>
      </w:tr>
      <w:tr w:rsidR="00512DE4" w:rsidTr="00512DE4">
        <w:tc>
          <w:tcPr>
            <w:tcW w:w="9571" w:type="dxa"/>
            <w:gridSpan w:val="6"/>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6"/>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p>
        </w:tc>
        <w:tc>
          <w:tcPr>
            <w:tcW w:w="3190" w:type="dxa"/>
            <w:gridSpan w:val="3"/>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3</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ПРИЕМЕ ДОКУМЕНТОВ НА ПРЕДОСТАВЛЕНИЕ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12DE4" w:rsidTr="00647248">
        <w:trPr>
          <w:gridBefore w:val="1"/>
          <w:gridAfter w:val="1"/>
          <w:wBefore w:w="108" w:type="dxa"/>
          <w:wAfter w:w="108" w:type="dxa"/>
        </w:trPr>
        <w:tc>
          <w:tcPr>
            <w:tcW w:w="9355" w:type="dxa"/>
            <w:gridSpan w:val="9"/>
            <w:hideMark/>
          </w:tcPr>
          <w:p w:rsidR="00512DE4" w:rsidRDefault="00512DE4">
            <w:pPr>
              <w:widowControl w:val="0"/>
              <w:autoSpaceDE w:val="0"/>
              <w:autoSpaceDN w:val="0"/>
              <w:adjustRightInd w:val="0"/>
              <w:spacing w:after="0" w:line="240" w:lineRule="auto"/>
              <w:ind w:firstLine="567"/>
              <w:rPr>
                <w:rFonts w:ascii="Times New Roman" w:hAnsi="Times New Roman"/>
                <w:bCs/>
                <w:sz w:val="28"/>
                <w:szCs w:val="28"/>
              </w:rPr>
            </w:pPr>
            <w:r>
              <w:rPr>
                <w:rFonts w:ascii="Times New Roman" w:hAnsi="Times New Roman"/>
                <w:bCs/>
                <w:sz w:val="28"/>
                <w:szCs w:val="28"/>
              </w:rPr>
              <w:t>Настоящим уведомляем о принятии заявления и документов получателя</w:t>
            </w:r>
          </w:p>
        </w:tc>
      </w:tr>
      <w:tr w:rsidR="00512DE4" w:rsidTr="00647248">
        <w:trPr>
          <w:gridBefore w:val="1"/>
          <w:gridAfter w:val="1"/>
          <w:wBefore w:w="108" w:type="dxa"/>
          <w:wAfter w:w="108" w:type="dxa"/>
        </w:trPr>
        <w:tc>
          <w:tcPr>
            <w:tcW w:w="9355" w:type="dxa"/>
            <w:gridSpan w:val="9"/>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647248">
        <w:trPr>
          <w:gridBefore w:val="1"/>
          <w:gridAfter w:val="1"/>
          <w:wBefore w:w="108" w:type="dxa"/>
          <w:wAfter w:w="108" w:type="dxa"/>
        </w:trPr>
        <w:tc>
          <w:tcPr>
            <w:tcW w:w="9355" w:type="dxa"/>
            <w:gridSpan w:val="9"/>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512DE4" w:rsidTr="00647248">
        <w:trPr>
          <w:gridBefore w:val="1"/>
          <w:gridAfter w:val="1"/>
          <w:wBefore w:w="108" w:type="dxa"/>
          <w:wAfter w:w="108" w:type="dxa"/>
        </w:trPr>
        <w:tc>
          <w:tcPr>
            <w:tcW w:w="6485" w:type="dxa"/>
            <w:gridSpan w:val="6"/>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от «___» ____________ 20__ года на предоставление</w:t>
            </w:r>
          </w:p>
        </w:tc>
        <w:tc>
          <w:tcPr>
            <w:tcW w:w="2870"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647248">
        <w:trPr>
          <w:gridBefore w:val="1"/>
          <w:gridAfter w:val="1"/>
          <w:wBefore w:w="108" w:type="dxa"/>
          <w:wAfter w:w="108" w:type="dxa"/>
        </w:trPr>
        <w:tc>
          <w:tcPr>
            <w:tcW w:w="6485" w:type="dxa"/>
            <w:gridSpan w:val="6"/>
          </w:tcPr>
          <w:p w:rsidR="00512DE4" w:rsidRDefault="00512DE4">
            <w:pPr>
              <w:widowControl w:val="0"/>
              <w:autoSpaceDE w:val="0"/>
              <w:autoSpaceDN w:val="0"/>
              <w:adjustRightInd w:val="0"/>
              <w:spacing w:after="0" w:line="240" w:lineRule="auto"/>
              <w:rPr>
                <w:rFonts w:ascii="Times New Roman" w:hAnsi="Times New Roman"/>
                <w:bCs/>
                <w:sz w:val="24"/>
                <w:szCs w:val="24"/>
              </w:rPr>
            </w:pPr>
          </w:p>
        </w:tc>
        <w:tc>
          <w:tcPr>
            <w:tcW w:w="2870" w:type="dxa"/>
            <w:gridSpan w:val="3"/>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647248" w:rsidTr="00647248">
        <w:tc>
          <w:tcPr>
            <w:tcW w:w="9571" w:type="dxa"/>
            <w:gridSpan w:val="11"/>
            <w:hideMark/>
          </w:tcPr>
          <w:p w:rsidR="00647248" w:rsidRDefault="00647248" w:rsidP="003B4C6F">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Информацию о ходе предоставления государственной услуги можно получить по телефону:8 (415-2) 29-67-12.</w:t>
            </w:r>
          </w:p>
        </w:tc>
      </w:tr>
      <w:tr w:rsidR="00647248" w:rsidTr="00647248">
        <w:tc>
          <w:tcPr>
            <w:tcW w:w="5211" w:type="dxa"/>
            <w:gridSpan w:val="5"/>
            <w:hideMark/>
          </w:tcPr>
          <w:p w:rsidR="00647248" w:rsidRDefault="00647248" w:rsidP="003B4C6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Заявление с приложением документов на</w:t>
            </w:r>
          </w:p>
        </w:tc>
        <w:tc>
          <w:tcPr>
            <w:tcW w:w="426" w:type="dxa"/>
            <w:tcBorders>
              <w:top w:val="nil"/>
              <w:left w:val="nil"/>
              <w:bottom w:val="single" w:sz="4" w:space="0" w:color="auto"/>
              <w:right w:val="nil"/>
            </w:tcBorders>
          </w:tcPr>
          <w:p w:rsidR="00647248" w:rsidRDefault="00647248" w:rsidP="003B4C6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3"/>
            <w:hideMark/>
          </w:tcPr>
          <w:p w:rsidR="00647248" w:rsidRDefault="00647248" w:rsidP="003B4C6F">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 принято</w:t>
            </w:r>
          </w:p>
        </w:tc>
        <w:tc>
          <w:tcPr>
            <w:tcW w:w="2375" w:type="dxa"/>
            <w:gridSpan w:val="2"/>
            <w:tcBorders>
              <w:top w:val="nil"/>
              <w:left w:val="nil"/>
              <w:bottom w:val="single" w:sz="4" w:space="0" w:color="auto"/>
              <w:right w:val="nil"/>
            </w:tcBorders>
          </w:tcPr>
          <w:p w:rsidR="00647248" w:rsidRDefault="00647248" w:rsidP="003B4C6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647248" w:rsidTr="00647248">
        <w:tc>
          <w:tcPr>
            <w:tcW w:w="3369" w:type="dxa"/>
            <w:gridSpan w:val="2"/>
            <w:hideMark/>
          </w:tcPr>
          <w:p w:rsidR="00647248" w:rsidRDefault="00647248" w:rsidP="003B4C6F">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 зарегистрировано за №</w:t>
            </w:r>
          </w:p>
        </w:tc>
        <w:tc>
          <w:tcPr>
            <w:tcW w:w="6202" w:type="dxa"/>
            <w:gridSpan w:val="9"/>
            <w:tcBorders>
              <w:top w:val="nil"/>
              <w:left w:val="nil"/>
              <w:bottom w:val="single" w:sz="4" w:space="0" w:color="auto"/>
              <w:right w:val="nil"/>
            </w:tcBorders>
          </w:tcPr>
          <w:p w:rsidR="00647248" w:rsidRDefault="00647248" w:rsidP="003B4C6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647248" w:rsidTr="00647248">
        <w:tc>
          <w:tcPr>
            <w:tcW w:w="3369" w:type="dxa"/>
            <w:gridSpan w:val="2"/>
          </w:tcPr>
          <w:p w:rsidR="00647248" w:rsidRDefault="00647248" w:rsidP="003B4C6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9"/>
            <w:hideMark/>
          </w:tcPr>
          <w:p w:rsidR="00647248" w:rsidRDefault="00647248" w:rsidP="003B4C6F">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Pr>
                <w:rFonts w:ascii="Times New Roman" w:eastAsia="Times New Roman" w:hAnsi="Times New Roman"/>
                <w:i/>
                <w:sz w:val="28"/>
                <w:szCs w:val="28"/>
                <w:vertAlign w:val="superscript"/>
                <w:lang w:eastAsia="ru-RU"/>
              </w:rPr>
              <w:t>(регистрационный номер)</w:t>
            </w:r>
          </w:p>
        </w:tc>
      </w:tr>
      <w:tr w:rsidR="00512DE4" w:rsidTr="00647248">
        <w:trPr>
          <w:gridBefore w:val="1"/>
          <w:gridAfter w:val="1"/>
          <w:wBefore w:w="108" w:type="dxa"/>
          <w:wAfter w:w="108" w:type="dxa"/>
        </w:trPr>
        <w:tc>
          <w:tcPr>
            <w:tcW w:w="9355" w:type="dxa"/>
            <w:gridSpan w:val="9"/>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p>
        </w:tc>
      </w:tr>
      <w:tr w:rsidR="00512DE4" w:rsidTr="00647248">
        <w:trPr>
          <w:gridBefore w:val="1"/>
          <w:gridAfter w:val="1"/>
          <w:wBefore w:w="108" w:type="dxa"/>
          <w:wAfter w:w="108" w:type="dxa"/>
        </w:trPr>
        <w:tc>
          <w:tcPr>
            <w:tcW w:w="3322" w:type="dxa"/>
            <w:gridSpan w:val="2"/>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033" w:type="dxa"/>
            <w:gridSpan w:val="7"/>
          </w:tcPr>
          <w:p w:rsidR="00512DE4" w:rsidRDefault="00512DE4">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p>
        </w:tc>
      </w:tr>
      <w:tr w:rsidR="00512DE4" w:rsidTr="00647248">
        <w:trPr>
          <w:gridBefore w:val="1"/>
          <w:gridAfter w:val="1"/>
          <w:wBefore w:w="108" w:type="dxa"/>
          <w:wAfter w:w="108" w:type="dxa"/>
        </w:trPr>
        <w:tc>
          <w:tcPr>
            <w:tcW w:w="4539" w:type="dxa"/>
            <w:gridSpan w:val="3"/>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принявший документы</w:t>
            </w:r>
          </w:p>
        </w:tc>
        <w:tc>
          <w:tcPr>
            <w:tcW w:w="2501" w:type="dxa"/>
            <w:gridSpan w:val="4"/>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2315" w:type="dxa"/>
            <w:gridSpan w:val="2"/>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315989" w:rsidRDefault="00315989"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ОТКАЗЕ В </w:t>
      </w:r>
      <w:proofErr w:type="gramStart"/>
      <w:r>
        <w:rPr>
          <w:rFonts w:ascii="Times New Roman" w:hAnsi="Times New Roman"/>
          <w:b/>
          <w:bCs/>
          <w:sz w:val="28"/>
          <w:szCs w:val="28"/>
        </w:rPr>
        <w:t>ПРЕДОСТАВЛЕНИИ  ГОСУДАРСТВЕННОЙ</w:t>
      </w:r>
      <w:proofErr w:type="gramEnd"/>
      <w:r>
        <w:rPr>
          <w:rFonts w:ascii="Times New Roman" w:hAnsi="Times New Roman"/>
          <w:b/>
          <w:bCs/>
          <w:sz w:val="28"/>
          <w:szCs w:val="28"/>
        </w:rPr>
        <w:t xml:space="preserve">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38"/>
        <w:gridCol w:w="1137"/>
        <w:gridCol w:w="1948"/>
        <w:gridCol w:w="3123"/>
      </w:tblGrid>
      <w:tr w:rsidR="00512DE4" w:rsidTr="00512DE4">
        <w:tc>
          <w:tcPr>
            <w:tcW w:w="9571"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Уважаемая(</w:t>
            </w:r>
            <w:proofErr w:type="spellStart"/>
            <w:r>
              <w:rPr>
                <w:rFonts w:ascii="Times New Roman" w:hAnsi="Times New Roman"/>
                <w:bCs/>
                <w:sz w:val="28"/>
                <w:szCs w:val="28"/>
              </w:rPr>
              <w:t>ый</w:t>
            </w:r>
            <w:proofErr w:type="spellEnd"/>
            <w:r>
              <w:rPr>
                <w:rFonts w:ascii="Times New Roman" w:hAnsi="Times New Roman"/>
                <w:bCs/>
                <w:sz w:val="28"/>
                <w:szCs w:val="28"/>
              </w:rPr>
              <w:t>) ____________________________________!</w:t>
            </w:r>
          </w:p>
        </w:tc>
      </w:tr>
      <w:tr w:rsidR="00512DE4" w:rsidTr="00512DE4">
        <w:tc>
          <w:tcPr>
            <w:tcW w:w="9571" w:type="dxa"/>
            <w:gridSpan w:val="5"/>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hideMark/>
          </w:tcPr>
          <w:p w:rsidR="00512DE4" w:rsidRDefault="00512DE4">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rFonts w:ascii="Times New Roman" w:eastAsia="Times New Roman" w:hAnsi="Times New Roman"/>
                <w:sz w:val="28"/>
                <w:szCs w:val="28"/>
                <w:lang w:eastAsia="ru-RU"/>
              </w:rPr>
              <w:t>настоящим сообщает, на Ваше заявление от «___» ____________ 20__ года Вам отказано в предоставлении (возобновлении, продлении)</w:t>
            </w: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1809" w:type="dxa"/>
            <w:hideMark/>
          </w:tcPr>
          <w:p w:rsidR="00512DE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12DE4" w:rsidTr="00512DE4">
        <w:tc>
          <w:tcPr>
            <w:tcW w:w="1809" w:type="dxa"/>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i/>
                <w:sz w:val="24"/>
                <w:szCs w:val="24"/>
                <w:vertAlign w:val="superscript"/>
                <w:lang w:eastAsia="ru-RU"/>
              </w:rPr>
              <w:t>(категория получателя)</w:t>
            </w:r>
          </w:p>
        </w:tc>
      </w:tr>
      <w:tr w:rsidR="00512DE4" w:rsidTr="00512DE4">
        <w:tc>
          <w:tcPr>
            <w:tcW w:w="4361" w:type="dxa"/>
            <w:gridSpan w:val="3"/>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i/>
                <w:sz w:val="24"/>
                <w:szCs w:val="24"/>
                <w:vertAlign w:val="superscript"/>
                <w:lang w:eastAsia="ru-RU"/>
              </w:rPr>
              <w:t>(указать причины)</w:t>
            </w:r>
          </w:p>
        </w:tc>
      </w:tr>
      <w:tr w:rsidR="00512DE4" w:rsidTr="00512DE4">
        <w:tc>
          <w:tcPr>
            <w:tcW w:w="9571" w:type="dxa"/>
            <w:gridSpan w:val="5"/>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5"/>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p>
        </w:tc>
        <w:tc>
          <w:tcPr>
            <w:tcW w:w="3190" w:type="dxa"/>
            <w:gridSpan w:val="2"/>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622855" w:rsidRDefault="00622855" w:rsidP="00512DE4">
      <w:pPr>
        <w:pStyle w:val="ConsPlusNonformat"/>
        <w:jc w:val="both"/>
        <w:rPr>
          <w:rFonts w:ascii="Times New Roman" w:hAnsi="Times New Roman" w:cs="Times New Roman"/>
          <w:sz w:val="28"/>
          <w:szCs w:val="28"/>
        </w:rPr>
      </w:pPr>
    </w:p>
    <w:p w:rsidR="00EA71E0" w:rsidRDefault="00EA71E0" w:rsidP="00EA71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5 </w:t>
      </w:r>
    </w:p>
    <w:p w:rsidR="00EA71E0" w:rsidRPr="005D7BDE" w:rsidRDefault="00EA71E0" w:rsidP="00EA71E0">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EA71E0" w:rsidRDefault="00EA71E0" w:rsidP="00EA71E0">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EA71E0" w:rsidRPr="005D7BDE" w:rsidRDefault="00EA71E0" w:rsidP="00EA71E0">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EA71E0" w:rsidRDefault="00EA71E0" w:rsidP="00EA71E0">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579"/>
        <w:gridCol w:w="1093"/>
        <w:gridCol w:w="1852"/>
        <w:gridCol w:w="3022"/>
      </w:tblGrid>
      <w:tr w:rsidR="00EA71E0" w:rsidRPr="0041068C" w:rsidTr="00CA2CDA">
        <w:tc>
          <w:tcPr>
            <w:tcW w:w="9855" w:type="dxa"/>
            <w:gridSpan w:val="5"/>
            <w:shd w:val="clear" w:color="auto" w:fill="auto"/>
          </w:tcPr>
          <w:p w:rsidR="00EA71E0" w:rsidRPr="0026301E" w:rsidRDefault="00EA71E0" w:rsidP="00CA2CDA">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EA71E0" w:rsidRPr="0041068C" w:rsidTr="00CA2CDA">
        <w:tc>
          <w:tcPr>
            <w:tcW w:w="9855" w:type="dxa"/>
            <w:gridSpan w:val="5"/>
            <w:shd w:val="clear" w:color="auto" w:fill="auto"/>
          </w:tcPr>
          <w:p w:rsidR="00EA71E0" w:rsidRPr="0026301E" w:rsidRDefault="00EA71E0" w:rsidP="00CA2CDA">
            <w:pPr>
              <w:widowControl w:val="0"/>
              <w:autoSpaceDE w:val="0"/>
              <w:autoSpaceDN w:val="0"/>
              <w:adjustRightInd w:val="0"/>
              <w:spacing w:after="0" w:line="240" w:lineRule="auto"/>
              <w:ind w:firstLine="567"/>
              <w:jc w:val="both"/>
              <w:rPr>
                <w:rFonts w:ascii="Times New Roman" w:hAnsi="Times New Roman"/>
                <w:bCs/>
                <w:sz w:val="28"/>
                <w:szCs w:val="28"/>
              </w:rPr>
            </w:pP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26301E">
              <w:rPr>
                <w:rFonts w:ascii="Times New Roman" w:hAnsi="Times New Roman"/>
                <w:bCs/>
                <w:sz w:val="28"/>
                <w:szCs w:val="28"/>
              </w:rPr>
              <w:lastRenderedPageBreak/>
              <w:t>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EA71E0" w:rsidRPr="0041068C" w:rsidTr="00CA2CDA">
        <w:tc>
          <w:tcPr>
            <w:tcW w:w="9855" w:type="dxa"/>
            <w:gridSpan w:val="5"/>
            <w:tcBorders>
              <w:bottom w:val="single" w:sz="4" w:space="0" w:color="auto"/>
            </w:tcBorders>
            <w:shd w:val="clear" w:color="auto" w:fill="auto"/>
          </w:tcPr>
          <w:p w:rsidR="00EA71E0" w:rsidRPr="0041068C" w:rsidRDefault="00EA71E0" w:rsidP="00CA2CDA">
            <w:pPr>
              <w:widowControl w:val="0"/>
              <w:autoSpaceDE w:val="0"/>
              <w:autoSpaceDN w:val="0"/>
              <w:adjustRightInd w:val="0"/>
              <w:spacing w:after="0" w:line="240" w:lineRule="auto"/>
              <w:rPr>
                <w:rFonts w:ascii="Times New Roman" w:hAnsi="Times New Roman"/>
                <w:bCs/>
                <w:sz w:val="28"/>
                <w:szCs w:val="28"/>
              </w:rPr>
            </w:pPr>
          </w:p>
        </w:tc>
      </w:tr>
      <w:tr w:rsidR="00EA71E0" w:rsidRPr="0041068C" w:rsidTr="00CA2CDA">
        <w:tc>
          <w:tcPr>
            <w:tcW w:w="9855" w:type="dxa"/>
            <w:gridSpan w:val="5"/>
            <w:tcBorders>
              <w:top w:val="single" w:sz="4" w:space="0" w:color="auto"/>
            </w:tcBorders>
            <w:shd w:val="clear" w:color="auto" w:fill="auto"/>
          </w:tcPr>
          <w:p w:rsidR="00EA71E0" w:rsidRPr="0041068C" w:rsidRDefault="00EA71E0" w:rsidP="00CA2CDA">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EA71E0" w:rsidRPr="0041068C" w:rsidTr="00CA2CDA">
        <w:tc>
          <w:tcPr>
            <w:tcW w:w="4676" w:type="dxa"/>
            <w:gridSpan w:val="3"/>
            <w:shd w:val="clear" w:color="auto" w:fill="auto"/>
          </w:tcPr>
          <w:p w:rsidR="00EA71E0" w:rsidRPr="005F4E82" w:rsidRDefault="00EA71E0" w:rsidP="00CA2CDA">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приостановлено предоставление</w:t>
            </w:r>
          </w:p>
        </w:tc>
        <w:tc>
          <w:tcPr>
            <w:tcW w:w="5179" w:type="dxa"/>
            <w:gridSpan w:val="2"/>
            <w:tcBorders>
              <w:bottom w:val="single" w:sz="4" w:space="0" w:color="auto"/>
            </w:tcBorders>
            <w:shd w:val="clear" w:color="auto" w:fill="auto"/>
          </w:tcPr>
          <w:p w:rsidR="00EA71E0" w:rsidRPr="005F4E82" w:rsidRDefault="00EA71E0" w:rsidP="00CA2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EA71E0" w:rsidRPr="0041068C" w:rsidTr="00CA2CDA">
        <w:tc>
          <w:tcPr>
            <w:tcW w:w="4676" w:type="dxa"/>
            <w:gridSpan w:val="3"/>
            <w:shd w:val="clear" w:color="auto" w:fill="auto"/>
          </w:tcPr>
          <w:p w:rsidR="00EA71E0" w:rsidRPr="00425832" w:rsidRDefault="00EA71E0" w:rsidP="00CA2CDA">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EA71E0" w:rsidRPr="00425832" w:rsidRDefault="00EA71E0" w:rsidP="00CA2CDA">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EA71E0" w:rsidRPr="0041068C" w:rsidTr="00CA2CDA">
        <w:tc>
          <w:tcPr>
            <w:tcW w:w="1809" w:type="dxa"/>
            <w:shd w:val="clear" w:color="auto" w:fill="auto"/>
          </w:tcPr>
          <w:p w:rsidR="00EA71E0" w:rsidRPr="005F4E82" w:rsidRDefault="00EA71E0" w:rsidP="00CA2CD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EA71E0" w:rsidRPr="005F4E82" w:rsidRDefault="00EA71E0" w:rsidP="00CA2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EA71E0" w:rsidRPr="0041068C" w:rsidTr="00CA2CDA">
        <w:tc>
          <w:tcPr>
            <w:tcW w:w="1809" w:type="dxa"/>
            <w:shd w:val="clear" w:color="auto" w:fill="auto"/>
          </w:tcPr>
          <w:p w:rsidR="00EA71E0" w:rsidRPr="00425832" w:rsidRDefault="00EA71E0" w:rsidP="00CA2CDA">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EA71E0" w:rsidRPr="00425832" w:rsidRDefault="00EA71E0" w:rsidP="00CA2CDA">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EA71E0" w:rsidRPr="0041068C" w:rsidTr="00CA2CDA">
        <w:tc>
          <w:tcPr>
            <w:tcW w:w="9855" w:type="dxa"/>
            <w:gridSpan w:val="5"/>
            <w:tcBorders>
              <w:bottom w:val="single" w:sz="4" w:space="0" w:color="auto"/>
            </w:tcBorders>
            <w:shd w:val="clear" w:color="auto" w:fill="auto"/>
          </w:tcPr>
          <w:p w:rsidR="00EA71E0" w:rsidRPr="0041068C" w:rsidRDefault="00EA71E0" w:rsidP="00CA2CDA">
            <w:pPr>
              <w:widowControl w:val="0"/>
              <w:autoSpaceDE w:val="0"/>
              <w:autoSpaceDN w:val="0"/>
              <w:adjustRightInd w:val="0"/>
              <w:spacing w:after="0" w:line="240" w:lineRule="auto"/>
              <w:rPr>
                <w:rFonts w:ascii="Times New Roman" w:hAnsi="Times New Roman"/>
                <w:bCs/>
                <w:sz w:val="28"/>
                <w:szCs w:val="28"/>
              </w:rPr>
            </w:pP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EA71E0" w:rsidRPr="0041068C" w:rsidTr="00CA2CDA">
        <w:tc>
          <w:tcPr>
            <w:tcW w:w="9855" w:type="dxa"/>
            <w:gridSpan w:val="5"/>
            <w:shd w:val="clear" w:color="auto" w:fill="auto"/>
          </w:tcPr>
          <w:p w:rsidR="00EA71E0" w:rsidRPr="0041068C" w:rsidRDefault="00EA71E0" w:rsidP="00CA2CD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EA71E0" w:rsidRPr="0041068C" w:rsidTr="00CA2CDA">
        <w:tc>
          <w:tcPr>
            <w:tcW w:w="3511" w:type="dxa"/>
            <w:gridSpan w:val="2"/>
            <w:shd w:val="clear" w:color="auto" w:fill="auto"/>
          </w:tcPr>
          <w:p w:rsidR="00EA71E0" w:rsidRPr="0041068C" w:rsidRDefault="00EA71E0" w:rsidP="00CA2CD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EA71E0" w:rsidRPr="0041068C" w:rsidRDefault="00EA71E0" w:rsidP="00CA2CD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EA71E0" w:rsidRPr="0041068C" w:rsidRDefault="00EA71E0" w:rsidP="00CA2CD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EA71E0" w:rsidRDefault="00EA71E0" w:rsidP="00EA71E0">
      <w:pPr>
        <w:pStyle w:val="ConsPlusNonformat"/>
        <w:jc w:val="both"/>
        <w:rPr>
          <w:rFonts w:ascii="Times New Roman" w:hAnsi="Times New Roman" w:cs="Times New Roman"/>
          <w:sz w:val="28"/>
          <w:szCs w:val="28"/>
        </w:rPr>
      </w:pPr>
    </w:p>
    <w:p w:rsidR="00EA71E0" w:rsidRDefault="00EA71E0" w:rsidP="00EA71E0">
      <w:pPr>
        <w:pStyle w:val="ConsPlusNonformat"/>
        <w:jc w:val="both"/>
        <w:rPr>
          <w:rFonts w:ascii="Times New Roman" w:hAnsi="Times New Roman" w:cs="Times New Roman"/>
          <w:sz w:val="28"/>
          <w:szCs w:val="28"/>
        </w:rPr>
      </w:pPr>
    </w:p>
    <w:p w:rsidR="00EA71E0" w:rsidRPr="00C750DD" w:rsidRDefault="00EA71E0" w:rsidP="00EA71E0">
      <w:pPr>
        <w:autoSpaceDE w:val="0"/>
        <w:autoSpaceDN w:val="0"/>
        <w:adjustRightInd w:val="0"/>
        <w:spacing w:after="0" w:line="240" w:lineRule="auto"/>
        <w:jc w:val="both"/>
        <w:rPr>
          <w:rFonts w:ascii="Times New Roman" w:eastAsia="Calibri" w:hAnsi="Times New Roman" w:cs="Times New Roman"/>
          <w:sz w:val="28"/>
          <w:szCs w:val="28"/>
        </w:rPr>
      </w:pPr>
      <w:r w:rsidRPr="00C750DD">
        <w:rPr>
          <w:rFonts w:ascii="Times New Roman" w:eastAsia="Calibri" w:hAnsi="Times New Roman" w:cs="Times New Roman"/>
          <w:sz w:val="28"/>
          <w:szCs w:val="28"/>
        </w:rPr>
        <w:t>Форма 6</w:t>
      </w:r>
    </w:p>
    <w:p w:rsidR="00EA71E0" w:rsidRPr="00C750DD" w:rsidRDefault="00EA71E0" w:rsidP="00EA71E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750DD">
        <w:rPr>
          <w:rFonts w:ascii="Times New Roman" w:eastAsia="Times New Roman" w:hAnsi="Times New Roman" w:cs="Times New Roman"/>
          <w:b/>
          <w:sz w:val="28"/>
          <w:szCs w:val="28"/>
          <w:lang w:eastAsia="ru-RU"/>
        </w:rPr>
        <w:t>УВЕДОМЛЕНИЕ</w:t>
      </w:r>
    </w:p>
    <w:p w:rsidR="00EA71E0" w:rsidRPr="00C750DD" w:rsidRDefault="00EA71E0" w:rsidP="00EA71E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750DD">
        <w:rPr>
          <w:rFonts w:ascii="Times New Roman" w:eastAsia="Times New Roman" w:hAnsi="Times New Roman" w:cs="Times New Roman"/>
          <w:b/>
          <w:sz w:val="28"/>
          <w:szCs w:val="28"/>
          <w:lang w:eastAsia="ru-RU"/>
        </w:rPr>
        <w:t>О ПРЕКРАЩЕНИИ ПРЕДОСТАВЛЕНИЯ</w:t>
      </w:r>
    </w:p>
    <w:p w:rsidR="00EA71E0" w:rsidRPr="00C750DD" w:rsidRDefault="00EA71E0" w:rsidP="00EA71E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750DD">
        <w:rPr>
          <w:rFonts w:ascii="Times New Roman" w:eastAsia="Times New Roman" w:hAnsi="Times New Roman" w:cs="Times New Roman"/>
          <w:b/>
          <w:sz w:val="28"/>
          <w:szCs w:val="28"/>
          <w:lang w:eastAsia="ru-RU"/>
        </w:rPr>
        <w:t>ДЕНЕЖНОЙ ВЫПЛАТЫ</w:t>
      </w:r>
    </w:p>
    <w:p w:rsidR="00EA71E0" w:rsidRPr="00C750DD" w:rsidRDefault="00EA71E0" w:rsidP="00EA71E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809"/>
        <w:gridCol w:w="1579"/>
        <w:gridCol w:w="1093"/>
        <w:gridCol w:w="1852"/>
        <w:gridCol w:w="3022"/>
      </w:tblGrid>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750DD">
              <w:rPr>
                <w:rFonts w:ascii="Times New Roman" w:eastAsia="Calibri" w:hAnsi="Times New Roman" w:cs="Times New Roman"/>
                <w:bCs/>
                <w:sz w:val="28"/>
                <w:szCs w:val="28"/>
              </w:rPr>
              <w:t>Уважаемая(</w:t>
            </w:r>
            <w:proofErr w:type="spellStart"/>
            <w:r w:rsidRPr="00C750DD">
              <w:rPr>
                <w:rFonts w:ascii="Times New Roman" w:eastAsia="Calibri" w:hAnsi="Times New Roman" w:cs="Times New Roman"/>
                <w:bCs/>
                <w:sz w:val="28"/>
                <w:szCs w:val="28"/>
              </w:rPr>
              <w:t>ый</w:t>
            </w:r>
            <w:proofErr w:type="spellEnd"/>
            <w:r w:rsidRPr="00C750DD">
              <w:rPr>
                <w:rFonts w:ascii="Times New Roman" w:eastAsia="Calibri" w:hAnsi="Times New Roman" w:cs="Times New Roman"/>
                <w:bCs/>
                <w:sz w:val="28"/>
                <w:szCs w:val="28"/>
              </w:rPr>
              <w:t>) ____________________________________!</w:t>
            </w: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C750DD">
              <w:rPr>
                <w:rFonts w:ascii="Times New Roman" w:eastAsia="Calibri" w:hAnsi="Times New Roman" w:cs="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C750DD">
              <w:rPr>
                <w:rFonts w:ascii="Times New Roman" w:eastAsia="Times New Roman" w:hAnsi="Times New Roman" w:cs="Times New Roman"/>
                <w:sz w:val="28"/>
                <w:szCs w:val="28"/>
                <w:lang w:eastAsia="ru-RU"/>
              </w:rPr>
              <w:t>настоящим сообщает, что в соответствии с</w:t>
            </w:r>
          </w:p>
        </w:tc>
      </w:tr>
      <w:tr w:rsidR="00EA71E0" w:rsidRPr="00C750DD" w:rsidTr="00CA2CDA">
        <w:tc>
          <w:tcPr>
            <w:tcW w:w="9855" w:type="dxa"/>
            <w:gridSpan w:val="5"/>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EA71E0" w:rsidRPr="00C750DD" w:rsidTr="00CA2CDA">
        <w:tc>
          <w:tcPr>
            <w:tcW w:w="9855" w:type="dxa"/>
            <w:gridSpan w:val="5"/>
            <w:tcBorders>
              <w:top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Calibri" w:hAnsi="Times New Roman" w:cs="Times New Roman"/>
                <w:bCs/>
                <w:i/>
                <w:sz w:val="28"/>
                <w:szCs w:val="28"/>
              </w:rPr>
            </w:pPr>
            <w:r w:rsidRPr="00C750DD">
              <w:rPr>
                <w:rFonts w:ascii="Times New Roman" w:eastAsia="Times New Roman" w:hAnsi="Times New Roman" w:cs="Times New Roman"/>
                <w:i/>
                <w:sz w:val="24"/>
                <w:szCs w:val="24"/>
                <w:vertAlign w:val="superscript"/>
                <w:lang w:eastAsia="ru-RU"/>
              </w:rPr>
              <w:t>(указываются нормативно-правовые акты)</w:t>
            </w:r>
          </w:p>
        </w:tc>
      </w:tr>
      <w:tr w:rsidR="00EA71E0" w:rsidRPr="00C750DD" w:rsidTr="00CA2CDA">
        <w:tc>
          <w:tcPr>
            <w:tcW w:w="4676" w:type="dxa"/>
            <w:gridSpan w:val="3"/>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50DD">
              <w:rPr>
                <w:rFonts w:ascii="Times New Roman" w:eastAsia="Times New Roman" w:hAnsi="Times New Roman" w:cs="Times New Roman"/>
                <w:sz w:val="28"/>
                <w:szCs w:val="28"/>
                <w:lang w:eastAsia="ru-RU"/>
              </w:rPr>
              <w:t>Вам прекращено предоставление</w:t>
            </w:r>
          </w:p>
        </w:tc>
        <w:tc>
          <w:tcPr>
            <w:tcW w:w="5179" w:type="dxa"/>
            <w:gridSpan w:val="2"/>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A71E0" w:rsidRPr="00C750DD" w:rsidTr="00CA2CDA">
        <w:tc>
          <w:tcPr>
            <w:tcW w:w="4676" w:type="dxa"/>
            <w:gridSpan w:val="3"/>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5179" w:type="dxa"/>
            <w:gridSpan w:val="2"/>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750DD">
              <w:rPr>
                <w:rFonts w:ascii="Times New Roman" w:eastAsia="Times New Roman" w:hAnsi="Times New Roman" w:cs="Times New Roman"/>
                <w:i/>
                <w:sz w:val="24"/>
                <w:szCs w:val="24"/>
                <w:vertAlign w:val="superscript"/>
                <w:lang w:eastAsia="ru-RU"/>
              </w:rPr>
              <w:t>(вид денежной выплаты)</w:t>
            </w:r>
          </w:p>
        </w:tc>
      </w:tr>
      <w:tr w:rsidR="00EA71E0" w:rsidRPr="00C750DD" w:rsidTr="00CA2CDA">
        <w:tc>
          <w:tcPr>
            <w:tcW w:w="1809" w:type="dxa"/>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50DD">
              <w:rPr>
                <w:rFonts w:ascii="Times New Roman" w:eastAsia="Times New Roman" w:hAnsi="Times New Roman" w:cs="Times New Roman"/>
                <w:sz w:val="28"/>
                <w:szCs w:val="28"/>
                <w:lang w:eastAsia="ru-RU"/>
              </w:rPr>
              <w:t>по категории</w:t>
            </w:r>
          </w:p>
        </w:tc>
        <w:tc>
          <w:tcPr>
            <w:tcW w:w="8046" w:type="dxa"/>
            <w:gridSpan w:val="4"/>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A71E0" w:rsidRPr="00C750DD" w:rsidTr="00CA2CDA">
        <w:tc>
          <w:tcPr>
            <w:tcW w:w="1809" w:type="dxa"/>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8046" w:type="dxa"/>
            <w:gridSpan w:val="4"/>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750DD">
              <w:rPr>
                <w:rFonts w:ascii="Times New Roman" w:eastAsia="Times New Roman" w:hAnsi="Times New Roman" w:cs="Times New Roman"/>
                <w:i/>
                <w:sz w:val="24"/>
                <w:szCs w:val="24"/>
                <w:vertAlign w:val="superscript"/>
                <w:lang w:eastAsia="ru-RU"/>
              </w:rPr>
              <w:t>(категория получателя)</w:t>
            </w: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Calibri" w:hAnsi="Times New Roman" w:cs="Times New Roman"/>
                <w:bCs/>
                <w:sz w:val="28"/>
                <w:szCs w:val="28"/>
              </w:rPr>
            </w:pPr>
            <w:r w:rsidRPr="00C750DD">
              <w:rPr>
                <w:rFonts w:ascii="Times New Roman" w:eastAsia="Times New Roman" w:hAnsi="Times New Roman" w:cs="Times New Roman"/>
                <w:sz w:val="28"/>
                <w:szCs w:val="28"/>
                <w:lang w:eastAsia="ru-RU"/>
              </w:rPr>
              <w:t>с «___» __________ 20___ года на основании следующих причин:</w:t>
            </w:r>
          </w:p>
        </w:tc>
      </w:tr>
      <w:tr w:rsidR="00EA71E0" w:rsidRPr="00C750DD" w:rsidTr="00CA2CDA">
        <w:tc>
          <w:tcPr>
            <w:tcW w:w="9855" w:type="dxa"/>
            <w:gridSpan w:val="5"/>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EA71E0" w:rsidRPr="00C750DD" w:rsidTr="00CA2CDA">
        <w:tc>
          <w:tcPr>
            <w:tcW w:w="9855" w:type="dxa"/>
            <w:gridSpan w:val="5"/>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EA71E0" w:rsidRPr="00C750DD" w:rsidTr="00CA2CDA">
        <w:tc>
          <w:tcPr>
            <w:tcW w:w="9855" w:type="dxa"/>
            <w:gridSpan w:val="5"/>
            <w:tcBorders>
              <w:bottom w:val="single" w:sz="4" w:space="0" w:color="auto"/>
            </w:tcBorders>
            <w:shd w:val="clear" w:color="auto" w:fill="auto"/>
          </w:tcPr>
          <w:p w:rsidR="00EA71E0" w:rsidRPr="00C750DD" w:rsidRDefault="00EA71E0" w:rsidP="00CA2CDA">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C750DD">
              <w:rPr>
                <w:rFonts w:ascii="Times New Roman" w:eastAsia="Times New Roman" w:hAnsi="Times New Roman" w:cs="Times New Roman"/>
                <w:i/>
                <w:sz w:val="24"/>
                <w:szCs w:val="24"/>
                <w:vertAlign w:val="superscript"/>
                <w:lang w:eastAsia="ru-RU"/>
              </w:rPr>
              <w:t>(указать причины приостановления)</w:t>
            </w: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C750DD">
              <w:rPr>
                <w:rFonts w:ascii="Times New Roman" w:eastAsia="Times New Roman" w:hAnsi="Times New Roman" w:cs="Times New Roman"/>
                <w:sz w:val="28"/>
                <w:szCs w:val="28"/>
                <w:lang w:eastAsia="ru-RU"/>
              </w:rPr>
              <w:t xml:space="preserve">Для сведения сообщаем, что решения (действия) должностных лиц </w:t>
            </w:r>
            <w:r w:rsidRPr="00C750DD">
              <w:rPr>
                <w:rFonts w:ascii="Times New Roman" w:eastAsia="Times New Roman" w:hAnsi="Times New Roman" w:cs="Times New Roman"/>
                <w:sz w:val="28"/>
                <w:szCs w:val="28"/>
                <w:lang w:eastAsia="ru-RU"/>
              </w:rPr>
              <w:lastRenderedPageBreak/>
              <w:t>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EA71E0" w:rsidRPr="00C750DD" w:rsidTr="00CA2CDA">
        <w:tc>
          <w:tcPr>
            <w:tcW w:w="9855" w:type="dxa"/>
            <w:gridSpan w:val="5"/>
            <w:shd w:val="clear" w:color="auto" w:fill="auto"/>
          </w:tcPr>
          <w:p w:rsidR="00EA71E0" w:rsidRPr="00C750DD" w:rsidRDefault="00EA71E0" w:rsidP="00CA2C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A71E0" w:rsidRPr="00C750DD" w:rsidTr="00CA2CDA">
        <w:tc>
          <w:tcPr>
            <w:tcW w:w="3511" w:type="dxa"/>
            <w:gridSpan w:val="2"/>
            <w:shd w:val="clear" w:color="auto" w:fill="auto"/>
          </w:tcPr>
          <w:p w:rsidR="00EA71E0" w:rsidRPr="00C750DD" w:rsidRDefault="00EA71E0" w:rsidP="00CA2C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0DD">
              <w:rPr>
                <w:rFonts w:ascii="Times New Roman" w:eastAsia="Times New Roman" w:hAnsi="Times New Roman" w:cs="Times New Roman"/>
                <w:sz w:val="28"/>
                <w:szCs w:val="28"/>
                <w:lang w:eastAsia="ru-RU"/>
              </w:rPr>
              <w:t>Руководитель</w:t>
            </w:r>
          </w:p>
        </w:tc>
        <w:tc>
          <w:tcPr>
            <w:tcW w:w="3172" w:type="dxa"/>
            <w:gridSpan w:val="2"/>
            <w:shd w:val="clear" w:color="auto" w:fill="auto"/>
          </w:tcPr>
          <w:p w:rsidR="00EA71E0" w:rsidRPr="00C750DD" w:rsidRDefault="00EA71E0" w:rsidP="00CA2C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DD">
              <w:rPr>
                <w:rFonts w:ascii="Times New Roman" w:eastAsia="Times New Roman" w:hAnsi="Times New Roman" w:cs="Times New Roman"/>
                <w:sz w:val="28"/>
                <w:szCs w:val="28"/>
                <w:lang w:eastAsia="ru-RU"/>
              </w:rPr>
              <w:t>подпись</w:t>
            </w:r>
          </w:p>
        </w:tc>
        <w:tc>
          <w:tcPr>
            <w:tcW w:w="3172" w:type="dxa"/>
            <w:shd w:val="clear" w:color="auto" w:fill="auto"/>
          </w:tcPr>
          <w:p w:rsidR="00EA71E0" w:rsidRPr="00C750DD" w:rsidRDefault="00EA71E0" w:rsidP="00CA2CD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50DD">
              <w:rPr>
                <w:rFonts w:ascii="Times New Roman" w:eastAsia="Times New Roman" w:hAnsi="Times New Roman" w:cs="Times New Roman"/>
                <w:sz w:val="28"/>
                <w:szCs w:val="28"/>
                <w:lang w:eastAsia="ru-RU"/>
              </w:rPr>
              <w:t>Ф.И.О.</w:t>
            </w:r>
          </w:p>
        </w:tc>
      </w:tr>
    </w:tbl>
    <w:p w:rsidR="00622855" w:rsidRDefault="00622855" w:rsidP="00512DE4">
      <w:pPr>
        <w:pStyle w:val="ConsPlusNonformat"/>
        <w:jc w:val="both"/>
        <w:rPr>
          <w:rFonts w:ascii="Times New Roman" w:hAnsi="Times New Roman" w:cs="Times New Roman"/>
          <w:sz w:val="28"/>
          <w:szCs w:val="28"/>
        </w:rPr>
      </w:pPr>
    </w:p>
    <w:p w:rsidR="00622855" w:rsidRDefault="00622855" w:rsidP="00512DE4">
      <w:pPr>
        <w:pStyle w:val="ConsPlusNonformat"/>
        <w:jc w:val="both"/>
        <w:rPr>
          <w:rFonts w:ascii="Times New Roman" w:hAnsi="Times New Roman" w:cs="Times New Roman"/>
          <w:sz w:val="28"/>
          <w:szCs w:val="28"/>
        </w:rPr>
      </w:pPr>
    </w:p>
    <w:p w:rsidR="00512DE4" w:rsidRDefault="00512DE4" w:rsidP="00512DE4">
      <w:pPr>
        <w:pStyle w:val="ConsPlusNonformat"/>
        <w:jc w:val="both"/>
        <w:rPr>
          <w:rFonts w:ascii="Times New Roman" w:hAnsi="Times New Roman" w:cs="Times New Roman"/>
          <w:sz w:val="28"/>
          <w:szCs w:val="28"/>
        </w:rPr>
      </w:pPr>
      <w:r>
        <w:rPr>
          <w:rFonts w:ascii="Times New Roman" w:hAnsi="Times New Roman" w:cs="Times New Roman"/>
          <w:sz w:val="28"/>
          <w:szCs w:val="28"/>
        </w:rPr>
        <w:t>Форма 7</w:t>
      </w:r>
    </w:p>
    <w:p w:rsidR="00C053BE" w:rsidRDefault="00C053BE" w:rsidP="00C053BE">
      <w:pPr>
        <w:pStyle w:val="ConsPlusNonformat"/>
        <w:jc w:val="center"/>
        <w:rPr>
          <w:rFonts w:ascii="Times New Roman" w:hAnsi="Times New Roman" w:cs="Times New Roman"/>
          <w:b/>
          <w:sz w:val="28"/>
          <w:szCs w:val="28"/>
        </w:rPr>
      </w:pPr>
      <w:bookmarkStart w:id="37" w:name="P2367"/>
      <w:bookmarkEnd w:id="37"/>
      <w:r>
        <w:rPr>
          <w:rFonts w:ascii="Times New Roman" w:hAnsi="Times New Roman" w:cs="Times New Roman"/>
          <w:b/>
          <w:sz w:val="28"/>
          <w:szCs w:val="28"/>
        </w:rPr>
        <w:t>УВЕДОМЛЕНИЕ</w:t>
      </w:r>
    </w:p>
    <w:p w:rsidR="00C053BE" w:rsidRDefault="00C053BE" w:rsidP="00C053BE">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ВОЗМЕЩЕНИИ ИЗЛИШНЕ ВЫПЛАЧЕННЫХ</w:t>
      </w:r>
    </w:p>
    <w:p w:rsidR="00C053BE" w:rsidRDefault="00C053BE" w:rsidP="00C053BE">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ДЕНЕЖНЫХ СРЕДСТВ</w:t>
      </w:r>
    </w:p>
    <w:p w:rsidR="00C053BE" w:rsidRDefault="00C053BE" w:rsidP="00C053BE">
      <w:pPr>
        <w:pStyle w:val="ConsPlusNonformat"/>
        <w:rPr>
          <w:rFonts w:ascii="Times New Roman" w:hAnsi="Times New Roman" w:cs="Times New Roman"/>
          <w:sz w:val="28"/>
          <w:szCs w:val="28"/>
        </w:rPr>
      </w:pPr>
    </w:p>
    <w:tbl>
      <w:tblPr>
        <w:tblStyle w:val="ac"/>
        <w:tblW w:w="0" w:type="auto"/>
        <w:tblLook w:val="04A0" w:firstRow="1" w:lastRow="0" w:firstColumn="1" w:lastColumn="0" w:noHBand="0" w:noVBand="1"/>
      </w:tblPr>
      <w:tblGrid>
        <w:gridCol w:w="1242"/>
        <w:gridCol w:w="142"/>
        <w:gridCol w:w="400"/>
        <w:gridCol w:w="1553"/>
        <w:gridCol w:w="3022"/>
        <w:gridCol w:w="2986"/>
      </w:tblGrid>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center"/>
              <w:rPr>
                <w:bCs/>
                <w:sz w:val="28"/>
                <w:szCs w:val="28"/>
              </w:rPr>
            </w:pPr>
            <w:r>
              <w:rPr>
                <w:bCs/>
                <w:sz w:val="28"/>
                <w:szCs w:val="28"/>
              </w:rPr>
              <w:t>Уважаемая(</w:t>
            </w:r>
            <w:proofErr w:type="spellStart"/>
            <w:r>
              <w:rPr>
                <w:bCs/>
                <w:sz w:val="28"/>
                <w:szCs w:val="28"/>
              </w:rPr>
              <w:t>ый</w:t>
            </w:r>
            <w:proofErr w:type="spellEnd"/>
            <w:r>
              <w:rPr>
                <w:bCs/>
                <w:sz w:val="28"/>
                <w:szCs w:val="28"/>
              </w:rPr>
              <w:t>) ____________________________________!</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ind w:firstLine="567"/>
              <w:jc w:val="both"/>
              <w:rPr>
                <w:bCs/>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ind w:firstLine="567"/>
              <w:jc w:val="both"/>
              <w:rPr>
                <w:bCs/>
                <w:sz w:val="28"/>
                <w:szCs w:val="28"/>
              </w:rPr>
            </w:pPr>
            <w:r>
              <w:rPr>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sz w:val="28"/>
                <w:szCs w:val="28"/>
                <w:lang w:eastAsia="ru-RU"/>
              </w:rPr>
              <w:t>настоящим сообщает, что в связи с поступлением сведений, влияющих на размер (право) предоставленной Вам</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rPr>
                <w:bCs/>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center"/>
              <w:rPr>
                <w:bCs/>
                <w:i/>
                <w:sz w:val="28"/>
                <w:szCs w:val="28"/>
              </w:rPr>
            </w:pPr>
            <w:r>
              <w:rPr>
                <w:i/>
                <w:sz w:val="24"/>
                <w:szCs w:val="24"/>
                <w:vertAlign w:val="superscript"/>
                <w:lang w:eastAsia="ru-RU"/>
              </w:rPr>
              <w:t>(вид денежной выплаты)</w:t>
            </w:r>
          </w:p>
        </w:tc>
      </w:tr>
      <w:tr w:rsidR="00C053BE" w:rsidTr="00CA2CDA">
        <w:tc>
          <w:tcPr>
            <w:tcW w:w="1784" w:type="dxa"/>
            <w:gridSpan w:val="3"/>
            <w:tcBorders>
              <w:top w:val="nil"/>
              <w:left w:val="nil"/>
              <w:bottom w:val="nil"/>
              <w:right w:val="nil"/>
            </w:tcBorders>
            <w:hideMark/>
          </w:tcPr>
          <w:p w:rsidR="00C053BE" w:rsidRDefault="00C053BE" w:rsidP="00CA2CDA">
            <w:pPr>
              <w:widowControl w:val="0"/>
              <w:autoSpaceDE w:val="0"/>
              <w:autoSpaceDN w:val="0"/>
              <w:adjustRightInd w:val="0"/>
              <w:rPr>
                <w:sz w:val="28"/>
                <w:szCs w:val="28"/>
                <w:lang w:eastAsia="ru-RU"/>
              </w:rPr>
            </w:pPr>
            <w:r>
              <w:rPr>
                <w:sz w:val="28"/>
                <w:szCs w:val="28"/>
                <w:lang w:eastAsia="ru-RU"/>
              </w:rPr>
              <w:t>по категории</w:t>
            </w:r>
          </w:p>
        </w:tc>
        <w:tc>
          <w:tcPr>
            <w:tcW w:w="7561" w:type="dxa"/>
            <w:gridSpan w:val="3"/>
            <w:tcBorders>
              <w:top w:val="nil"/>
              <w:left w:val="nil"/>
              <w:bottom w:val="nil"/>
              <w:right w:val="nil"/>
            </w:tcBorders>
          </w:tcPr>
          <w:p w:rsidR="00C053BE" w:rsidRDefault="00C053BE" w:rsidP="00CA2CDA">
            <w:pPr>
              <w:widowControl w:val="0"/>
              <w:autoSpaceDE w:val="0"/>
              <w:autoSpaceDN w:val="0"/>
              <w:adjustRightInd w:val="0"/>
              <w:jc w:val="center"/>
              <w:rPr>
                <w:sz w:val="28"/>
                <w:szCs w:val="28"/>
                <w:lang w:eastAsia="ru-RU"/>
              </w:rPr>
            </w:pPr>
          </w:p>
        </w:tc>
      </w:tr>
      <w:tr w:rsidR="00C053BE" w:rsidTr="00CA2CDA">
        <w:tc>
          <w:tcPr>
            <w:tcW w:w="1784" w:type="dxa"/>
            <w:gridSpan w:val="3"/>
            <w:tcBorders>
              <w:top w:val="nil"/>
              <w:left w:val="nil"/>
              <w:bottom w:val="nil"/>
              <w:right w:val="nil"/>
            </w:tcBorders>
          </w:tcPr>
          <w:p w:rsidR="00C053BE" w:rsidRDefault="00C053BE" w:rsidP="00CA2CDA">
            <w:pPr>
              <w:widowControl w:val="0"/>
              <w:autoSpaceDE w:val="0"/>
              <w:autoSpaceDN w:val="0"/>
              <w:adjustRightInd w:val="0"/>
              <w:jc w:val="center"/>
              <w:rPr>
                <w:sz w:val="24"/>
                <w:szCs w:val="24"/>
                <w:vertAlign w:val="superscript"/>
                <w:lang w:eastAsia="ru-RU"/>
              </w:rPr>
            </w:pPr>
          </w:p>
        </w:tc>
        <w:tc>
          <w:tcPr>
            <w:tcW w:w="7561" w:type="dxa"/>
            <w:gridSpan w:val="3"/>
            <w:tcBorders>
              <w:top w:val="nil"/>
              <w:left w:val="nil"/>
              <w:bottom w:val="nil"/>
              <w:right w:val="nil"/>
            </w:tcBorders>
            <w:hideMark/>
          </w:tcPr>
          <w:p w:rsidR="00C053BE" w:rsidRDefault="00C053BE" w:rsidP="00CA2CDA">
            <w:pPr>
              <w:widowControl w:val="0"/>
              <w:autoSpaceDE w:val="0"/>
              <w:autoSpaceDN w:val="0"/>
              <w:adjustRightInd w:val="0"/>
              <w:jc w:val="center"/>
              <w:rPr>
                <w:sz w:val="24"/>
                <w:szCs w:val="24"/>
                <w:vertAlign w:val="superscript"/>
                <w:lang w:eastAsia="ru-RU"/>
              </w:rPr>
            </w:pPr>
            <w:r>
              <w:rPr>
                <w:i/>
                <w:sz w:val="24"/>
                <w:szCs w:val="24"/>
                <w:vertAlign w:val="superscript"/>
                <w:lang w:eastAsia="ru-RU"/>
              </w:rPr>
              <w:t>(категория получателя)</w:t>
            </w: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rPr>
                <w:bCs/>
                <w:sz w:val="28"/>
                <w:szCs w:val="28"/>
              </w:rPr>
            </w:pPr>
            <w:r>
              <w:rPr>
                <w:sz w:val="28"/>
                <w:szCs w:val="28"/>
                <w:lang w:eastAsia="ru-RU"/>
              </w:rPr>
              <w:t>на основании следующих сведений:</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rPr>
                <w:bCs/>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center"/>
              <w:rPr>
                <w:bCs/>
                <w:sz w:val="28"/>
                <w:szCs w:val="28"/>
              </w:rPr>
            </w:pPr>
            <w:r>
              <w:rPr>
                <w:i/>
                <w:sz w:val="24"/>
                <w:szCs w:val="24"/>
                <w:vertAlign w:val="superscript"/>
                <w:lang w:eastAsia="ru-RU"/>
              </w:rPr>
              <w:t>(указать сведения, повлиявшие на размер)</w:t>
            </w:r>
          </w:p>
        </w:tc>
      </w:tr>
      <w:tr w:rsidR="00C053BE" w:rsidTr="00CA2CDA">
        <w:tc>
          <w:tcPr>
            <w:tcW w:w="9345" w:type="dxa"/>
            <w:gridSpan w:val="6"/>
            <w:tcBorders>
              <w:top w:val="nil"/>
              <w:left w:val="nil"/>
              <w:bottom w:val="nil"/>
              <w:right w:val="nil"/>
            </w:tcBorders>
            <w:hideMark/>
          </w:tcPr>
          <w:p w:rsidR="00C053BE" w:rsidRDefault="00C053BE" w:rsidP="00CA2CD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установлен факт излишне выплаченных денежных средств</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rPr>
                <w:bCs/>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center"/>
              <w:rPr>
                <w:bCs/>
                <w:i/>
                <w:sz w:val="28"/>
                <w:szCs w:val="28"/>
              </w:rPr>
            </w:pPr>
            <w:r>
              <w:rPr>
                <w:i/>
                <w:sz w:val="24"/>
                <w:szCs w:val="24"/>
                <w:vertAlign w:val="superscript"/>
                <w:lang w:eastAsia="ru-RU"/>
              </w:rPr>
              <w:t>(вид денежной выплаты)</w:t>
            </w: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both"/>
              <w:rPr>
                <w:sz w:val="28"/>
                <w:szCs w:val="28"/>
                <w:lang w:eastAsia="ru-RU"/>
              </w:rPr>
            </w:pPr>
            <w:r>
              <w:rPr>
                <w:sz w:val="28"/>
                <w:szCs w:val="28"/>
              </w:rPr>
              <w:t>за период с «___» _____________ 20__ года по «___» _________ 20__ года</w:t>
            </w:r>
          </w:p>
        </w:tc>
      </w:tr>
      <w:tr w:rsidR="00C053BE" w:rsidTr="00CA2CDA">
        <w:tc>
          <w:tcPr>
            <w:tcW w:w="1384" w:type="dxa"/>
            <w:gridSpan w:val="2"/>
            <w:tcBorders>
              <w:top w:val="nil"/>
              <w:left w:val="nil"/>
              <w:bottom w:val="nil"/>
              <w:right w:val="nil"/>
            </w:tcBorders>
            <w:hideMark/>
          </w:tcPr>
          <w:p w:rsidR="00C053BE" w:rsidRDefault="00C053BE" w:rsidP="00CA2CDA">
            <w:pPr>
              <w:widowControl w:val="0"/>
              <w:autoSpaceDE w:val="0"/>
              <w:autoSpaceDN w:val="0"/>
              <w:adjustRightInd w:val="0"/>
              <w:jc w:val="both"/>
              <w:rPr>
                <w:sz w:val="28"/>
                <w:szCs w:val="28"/>
              </w:rPr>
            </w:pPr>
            <w:r>
              <w:rPr>
                <w:sz w:val="28"/>
                <w:szCs w:val="28"/>
              </w:rPr>
              <w:t>в сумме</w:t>
            </w:r>
          </w:p>
        </w:tc>
        <w:tc>
          <w:tcPr>
            <w:tcW w:w="7961" w:type="dxa"/>
            <w:gridSpan w:val="4"/>
            <w:tcBorders>
              <w:top w:val="nil"/>
              <w:left w:val="nil"/>
              <w:bottom w:val="nil"/>
              <w:right w:val="nil"/>
            </w:tcBorders>
          </w:tcPr>
          <w:p w:rsidR="00C053BE" w:rsidRDefault="00C053BE" w:rsidP="00CA2CDA">
            <w:pPr>
              <w:widowControl w:val="0"/>
              <w:autoSpaceDE w:val="0"/>
              <w:autoSpaceDN w:val="0"/>
              <w:adjustRightInd w:val="0"/>
              <w:jc w:val="both"/>
              <w:rPr>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ind w:firstLine="567"/>
              <w:jc w:val="both"/>
              <w:rPr>
                <w:sz w:val="28"/>
                <w:szCs w:val="28"/>
                <w:lang w:eastAsia="ru-RU"/>
              </w:rPr>
            </w:pPr>
            <w:r>
              <w:rPr>
                <w:sz w:val="28"/>
                <w:szCs w:val="28"/>
              </w:rPr>
              <w:t>Предлагаем Вам в течение 120 календарных дней от даты регистрации указанного уведомления возместить излишне выплаченные денежные средства</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rPr>
                <w:bCs/>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widowControl w:val="0"/>
              <w:autoSpaceDE w:val="0"/>
              <w:autoSpaceDN w:val="0"/>
              <w:adjustRightInd w:val="0"/>
              <w:jc w:val="center"/>
              <w:rPr>
                <w:bCs/>
                <w:i/>
                <w:sz w:val="28"/>
                <w:szCs w:val="28"/>
              </w:rPr>
            </w:pPr>
            <w:r>
              <w:rPr>
                <w:i/>
                <w:sz w:val="24"/>
                <w:szCs w:val="24"/>
                <w:vertAlign w:val="superscript"/>
                <w:lang w:eastAsia="ru-RU"/>
              </w:rPr>
              <w:t>(вид денежной выплаты)</w:t>
            </w:r>
          </w:p>
        </w:tc>
      </w:tr>
      <w:tr w:rsidR="00C053BE" w:rsidTr="00CA2CDA">
        <w:tc>
          <w:tcPr>
            <w:tcW w:w="1242" w:type="dxa"/>
            <w:tcBorders>
              <w:top w:val="nil"/>
              <w:left w:val="nil"/>
              <w:bottom w:val="nil"/>
              <w:right w:val="nil"/>
            </w:tcBorders>
            <w:hideMark/>
          </w:tcPr>
          <w:p w:rsidR="00C053BE" w:rsidRDefault="00C053BE" w:rsidP="00CA2CDA">
            <w:pPr>
              <w:widowControl w:val="0"/>
              <w:autoSpaceDE w:val="0"/>
              <w:autoSpaceDN w:val="0"/>
              <w:adjustRightInd w:val="0"/>
              <w:jc w:val="both"/>
              <w:rPr>
                <w:sz w:val="28"/>
                <w:szCs w:val="28"/>
              </w:rPr>
            </w:pPr>
            <w:r>
              <w:rPr>
                <w:sz w:val="28"/>
                <w:szCs w:val="28"/>
              </w:rPr>
              <w:t>в сумме</w:t>
            </w:r>
          </w:p>
        </w:tc>
        <w:tc>
          <w:tcPr>
            <w:tcW w:w="8103" w:type="dxa"/>
            <w:gridSpan w:val="5"/>
            <w:tcBorders>
              <w:top w:val="nil"/>
              <w:left w:val="nil"/>
              <w:bottom w:val="nil"/>
              <w:right w:val="nil"/>
            </w:tcBorders>
          </w:tcPr>
          <w:p w:rsidR="00C053BE" w:rsidRDefault="00C053BE" w:rsidP="00CA2CDA">
            <w:pPr>
              <w:widowControl w:val="0"/>
              <w:autoSpaceDE w:val="0"/>
              <w:autoSpaceDN w:val="0"/>
              <w:adjustRightInd w:val="0"/>
              <w:jc w:val="both"/>
              <w:rPr>
                <w:sz w:val="28"/>
                <w:szCs w:val="28"/>
              </w:rPr>
            </w:pPr>
          </w:p>
        </w:tc>
      </w:tr>
      <w:tr w:rsidR="00C053BE" w:rsidTr="00CA2CDA">
        <w:tc>
          <w:tcPr>
            <w:tcW w:w="9345" w:type="dxa"/>
            <w:gridSpan w:val="6"/>
            <w:tcBorders>
              <w:top w:val="nil"/>
              <w:left w:val="nil"/>
              <w:bottom w:val="nil"/>
              <w:right w:val="nil"/>
            </w:tcBorders>
            <w:hideMark/>
          </w:tcPr>
          <w:p w:rsidR="00C053BE" w:rsidRDefault="00C053BE" w:rsidP="00CA2CD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противном случае излишне выплаченные денежные средства будут взысканы в судебном порядке.</w:t>
            </w:r>
          </w:p>
        </w:tc>
      </w:tr>
      <w:tr w:rsidR="00C053BE" w:rsidTr="00CA2CDA">
        <w:tc>
          <w:tcPr>
            <w:tcW w:w="9345" w:type="dxa"/>
            <w:gridSpan w:val="6"/>
            <w:tcBorders>
              <w:top w:val="nil"/>
              <w:left w:val="nil"/>
              <w:bottom w:val="nil"/>
              <w:right w:val="nil"/>
            </w:tcBorders>
            <w:hideMark/>
          </w:tcPr>
          <w:p w:rsidR="00C053BE" w:rsidRPr="001A2F6D" w:rsidRDefault="00C053BE" w:rsidP="00CA2CDA">
            <w:pPr>
              <w:widowControl w:val="0"/>
              <w:autoSpaceDE w:val="0"/>
              <w:autoSpaceDN w:val="0"/>
              <w:adjustRightInd w:val="0"/>
              <w:ind w:firstLine="567"/>
              <w:jc w:val="both"/>
              <w:rPr>
                <w:bCs/>
                <w:sz w:val="24"/>
                <w:szCs w:val="24"/>
              </w:rPr>
            </w:pPr>
            <w:r w:rsidRPr="001A2F6D">
              <w:rPr>
                <w:sz w:val="24"/>
                <w:szCs w:val="24"/>
                <w:lang w:eastAsia="ru-RU"/>
              </w:rPr>
              <w:t>Для сведения сообщаем, что решения (действия) должностных лиц КГКУ «Центр выплат»</w:t>
            </w:r>
            <w:r w:rsidRPr="001A2F6D">
              <w:rPr>
                <w:sz w:val="24"/>
                <w:szCs w:val="24"/>
              </w:rPr>
              <w:t xml:space="preserve"> </w:t>
            </w:r>
            <w:r w:rsidRPr="001A2F6D">
              <w:rPr>
                <w:sz w:val="24"/>
                <w:szCs w:val="24"/>
                <w:lang w:eastAsia="ru-RU"/>
              </w:rPr>
              <w:t>(филиала КГКУ «Центр выплат»)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053BE" w:rsidTr="00CA2CDA">
        <w:tc>
          <w:tcPr>
            <w:tcW w:w="9345" w:type="dxa"/>
            <w:gridSpan w:val="6"/>
            <w:tcBorders>
              <w:top w:val="nil"/>
              <w:left w:val="nil"/>
              <w:bottom w:val="nil"/>
              <w:right w:val="nil"/>
            </w:tcBorders>
            <w:hideMark/>
          </w:tcPr>
          <w:p w:rsidR="00C053BE" w:rsidRPr="001A2F6D" w:rsidRDefault="00C053BE" w:rsidP="00CA2CDA">
            <w:pPr>
              <w:widowControl w:val="0"/>
              <w:autoSpaceDE w:val="0"/>
              <w:autoSpaceDN w:val="0"/>
              <w:adjustRightInd w:val="0"/>
              <w:ind w:firstLine="567"/>
              <w:jc w:val="both"/>
              <w:rPr>
                <w:sz w:val="24"/>
                <w:szCs w:val="24"/>
                <w:lang w:eastAsia="ru-RU"/>
              </w:rPr>
            </w:pPr>
            <w:r w:rsidRPr="001A2F6D">
              <w:rPr>
                <w:sz w:val="24"/>
                <w:szCs w:val="24"/>
              </w:rPr>
              <w:t xml:space="preserve">Одновременно напоминаем, что </w:t>
            </w:r>
            <w:r w:rsidRPr="001A2F6D">
              <w:rPr>
                <w:sz w:val="24"/>
                <w:szCs w:val="24"/>
                <w:lang w:eastAsia="ru-RU"/>
              </w:rPr>
              <w:t xml:space="preserve">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w:t>
            </w:r>
            <w:r w:rsidRPr="001A2F6D">
              <w:rPr>
                <w:sz w:val="24"/>
                <w:szCs w:val="24"/>
                <w:lang w:eastAsia="ru-RU"/>
              </w:rPr>
              <w:lastRenderedPageBreak/>
              <w:t>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C053BE" w:rsidTr="00CA2CDA">
        <w:tc>
          <w:tcPr>
            <w:tcW w:w="9345" w:type="dxa"/>
            <w:gridSpan w:val="6"/>
            <w:tcBorders>
              <w:top w:val="nil"/>
              <w:left w:val="nil"/>
              <w:bottom w:val="nil"/>
              <w:right w:val="nil"/>
            </w:tcBorders>
          </w:tcPr>
          <w:p w:rsidR="00C053BE" w:rsidRDefault="00C053BE" w:rsidP="00CA2CDA">
            <w:pPr>
              <w:widowControl w:val="0"/>
              <w:autoSpaceDE w:val="0"/>
              <w:autoSpaceDN w:val="0"/>
              <w:adjustRightInd w:val="0"/>
              <w:jc w:val="both"/>
              <w:rPr>
                <w:sz w:val="28"/>
                <w:szCs w:val="28"/>
                <w:lang w:eastAsia="ru-RU"/>
              </w:rPr>
            </w:pPr>
          </w:p>
          <w:p w:rsidR="00C053BE" w:rsidRDefault="00C053BE" w:rsidP="00CA2CDA">
            <w:pPr>
              <w:widowControl w:val="0"/>
              <w:autoSpaceDE w:val="0"/>
              <w:autoSpaceDN w:val="0"/>
              <w:adjustRightInd w:val="0"/>
              <w:jc w:val="both"/>
              <w:rPr>
                <w:sz w:val="28"/>
                <w:szCs w:val="28"/>
                <w:lang w:eastAsia="ru-RU"/>
              </w:rPr>
            </w:pPr>
          </w:p>
        </w:tc>
      </w:tr>
      <w:tr w:rsidR="00C053BE" w:rsidTr="00CA2CDA">
        <w:tc>
          <w:tcPr>
            <w:tcW w:w="3337" w:type="dxa"/>
            <w:gridSpan w:val="4"/>
            <w:tcBorders>
              <w:top w:val="nil"/>
              <w:left w:val="nil"/>
              <w:bottom w:val="nil"/>
              <w:right w:val="nil"/>
            </w:tcBorders>
            <w:hideMark/>
          </w:tcPr>
          <w:p w:rsidR="00C053BE" w:rsidRDefault="00C053BE" w:rsidP="00CA2CDA">
            <w:pPr>
              <w:widowControl w:val="0"/>
              <w:autoSpaceDE w:val="0"/>
              <w:autoSpaceDN w:val="0"/>
              <w:adjustRightInd w:val="0"/>
              <w:jc w:val="both"/>
              <w:rPr>
                <w:sz w:val="28"/>
                <w:szCs w:val="28"/>
                <w:lang w:eastAsia="ru-RU"/>
              </w:rPr>
            </w:pPr>
            <w:r>
              <w:rPr>
                <w:sz w:val="28"/>
                <w:szCs w:val="28"/>
                <w:lang w:eastAsia="ru-RU"/>
              </w:rPr>
              <w:t>Руководитель</w:t>
            </w:r>
          </w:p>
        </w:tc>
        <w:tc>
          <w:tcPr>
            <w:tcW w:w="3022" w:type="dxa"/>
            <w:tcBorders>
              <w:top w:val="nil"/>
              <w:left w:val="nil"/>
              <w:bottom w:val="nil"/>
              <w:right w:val="nil"/>
            </w:tcBorders>
            <w:hideMark/>
          </w:tcPr>
          <w:p w:rsidR="00C053BE" w:rsidRDefault="00C053BE" w:rsidP="00CA2CDA">
            <w:pPr>
              <w:widowControl w:val="0"/>
              <w:autoSpaceDE w:val="0"/>
              <w:autoSpaceDN w:val="0"/>
              <w:adjustRightInd w:val="0"/>
              <w:jc w:val="center"/>
              <w:rPr>
                <w:sz w:val="28"/>
                <w:szCs w:val="28"/>
                <w:lang w:eastAsia="ru-RU"/>
              </w:rPr>
            </w:pPr>
            <w:r>
              <w:rPr>
                <w:sz w:val="28"/>
                <w:szCs w:val="28"/>
                <w:lang w:eastAsia="ru-RU"/>
              </w:rPr>
              <w:t>подпись</w:t>
            </w:r>
          </w:p>
        </w:tc>
        <w:tc>
          <w:tcPr>
            <w:tcW w:w="2986" w:type="dxa"/>
            <w:tcBorders>
              <w:top w:val="nil"/>
              <w:left w:val="nil"/>
              <w:bottom w:val="nil"/>
              <w:right w:val="nil"/>
            </w:tcBorders>
            <w:hideMark/>
          </w:tcPr>
          <w:p w:rsidR="00C053BE" w:rsidRDefault="00C053BE" w:rsidP="00CA2CDA">
            <w:pPr>
              <w:widowControl w:val="0"/>
              <w:autoSpaceDE w:val="0"/>
              <w:autoSpaceDN w:val="0"/>
              <w:adjustRightInd w:val="0"/>
              <w:jc w:val="right"/>
              <w:rPr>
                <w:sz w:val="28"/>
                <w:szCs w:val="28"/>
                <w:lang w:eastAsia="ru-RU"/>
              </w:rPr>
            </w:pPr>
            <w:r>
              <w:rPr>
                <w:sz w:val="28"/>
                <w:szCs w:val="28"/>
                <w:lang w:eastAsia="ru-RU"/>
              </w:rPr>
              <w:t>Ф.И.О.</w:t>
            </w:r>
          </w:p>
        </w:tc>
      </w:tr>
    </w:tbl>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1A3799" w:rsidRDefault="001A3799"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p w:rsidR="00C053BE" w:rsidRDefault="00C053BE" w:rsidP="00512DE4">
      <w:pPr>
        <w:pStyle w:val="ConsPlusNonformat"/>
        <w:jc w:val="center"/>
        <w:rPr>
          <w:rFonts w:ascii="Times New Roman" w:hAnsi="Times New Roman" w:cs="Times New Roman"/>
          <w:b/>
          <w:sz w:val="28"/>
          <w:szCs w:val="28"/>
        </w:rPr>
      </w:pPr>
    </w:p>
    <w:tbl>
      <w:tblPr>
        <w:tblStyle w:val="ac"/>
        <w:tblW w:w="0" w:type="auto"/>
        <w:tblInd w:w="5" w:type="dxa"/>
        <w:tblLook w:val="04A0" w:firstRow="1" w:lastRow="0" w:firstColumn="1" w:lastColumn="0" w:noHBand="0" w:noVBand="1"/>
      </w:tblPr>
      <w:tblGrid>
        <w:gridCol w:w="4957"/>
        <w:gridCol w:w="4388"/>
      </w:tblGrid>
      <w:tr w:rsidR="00743DE7" w:rsidTr="00C053BE">
        <w:tc>
          <w:tcPr>
            <w:tcW w:w="4957" w:type="dxa"/>
            <w:tcBorders>
              <w:top w:val="nil"/>
              <w:left w:val="nil"/>
              <w:bottom w:val="nil"/>
              <w:right w:val="nil"/>
            </w:tcBorders>
          </w:tcPr>
          <w:p w:rsidR="00743DE7" w:rsidRDefault="00743DE7" w:rsidP="00C053BE">
            <w:pPr>
              <w:rPr>
                <w:sz w:val="28"/>
                <w:szCs w:val="28"/>
              </w:rPr>
            </w:pPr>
          </w:p>
          <w:p w:rsidR="00C053BE" w:rsidRDefault="00C053BE" w:rsidP="00C053BE">
            <w:pPr>
              <w:rPr>
                <w:sz w:val="28"/>
                <w:szCs w:val="28"/>
              </w:rPr>
            </w:pPr>
          </w:p>
        </w:tc>
        <w:tc>
          <w:tcPr>
            <w:tcW w:w="4388" w:type="dxa"/>
            <w:tcBorders>
              <w:top w:val="nil"/>
              <w:left w:val="nil"/>
              <w:bottom w:val="nil"/>
              <w:right w:val="nil"/>
            </w:tcBorders>
          </w:tcPr>
          <w:p w:rsidR="00743DE7" w:rsidRPr="00743DE7" w:rsidRDefault="00743DE7" w:rsidP="00743DE7">
            <w:pPr>
              <w:autoSpaceDE w:val="0"/>
              <w:autoSpaceDN w:val="0"/>
              <w:adjustRightInd w:val="0"/>
              <w:jc w:val="both"/>
              <w:outlineLvl w:val="0"/>
              <w:rPr>
                <w:sz w:val="22"/>
                <w:szCs w:val="22"/>
              </w:rPr>
            </w:pPr>
            <w:r w:rsidRPr="00743DE7">
              <w:rPr>
                <w:sz w:val="22"/>
                <w:szCs w:val="22"/>
              </w:rPr>
              <w:t>Приложение № 3</w:t>
            </w:r>
          </w:p>
          <w:p w:rsidR="00743DE7" w:rsidRDefault="00743DE7" w:rsidP="00743DE7">
            <w:pPr>
              <w:autoSpaceDE w:val="0"/>
              <w:autoSpaceDN w:val="0"/>
              <w:adjustRightInd w:val="0"/>
              <w:jc w:val="right"/>
              <w:outlineLvl w:val="0"/>
              <w:rPr>
                <w:sz w:val="28"/>
                <w:szCs w:val="28"/>
              </w:rPr>
            </w:pPr>
            <w:r w:rsidRPr="00743DE7">
              <w:rPr>
                <w:sz w:val="22"/>
                <w:szCs w:val="22"/>
              </w:rPr>
              <w:t xml:space="preserve">к Административному регламенту Министерства социального развития и труда Камчатского края </w:t>
            </w:r>
            <w:r w:rsidRPr="00743DE7">
              <w:rPr>
                <w:rStyle w:val="ad"/>
                <w:b w:val="0"/>
                <w:sz w:val="22"/>
                <w:szCs w:val="22"/>
              </w:rPr>
              <w:t xml:space="preserve">государственной услуги </w:t>
            </w:r>
            <w:r w:rsidR="001A3799" w:rsidRPr="00450E30">
              <w:rPr>
                <w:rStyle w:val="ad"/>
                <w:b w:val="0"/>
                <w:sz w:val="22"/>
                <w:szCs w:val="22"/>
              </w:rPr>
              <w:t>«</w:t>
            </w:r>
            <w:r w:rsidR="001A3799" w:rsidRPr="00842309">
              <w:rPr>
                <w:rStyle w:val="ad"/>
                <w:b w:val="0"/>
                <w:color w:val="000000"/>
                <w:sz w:val="22"/>
                <w:szCs w:val="22"/>
              </w:rPr>
              <w:t>Предоставление</w:t>
            </w:r>
            <w:r w:rsidR="001A3799" w:rsidRPr="00842309">
              <w:rPr>
                <w:b/>
                <w:sz w:val="22"/>
                <w:szCs w:val="22"/>
                <w:lang w:eastAsia="ru-RU"/>
              </w:rPr>
              <w:t xml:space="preserve"> </w:t>
            </w:r>
            <w:r w:rsidR="001A3799" w:rsidRPr="00842309">
              <w:rPr>
                <w:sz w:val="22"/>
                <w:szCs w:val="22"/>
                <w:lang w:eastAsia="ru-RU"/>
              </w:rPr>
              <w:t>многодетным семьям, проживающим в Камчатском крае</w:t>
            </w:r>
            <w:r w:rsidR="001A3799" w:rsidRPr="00842309">
              <w:rPr>
                <w:sz w:val="22"/>
                <w:szCs w:val="22"/>
              </w:rPr>
              <w:t xml:space="preserve">, </w:t>
            </w:r>
            <w:r w:rsidR="001A3799" w:rsidRPr="00842309">
              <w:rPr>
                <w:rStyle w:val="ad"/>
                <w:b w:val="0"/>
                <w:color w:val="000000"/>
                <w:sz w:val="22"/>
                <w:szCs w:val="22"/>
              </w:rPr>
              <w:t xml:space="preserve">проживающим в Камчатском крае, </w:t>
            </w:r>
            <w:r w:rsidR="001A3799" w:rsidRPr="00842309">
              <w:rPr>
                <w:sz w:val="22"/>
                <w:szCs w:val="22"/>
                <w:lang w:eastAsia="ru-RU"/>
              </w:rPr>
              <w:t>ежемесячной социальной выплаты на оплату проезда на общественном транспорте городского, пригородного и межмуниципального сообщения</w:t>
            </w:r>
            <w:r w:rsidR="001A3799">
              <w:rPr>
                <w:sz w:val="22"/>
                <w:szCs w:val="22"/>
                <w:lang w:eastAsia="ru-RU"/>
              </w:rPr>
              <w:t>»</w:t>
            </w:r>
          </w:p>
        </w:tc>
      </w:tr>
    </w:tbl>
    <w:p w:rsidR="00512DE4" w:rsidRDefault="00512DE4" w:rsidP="001C1AB1">
      <w:pPr>
        <w:autoSpaceDE w:val="0"/>
        <w:autoSpaceDN w:val="0"/>
        <w:adjustRightInd w:val="0"/>
        <w:spacing w:after="0" w:line="240" w:lineRule="auto"/>
        <w:jc w:val="right"/>
        <w:rPr>
          <w:rFonts w:ascii="Times New Roman" w:hAnsi="Times New Roman" w:cs="Times New Roman"/>
          <w:sz w:val="28"/>
          <w:szCs w:val="28"/>
        </w:rPr>
      </w:pPr>
    </w:p>
    <w:p w:rsidR="00512DE4" w:rsidRPr="001A3799" w:rsidRDefault="00512DE4" w:rsidP="001A3799">
      <w:pPr>
        <w:autoSpaceDE w:val="0"/>
        <w:autoSpaceDN w:val="0"/>
        <w:adjustRightInd w:val="0"/>
        <w:spacing w:after="0" w:line="240" w:lineRule="auto"/>
        <w:rPr>
          <w:rFonts w:ascii="Times New Roman" w:hAnsi="Times New Roman" w:cs="Times New Roman"/>
          <w:sz w:val="28"/>
          <w:szCs w:val="28"/>
        </w:rPr>
      </w:pPr>
      <w:bookmarkStart w:id="38" w:name="_GoBack"/>
      <w:r w:rsidRPr="001A3799">
        <w:rPr>
          <w:rFonts w:ascii="Times New Roman" w:hAnsi="Times New Roman" w:cs="Times New Roman"/>
          <w:sz w:val="28"/>
          <w:szCs w:val="28"/>
        </w:rPr>
        <w:t>Форма согласия</w:t>
      </w:r>
    </w:p>
    <w:bookmarkEnd w:id="38"/>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ЗАЯВЛЕНИЕ О СОГЛАСИИ</w:t>
      </w:r>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серия и номер</w:t>
      </w:r>
      <w:r>
        <w:rPr>
          <w:rFonts w:ascii="Times New Roman" w:hAnsi="Times New Roman" w:cs="Times New Roman"/>
          <w:sz w:val="28"/>
          <w:szCs w:val="28"/>
        </w:rPr>
        <w:t xml:space="preserve"> </w:t>
      </w:r>
      <w:r>
        <w:rPr>
          <w:rFonts w:ascii="Times New Roman" w:hAnsi="Times New Roman" w:cs="Times New Roman"/>
          <w:sz w:val="20"/>
          <w:szCs w:val="20"/>
        </w:rPr>
        <w:t>документа, сведения о дате выдачи и о выдавшем органе)</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Зарегистрирован(а)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Являюсь законным представителем (опекуном, попечителем) над</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дату рождения ребенка, лица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удостоверяющий</w:t>
      </w:r>
      <w:proofErr w:type="gramEnd"/>
      <w:r>
        <w:rPr>
          <w:rFonts w:ascii="Times New Roman" w:hAnsi="Times New Roman" w:cs="Times New Roman"/>
          <w:sz w:val="28"/>
          <w:szCs w:val="28"/>
        </w:rPr>
        <w:t xml:space="preserve">  личность  опекаемого, лица, находящегося под попечительством доверителя_____________________________________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(наименование, серия и номер </w:t>
      </w:r>
      <w:proofErr w:type="gramStart"/>
      <w:r>
        <w:rPr>
          <w:rFonts w:ascii="Times New Roman" w:hAnsi="Times New Roman" w:cs="Times New Roman"/>
          <w:sz w:val="20"/>
          <w:szCs w:val="20"/>
        </w:rPr>
        <w:t>документа,  сведения</w:t>
      </w:r>
      <w:proofErr w:type="gramEnd"/>
      <w:r>
        <w:rPr>
          <w:rFonts w:ascii="Times New Roman" w:hAnsi="Times New Roman" w:cs="Times New Roman"/>
          <w:sz w:val="20"/>
          <w:szCs w:val="20"/>
        </w:rPr>
        <w:t xml:space="preserve"> о дате выдачи и о выдавшем органе)</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Зарегистрирован(а) по адресу: 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адрес проживания по месту жительства ребенка, опекаемого лица и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со </w:t>
      </w:r>
      <w:hyperlink r:id="rId59" w:history="1">
        <w:r>
          <w:rPr>
            <w:rStyle w:val="a3"/>
            <w:rFonts w:ascii="Times New Roman" w:hAnsi="Times New Roman" w:cs="Times New Roman"/>
            <w:color w:val="0000FF"/>
            <w:sz w:val="28"/>
            <w:szCs w:val="28"/>
            <w:u w:val="none"/>
          </w:rPr>
          <w:t>ст. 9</w:t>
        </w:r>
      </w:hyperlink>
      <w:r>
        <w:rPr>
          <w:rFonts w:ascii="Times New Roman" w:hAnsi="Times New Roman" w:cs="Times New Roman"/>
          <w:sz w:val="28"/>
          <w:szCs w:val="28"/>
        </w:rPr>
        <w:t xml:space="preserve">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доверителя) (</w:t>
      </w:r>
      <w:r>
        <w:rPr>
          <w:rFonts w:ascii="Times New Roman" w:hAnsi="Times New Roman" w:cs="Times New Roman"/>
          <w:sz w:val="20"/>
          <w:szCs w:val="20"/>
        </w:rPr>
        <w:t>нужное подчеркнуть</w:t>
      </w:r>
      <w:r>
        <w:rPr>
          <w:rFonts w:ascii="Times New Roman" w:hAnsi="Times New Roman" w:cs="Times New Roman"/>
          <w:sz w:val="28"/>
          <w:szCs w:val="28"/>
        </w:rPr>
        <w:t>)</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включая сбор, систематизацию, накопление, </w:t>
      </w:r>
      <w:proofErr w:type="gramStart"/>
      <w:r>
        <w:rPr>
          <w:rFonts w:ascii="Times New Roman" w:hAnsi="Times New Roman" w:cs="Times New Roman"/>
          <w:sz w:val="28"/>
          <w:szCs w:val="28"/>
        </w:rPr>
        <w:t>хранение,  уточнение</w:t>
      </w:r>
      <w:proofErr w:type="gramEnd"/>
      <w:r>
        <w:rPr>
          <w:rFonts w:ascii="Times New Roman" w:hAnsi="Times New Roman" w:cs="Times New Roman"/>
          <w:sz w:val="28"/>
          <w:szCs w:val="28"/>
        </w:rPr>
        <w:t xml:space="preserve">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w:t>
      </w:r>
      <w:r>
        <w:rPr>
          <w:rFonts w:ascii="Times New Roman" w:hAnsi="Times New Roman" w:cs="Times New Roman"/>
          <w:sz w:val="28"/>
          <w:szCs w:val="28"/>
        </w:rPr>
        <w:lastRenderedPageBreak/>
        <w:t xml:space="preserve">предоставления мне, (получателю   государственных   услуг   по  предоставлению  мер  социальной поддержки) </w:t>
      </w:r>
      <w:r>
        <w:rPr>
          <w:rFonts w:ascii="Times New Roman" w:hAnsi="Times New Roman" w:cs="Times New Roman"/>
          <w:sz w:val="20"/>
          <w:szCs w:val="20"/>
        </w:rPr>
        <w:t>(нужное подчеркнуть)</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указать  Ф.И.О.</w:t>
      </w:r>
      <w:proofErr w:type="gramEnd"/>
      <w:r>
        <w:rPr>
          <w:rFonts w:ascii="Times New Roman" w:hAnsi="Times New Roman" w:cs="Times New Roman"/>
          <w:sz w:val="20"/>
          <w:szCs w:val="20"/>
        </w:rPr>
        <w:t xml:space="preserve"> получателя государственных услуг  по предоставлению мер социальной поддержки)</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услуг   по   предоставлению   </w:t>
      </w:r>
      <w:proofErr w:type="gramStart"/>
      <w:r>
        <w:rPr>
          <w:rFonts w:ascii="Times New Roman" w:hAnsi="Times New Roman" w:cs="Times New Roman"/>
          <w:sz w:val="28"/>
          <w:szCs w:val="28"/>
        </w:rPr>
        <w:t>мер  социальной</w:t>
      </w:r>
      <w:proofErr w:type="gramEnd"/>
      <w:r>
        <w:rPr>
          <w:rFonts w:ascii="Times New Roman" w:hAnsi="Times New Roman" w:cs="Times New Roman"/>
          <w:sz w:val="28"/>
          <w:szCs w:val="28"/>
        </w:rPr>
        <w:t xml:space="preserve">  поддержки, предусмотренных законодательством Российской  Федерации и Камчатского края.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Настоящее  Согласие</w:t>
      </w:r>
      <w:proofErr w:type="gramEnd"/>
      <w:r>
        <w:rPr>
          <w:rFonts w:ascii="Times New Roman" w:hAnsi="Times New Roman" w:cs="Times New Roman"/>
          <w:sz w:val="28"/>
          <w:szCs w:val="28"/>
        </w:rPr>
        <w:t xml:space="preserve">   действует  со   дня  его  подписания  до  момента достижения   цели   обработки  персональных  данных  или  его  отзыва.  Мне </w:t>
      </w:r>
      <w:proofErr w:type="gramStart"/>
      <w:r>
        <w:rPr>
          <w:rFonts w:ascii="Times New Roman" w:hAnsi="Times New Roman" w:cs="Times New Roman"/>
          <w:sz w:val="28"/>
          <w:szCs w:val="28"/>
        </w:rPr>
        <w:t>разъяснено,  что</w:t>
      </w:r>
      <w:proofErr w:type="gramEnd"/>
      <w:r>
        <w:rPr>
          <w:rFonts w:ascii="Times New Roman" w:hAnsi="Times New Roman" w:cs="Times New Roman"/>
          <w:sz w:val="28"/>
          <w:szCs w:val="28"/>
        </w:rPr>
        <w:t xml:space="preserve">  настоящее  согласие  может  быть  отозвано  путем  подачи письменного заявления.</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Я  ознакомлен</w:t>
      </w:r>
      <w:proofErr w:type="gramEnd"/>
      <w:r>
        <w:rPr>
          <w:rFonts w:ascii="Times New Roman" w:hAnsi="Times New Roman" w:cs="Times New Roman"/>
          <w:sz w:val="28"/>
          <w:szCs w:val="28"/>
        </w:rPr>
        <w:t xml:space="preserve">  (а)  о том, что в случае отзыва настоящего Согласия КГКУ «Центр выплат» и его филиал вправе продолжить обработку персональных данных без  моего  согласия  (без  согласия  опекаемого,  лица,  находящегося  под попечительством, доверителя) </w:t>
      </w:r>
      <w:r>
        <w:rPr>
          <w:rFonts w:ascii="Times New Roman" w:hAnsi="Times New Roman" w:cs="Times New Roman"/>
          <w:sz w:val="20"/>
          <w:szCs w:val="20"/>
        </w:rPr>
        <w:t>(нужное подчеркнуть)</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ребенка,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w:t>
      </w:r>
      <w:hyperlink r:id="rId60" w:history="1">
        <w:r>
          <w:rPr>
            <w:rStyle w:val="a3"/>
            <w:rFonts w:ascii="Times New Roman" w:hAnsi="Times New Roman" w:cs="Times New Roman"/>
            <w:color w:val="auto"/>
            <w:sz w:val="28"/>
            <w:szCs w:val="28"/>
            <w:u w:val="none"/>
          </w:rPr>
          <w:t>пунктах  2</w:t>
        </w:r>
      </w:hyperlink>
      <w:r>
        <w:rPr>
          <w:rFonts w:ascii="Times New Roman" w:hAnsi="Times New Roman" w:cs="Times New Roman"/>
          <w:sz w:val="28"/>
          <w:szCs w:val="28"/>
        </w:rPr>
        <w:t xml:space="preserve"> - </w:t>
      </w:r>
      <w:hyperlink r:id="rId61" w:history="1">
        <w:r>
          <w:rPr>
            <w:rStyle w:val="a3"/>
            <w:rFonts w:ascii="Times New Roman" w:hAnsi="Times New Roman" w:cs="Times New Roman"/>
            <w:color w:val="auto"/>
            <w:sz w:val="28"/>
            <w:szCs w:val="28"/>
            <w:u w:val="none"/>
          </w:rPr>
          <w:t>11  части 1  статьи 6</w:t>
        </w:r>
      </w:hyperlink>
      <w:r>
        <w:rPr>
          <w:rFonts w:ascii="Times New Roman" w:hAnsi="Times New Roman" w:cs="Times New Roman"/>
          <w:sz w:val="28"/>
          <w:szCs w:val="28"/>
        </w:rPr>
        <w:t xml:space="preserve">, </w:t>
      </w:r>
      <w:hyperlink r:id="rId62" w:history="1">
        <w:r>
          <w:rPr>
            <w:rStyle w:val="a3"/>
            <w:rFonts w:ascii="Times New Roman" w:hAnsi="Times New Roman" w:cs="Times New Roman"/>
            <w:color w:val="auto"/>
            <w:sz w:val="28"/>
            <w:szCs w:val="28"/>
            <w:u w:val="none"/>
          </w:rPr>
          <w:t>части 2 статьи 10</w:t>
        </w:r>
      </w:hyperlink>
      <w:r>
        <w:rPr>
          <w:rFonts w:ascii="Times New Roman" w:hAnsi="Times New Roman" w:cs="Times New Roman"/>
          <w:sz w:val="28"/>
          <w:szCs w:val="28"/>
        </w:rPr>
        <w:t xml:space="preserve"> и </w:t>
      </w:r>
      <w:hyperlink r:id="rId63" w:history="1">
        <w:r>
          <w:rPr>
            <w:rStyle w:val="a3"/>
            <w:rFonts w:ascii="Times New Roman" w:hAnsi="Times New Roman" w:cs="Times New Roman"/>
            <w:color w:val="auto"/>
            <w:sz w:val="28"/>
            <w:szCs w:val="28"/>
            <w:u w:val="none"/>
          </w:rPr>
          <w:t>части 2  статьи  11</w:t>
        </w:r>
      </w:hyperlink>
      <w:r>
        <w:rPr>
          <w:rFonts w:ascii="Times New Roman" w:hAnsi="Times New Roman" w:cs="Times New Roman"/>
          <w:sz w:val="28"/>
          <w:szCs w:val="28"/>
        </w:rPr>
        <w:t xml:space="preserve">  Федерального  закона от 27.07.2006 №152-ФЗ «О персональных данных».</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Прилагаю документ, подтверждающий полномочия:</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____________201 __года                </w:t>
      </w:r>
      <w:r>
        <w:rPr>
          <w:rFonts w:ascii="Times New Roman" w:hAnsi="Times New Roman" w:cs="Times New Roman"/>
          <w:sz w:val="20"/>
          <w:szCs w:val="20"/>
        </w:rPr>
        <w:t>_______________(подпись)</w:t>
      </w:r>
      <w:bookmarkStart w:id="39" w:name="Par1427"/>
      <w:bookmarkEnd w:id="39"/>
    </w:p>
    <w:p w:rsidR="005141E7" w:rsidRDefault="005141E7"/>
    <w:sectPr w:rsidR="005141E7" w:rsidSect="0062285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CA" w:rsidRDefault="00AA64CA">
      <w:pPr>
        <w:spacing w:after="0" w:line="240" w:lineRule="auto"/>
      </w:pPr>
      <w:r>
        <w:separator/>
      </w:r>
    </w:p>
  </w:endnote>
  <w:endnote w:type="continuationSeparator" w:id="0">
    <w:p w:rsidR="00AA64CA" w:rsidRDefault="00AA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95" w:rsidRDefault="00F64C95">
    <w:pPr>
      <w:pStyle w:val="ae"/>
      <w:jc w:val="right"/>
    </w:pPr>
    <w:r>
      <w:fldChar w:fldCharType="begin"/>
    </w:r>
    <w:r>
      <w:instrText xml:space="preserve"> PAGE   \* MERGEFORMAT </w:instrText>
    </w:r>
    <w:r>
      <w:fldChar w:fldCharType="separate"/>
    </w:r>
    <w:r w:rsidR="00552F8B">
      <w:rPr>
        <w:noProof/>
      </w:rPr>
      <w:t>48</w:t>
    </w:r>
    <w:r>
      <w:rPr>
        <w:noProof/>
      </w:rPr>
      <w:fldChar w:fldCharType="end"/>
    </w:r>
  </w:p>
  <w:p w:rsidR="00F64C95" w:rsidRDefault="00F64C9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95" w:rsidRDefault="00F64C95">
    <w:pPr>
      <w:pStyle w:val="ae"/>
      <w:jc w:val="right"/>
    </w:pPr>
    <w:r>
      <w:fldChar w:fldCharType="begin"/>
    </w:r>
    <w:r>
      <w:instrText xml:space="preserve"> PAGE   \* MERGEFORMAT </w:instrText>
    </w:r>
    <w:r>
      <w:fldChar w:fldCharType="separate"/>
    </w:r>
    <w:r w:rsidR="00552F8B">
      <w:rPr>
        <w:noProof/>
      </w:rPr>
      <w:t>64</w:t>
    </w:r>
    <w:r>
      <w:rPr>
        <w:noProof/>
      </w:rPr>
      <w:fldChar w:fldCharType="end"/>
    </w:r>
  </w:p>
  <w:p w:rsidR="00F64C95" w:rsidRDefault="00F64C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CA" w:rsidRDefault="00AA64CA">
      <w:pPr>
        <w:spacing w:after="0" w:line="240" w:lineRule="auto"/>
      </w:pPr>
      <w:r>
        <w:separator/>
      </w:r>
    </w:p>
  </w:footnote>
  <w:footnote w:type="continuationSeparator" w:id="0">
    <w:p w:rsidR="00AA64CA" w:rsidRDefault="00AA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1D33E2"/>
    <w:multiLevelType w:val="hybridMultilevel"/>
    <w:tmpl w:val="471EDD9E"/>
    <w:lvl w:ilvl="0" w:tplc="0C9E5CEA">
      <w:start w:val="1"/>
      <w:numFmt w:val="decimal"/>
      <w:lvlText w:val="%1."/>
      <w:lvlJc w:val="center"/>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927036A"/>
    <w:multiLevelType w:val="hybridMultilevel"/>
    <w:tmpl w:val="838E8722"/>
    <w:lvl w:ilvl="0" w:tplc="C9986B7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51F03706"/>
    <w:multiLevelType w:val="hybridMultilevel"/>
    <w:tmpl w:val="A6767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F557FDC"/>
    <w:multiLevelType w:val="hybridMultilevel"/>
    <w:tmpl w:val="17C40750"/>
    <w:lvl w:ilvl="0" w:tplc="C458FD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D278C5"/>
    <w:multiLevelType w:val="hybridMultilevel"/>
    <w:tmpl w:val="7AFCA480"/>
    <w:lvl w:ilvl="0" w:tplc="5D7E297A">
      <w:start w:val="1"/>
      <w:numFmt w:val="decimal"/>
      <w:lvlText w:val="%1."/>
      <w:lvlJc w:val="left"/>
      <w:pPr>
        <w:ind w:left="1339" w:hanging="6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B8D2B24"/>
    <w:multiLevelType w:val="hybridMultilevel"/>
    <w:tmpl w:val="FE580A3C"/>
    <w:lvl w:ilvl="0" w:tplc="2E7C9440">
      <w:start w:val="1"/>
      <w:numFmt w:val="decimal"/>
      <w:lvlText w:val="%1."/>
      <w:lvlJc w:val="left"/>
      <w:pPr>
        <w:ind w:left="936" w:hanging="5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4"/>
    <w:rsid w:val="000128FE"/>
    <w:rsid w:val="00013401"/>
    <w:rsid w:val="00014A0A"/>
    <w:rsid w:val="00017B12"/>
    <w:rsid w:val="000317D9"/>
    <w:rsid w:val="00044C67"/>
    <w:rsid w:val="000537C4"/>
    <w:rsid w:val="00077A72"/>
    <w:rsid w:val="000A5135"/>
    <w:rsid w:val="000B57EF"/>
    <w:rsid w:val="000B7AE1"/>
    <w:rsid w:val="000C276F"/>
    <w:rsid w:val="000E267D"/>
    <w:rsid w:val="000E2908"/>
    <w:rsid w:val="0012228C"/>
    <w:rsid w:val="00127A12"/>
    <w:rsid w:val="00136A69"/>
    <w:rsid w:val="00140F58"/>
    <w:rsid w:val="00142820"/>
    <w:rsid w:val="0016097E"/>
    <w:rsid w:val="00175BB2"/>
    <w:rsid w:val="00180E21"/>
    <w:rsid w:val="00184B25"/>
    <w:rsid w:val="001A3799"/>
    <w:rsid w:val="001B275F"/>
    <w:rsid w:val="001C1AB1"/>
    <w:rsid w:val="001C26A0"/>
    <w:rsid w:val="001E405B"/>
    <w:rsid w:val="001F00A5"/>
    <w:rsid w:val="00212D25"/>
    <w:rsid w:val="0021384F"/>
    <w:rsid w:val="00230A46"/>
    <w:rsid w:val="00265993"/>
    <w:rsid w:val="00274902"/>
    <w:rsid w:val="002815A1"/>
    <w:rsid w:val="0028689B"/>
    <w:rsid w:val="00291FD5"/>
    <w:rsid w:val="002A2077"/>
    <w:rsid w:val="002B62B3"/>
    <w:rsid w:val="002B70CA"/>
    <w:rsid w:val="002C7B47"/>
    <w:rsid w:val="002D75D0"/>
    <w:rsid w:val="002E12BE"/>
    <w:rsid w:val="00315989"/>
    <w:rsid w:val="00324023"/>
    <w:rsid w:val="00337238"/>
    <w:rsid w:val="0034128B"/>
    <w:rsid w:val="00361D62"/>
    <w:rsid w:val="0038012B"/>
    <w:rsid w:val="00394A2A"/>
    <w:rsid w:val="003A427F"/>
    <w:rsid w:val="003B4C6F"/>
    <w:rsid w:val="003E36B1"/>
    <w:rsid w:val="003E640D"/>
    <w:rsid w:val="003F112F"/>
    <w:rsid w:val="003F2E99"/>
    <w:rsid w:val="003F6728"/>
    <w:rsid w:val="0042517C"/>
    <w:rsid w:val="00432AAB"/>
    <w:rsid w:val="00450E30"/>
    <w:rsid w:val="00451F9A"/>
    <w:rsid w:val="00454702"/>
    <w:rsid w:val="00460DFA"/>
    <w:rsid w:val="00474F44"/>
    <w:rsid w:val="004800CA"/>
    <w:rsid w:val="004A2BA4"/>
    <w:rsid w:val="004A3E6F"/>
    <w:rsid w:val="00500363"/>
    <w:rsid w:val="00512DE4"/>
    <w:rsid w:val="005141E7"/>
    <w:rsid w:val="005304EE"/>
    <w:rsid w:val="005466C4"/>
    <w:rsid w:val="00552F8B"/>
    <w:rsid w:val="00554BFA"/>
    <w:rsid w:val="00577425"/>
    <w:rsid w:val="00577F60"/>
    <w:rsid w:val="0058577C"/>
    <w:rsid w:val="005865E0"/>
    <w:rsid w:val="0058698C"/>
    <w:rsid w:val="00594322"/>
    <w:rsid w:val="005F1E1A"/>
    <w:rsid w:val="00622855"/>
    <w:rsid w:val="00624814"/>
    <w:rsid w:val="00626846"/>
    <w:rsid w:val="00647248"/>
    <w:rsid w:val="006519EE"/>
    <w:rsid w:val="006A7829"/>
    <w:rsid w:val="006B0901"/>
    <w:rsid w:val="006B4D32"/>
    <w:rsid w:val="006E021E"/>
    <w:rsid w:val="00707D7B"/>
    <w:rsid w:val="007317D2"/>
    <w:rsid w:val="00741281"/>
    <w:rsid w:val="00743DE7"/>
    <w:rsid w:val="00757DBE"/>
    <w:rsid w:val="00783B62"/>
    <w:rsid w:val="00786A00"/>
    <w:rsid w:val="00794855"/>
    <w:rsid w:val="00794C83"/>
    <w:rsid w:val="00797A0D"/>
    <w:rsid w:val="007D1ABC"/>
    <w:rsid w:val="007D7C36"/>
    <w:rsid w:val="007E6D6E"/>
    <w:rsid w:val="008311E9"/>
    <w:rsid w:val="00840C77"/>
    <w:rsid w:val="00842309"/>
    <w:rsid w:val="00847C3B"/>
    <w:rsid w:val="00850052"/>
    <w:rsid w:val="00881867"/>
    <w:rsid w:val="00886CB7"/>
    <w:rsid w:val="008A0BC8"/>
    <w:rsid w:val="008B5669"/>
    <w:rsid w:val="008B585F"/>
    <w:rsid w:val="008C70A2"/>
    <w:rsid w:val="008D08EB"/>
    <w:rsid w:val="008E2D67"/>
    <w:rsid w:val="008E67B8"/>
    <w:rsid w:val="00900286"/>
    <w:rsid w:val="00905F16"/>
    <w:rsid w:val="00912C15"/>
    <w:rsid w:val="009235D4"/>
    <w:rsid w:val="009307E5"/>
    <w:rsid w:val="00931BDE"/>
    <w:rsid w:val="0094509E"/>
    <w:rsid w:val="00986A30"/>
    <w:rsid w:val="00993E07"/>
    <w:rsid w:val="009966C3"/>
    <w:rsid w:val="009C1F90"/>
    <w:rsid w:val="009C31C8"/>
    <w:rsid w:val="009C39B9"/>
    <w:rsid w:val="009D6D5B"/>
    <w:rsid w:val="00A96E96"/>
    <w:rsid w:val="00AA2B74"/>
    <w:rsid w:val="00AA64CA"/>
    <w:rsid w:val="00AB50FD"/>
    <w:rsid w:val="00AC3EA3"/>
    <w:rsid w:val="00AE3271"/>
    <w:rsid w:val="00AE32B5"/>
    <w:rsid w:val="00AF35C4"/>
    <w:rsid w:val="00B07AAE"/>
    <w:rsid w:val="00B405D8"/>
    <w:rsid w:val="00B8060A"/>
    <w:rsid w:val="00B830F9"/>
    <w:rsid w:val="00B93758"/>
    <w:rsid w:val="00BA3DE3"/>
    <w:rsid w:val="00BC164E"/>
    <w:rsid w:val="00BC35A9"/>
    <w:rsid w:val="00BC648A"/>
    <w:rsid w:val="00BD05CB"/>
    <w:rsid w:val="00BD3CF8"/>
    <w:rsid w:val="00BE1BFC"/>
    <w:rsid w:val="00BF08FD"/>
    <w:rsid w:val="00BF7CC0"/>
    <w:rsid w:val="00C0221D"/>
    <w:rsid w:val="00C053BE"/>
    <w:rsid w:val="00C11D4F"/>
    <w:rsid w:val="00C21E83"/>
    <w:rsid w:val="00C23FF5"/>
    <w:rsid w:val="00C44BB5"/>
    <w:rsid w:val="00C47F51"/>
    <w:rsid w:val="00C6064D"/>
    <w:rsid w:val="00C80BBD"/>
    <w:rsid w:val="00CA43D8"/>
    <w:rsid w:val="00CB4424"/>
    <w:rsid w:val="00CD54B1"/>
    <w:rsid w:val="00D00CBA"/>
    <w:rsid w:val="00D10EE9"/>
    <w:rsid w:val="00D21FA3"/>
    <w:rsid w:val="00D35BC9"/>
    <w:rsid w:val="00D5012A"/>
    <w:rsid w:val="00D546B0"/>
    <w:rsid w:val="00D81AEC"/>
    <w:rsid w:val="00D825F0"/>
    <w:rsid w:val="00D914B3"/>
    <w:rsid w:val="00DD3D6D"/>
    <w:rsid w:val="00E14771"/>
    <w:rsid w:val="00E73664"/>
    <w:rsid w:val="00E74D2A"/>
    <w:rsid w:val="00EA71E0"/>
    <w:rsid w:val="00EE372C"/>
    <w:rsid w:val="00F16F0F"/>
    <w:rsid w:val="00F44A54"/>
    <w:rsid w:val="00F53D2D"/>
    <w:rsid w:val="00F55FB7"/>
    <w:rsid w:val="00F64129"/>
    <w:rsid w:val="00F64C95"/>
    <w:rsid w:val="00F73CF8"/>
    <w:rsid w:val="00F764A6"/>
    <w:rsid w:val="00FA38AC"/>
    <w:rsid w:val="00FB399C"/>
    <w:rsid w:val="00FC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5CDB4-2395-417E-850B-35A04CC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E4"/>
    <w:rPr>
      <w:color w:val="0000FF" w:themeColor="hyperlink"/>
      <w:u w:val="single"/>
    </w:rPr>
  </w:style>
  <w:style w:type="character" w:styleId="a4">
    <w:name w:val="FollowedHyperlink"/>
    <w:basedOn w:val="a0"/>
    <w:uiPriority w:val="99"/>
    <w:semiHidden/>
    <w:unhideWhenUsed/>
    <w:rsid w:val="00512DE4"/>
    <w:rPr>
      <w:color w:val="800080" w:themeColor="followedHyperlink"/>
      <w:u w:val="single"/>
    </w:rPr>
  </w:style>
  <w:style w:type="paragraph" w:styleId="a5">
    <w:name w:val="Normal (Web)"/>
    <w:basedOn w:val="a"/>
    <w:uiPriority w:val="99"/>
    <w:semiHidden/>
    <w:unhideWhenUsed/>
    <w:rsid w:val="00512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12DE4"/>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12DE4"/>
    <w:rPr>
      <w:rFonts w:ascii="Calibri" w:eastAsia="Calibri" w:hAnsi="Calibri" w:cs="Times New Roman"/>
      <w:sz w:val="20"/>
      <w:szCs w:val="20"/>
    </w:rPr>
  </w:style>
  <w:style w:type="paragraph" w:styleId="a8">
    <w:name w:val="Balloon Text"/>
    <w:basedOn w:val="a"/>
    <w:link w:val="a9"/>
    <w:uiPriority w:val="99"/>
    <w:semiHidden/>
    <w:unhideWhenUsed/>
    <w:rsid w:val="00512D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2DE4"/>
    <w:rPr>
      <w:rFonts w:ascii="Segoe UI" w:hAnsi="Segoe UI" w:cs="Segoe UI"/>
      <w:sz w:val="18"/>
      <w:szCs w:val="18"/>
    </w:rPr>
  </w:style>
  <w:style w:type="paragraph" w:styleId="aa">
    <w:name w:val="No Spacing"/>
    <w:uiPriority w:val="1"/>
    <w:qFormat/>
    <w:rsid w:val="00512DE4"/>
    <w:pPr>
      <w:spacing w:after="0" w:line="240" w:lineRule="auto"/>
    </w:pPr>
  </w:style>
  <w:style w:type="paragraph" w:styleId="ab">
    <w:name w:val="List Paragraph"/>
    <w:basedOn w:val="a"/>
    <w:uiPriority w:val="34"/>
    <w:qFormat/>
    <w:rsid w:val="00512DE4"/>
    <w:pPr>
      <w:ind w:left="720"/>
      <w:contextualSpacing/>
    </w:pPr>
  </w:style>
  <w:style w:type="paragraph" w:customStyle="1" w:styleId="ConsPlusTitle">
    <w:name w:val="ConsPlusTitle"/>
    <w:uiPriority w:val="99"/>
    <w:rsid w:val="0051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12D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12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12DE4"/>
    <w:rPr>
      <w:b/>
      <w:bCs/>
    </w:rPr>
  </w:style>
  <w:style w:type="paragraph" w:styleId="ae">
    <w:name w:val="footer"/>
    <w:basedOn w:val="a"/>
    <w:link w:val="af"/>
    <w:rsid w:val="00FC6C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FC6C3C"/>
    <w:rPr>
      <w:rFonts w:ascii="Times New Roman" w:eastAsia="Times New Roman" w:hAnsi="Times New Roman" w:cs="Times New Roman"/>
      <w:sz w:val="24"/>
      <w:szCs w:val="24"/>
      <w:lang w:eastAsia="ru-RU"/>
    </w:rPr>
  </w:style>
  <w:style w:type="paragraph" w:styleId="af0">
    <w:name w:val="header"/>
    <w:basedOn w:val="a"/>
    <w:link w:val="af1"/>
    <w:uiPriority w:val="99"/>
    <w:rsid w:val="003B4C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3B4C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1" Type="http://schemas.openxmlformats.org/officeDocument/2006/relationships/hyperlink" Target="consultantplus://offline/ref=B107DCD3E4F214595CD4AFAB836101940D5F9DADB77BFF38E89CAE28517568CA0726F59BEEF2C8C23AAEC60E9D0F8E06F155B2F9MArED" TargetMode="External"/><Relationship Id="rId3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2"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7"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0" Type="http://schemas.openxmlformats.org/officeDocument/2006/relationships/hyperlink" Target="garantF1://25841699.22192" TargetMode="External"/><Relationship Id="rId55"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63" Type="http://schemas.openxmlformats.org/officeDocument/2006/relationships/hyperlink" Target="consultantplus://offline/ref=B9F7567E87C4F871FA8D04FA87E0C12A034FF92F8984960E9C5D455C4B2B65A74203858EF3C97A45A67316DB966C6B74D4929EE7ZER9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21176D9DC6FC1155A18654C9FA077B3492AA5BDFF0DA2BECF6B46EA44CCD77FDA81CD11068E20A42CA80BDC81C4l0E" TargetMode="External"/><Relationship Id="rId29" Type="http://schemas.openxmlformats.org/officeDocument/2006/relationships/hyperlink" Target="garantF1://25841699.1100" TargetMode="External"/><Relationship Id="rId11" Type="http://schemas.openxmlformats.org/officeDocument/2006/relationships/hyperlink" Target="garantF1://10064072.196" TargetMode="External"/><Relationship Id="rId2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2" Type="http://schemas.openxmlformats.org/officeDocument/2006/relationships/hyperlink" Target="garantF1://10064072.196" TargetMode="External"/><Relationship Id="rId37" Type="http://schemas.openxmlformats.org/officeDocument/2006/relationships/hyperlink" Target="consultantplus://offline/ref=521176D9DC6FC1155A18654C9FA077B3492BA7BDFF0EA2BECF6B46EA44CCD77FC881951D048B3EA52BBD5D8DC41CB82497907733C1FC75EAC3lDE" TargetMode="External"/><Relationship Id="rId4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3"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B9F7567E87C4F871FA8D04FA87E0C12A034FF92F8984960E9C5D455C4B2B65A74203858EF1C22C12EB2D4F88DB276671C38E9EE1FE00DA28Z1RBC" TargetMode="External"/><Relationship Id="rId1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2" Type="http://schemas.openxmlformats.org/officeDocument/2006/relationships/hyperlink" Target="consultantplus://offline/ref=B107DCD3E4F214595CD4AFAB836101940D5F9DADB77BFF38E89CAE28517568CA0726F59DE4F997C72FBF9E019A149001E849B0F8A6M1r7D" TargetMode="External"/><Relationship Id="rId27" Type="http://schemas.openxmlformats.org/officeDocument/2006/relationships/hyperlink" Target="garantF1://25841699.1100" TargetMode="External"/><Relationship Id="rId30" Type="http://schemas.openxmlformats.org/officeDocument/2006/relationships/hyperlink" Target="garantF1://25943207.22192" TargetMode="External"/><Relationship Id="rId35" Type="http://schemas.openxmlformats.org/officeDocument/2006/relationships/hyperlink" Target="consultantplus://offline/ref=521176D9DC6FC1155A187B4189CC2BB74D21FBB1FE0EAFEB953640BD1B9CD12A88C1934847CF33A52BB60CDF8742E177D6DB7A36DAE075EC2AB557E4C8lCE" TargetMode="External"/><Relationship Id="rId4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6"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64" Type="http://schemas.openxmlformats.org/officeDocument/2006/relationships/fontTable" Target="fontTable.xml"/><Relationship Id="rId8" Type="http://schemas.openxmlformats.org/officeDocument/2006/relationships/hyperlink" Target="consultantplus://offline/ref=4116DAA0AE61BF19F2E1006976EA31C32831193AE0B8F901A2A3665D07A9EF323CC65C27C75888BDF2375DE1768EF09FD9I4MAB" TargetMode="External"/><Relationship Id="rId51" Type="http://schemas.openxmlformats.org/officeDocument/2006/relationships/hyperlink" Target="consultantplus://offline/ref=4381D9F71D03B2F0ADB3AFDAF357E0F03447AE6F8D08D398B1B6C2757C92A095542AE70C3F406FAFC16E1780E106572D98DB3A6E0654CB1709903B67Z66DC" TargetMode="External"/><Relationship Id="rId3" Type="http://schemas.openxmlformats.org/officeDocument/2006/relationships/settings" Target="settings.xml"/><Relationship Id="rId12" Type="http://schemas.openxmlformats.org/officeDocument/2006/relationships/hyperlink" Target="garantF1://10064072.196" TargetMode="External"/><Relationship Id="rId17" Type="http://schemas.openxmlformats.org/officeDocument/2006/relationships/hyperlink" Target="consultantplus://offline/ref=521176D9DC6FC1155A18654C9FA077B3492AA4B9FC03A2BECF6B46EA44CCD77FDA81CD11068E20A42CA80BDC81C4l0E" TargetMode="External"/><Relationship Id="rId2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6"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9" Type="http://schemas.openxmlformats.org/officeDocument/2006/relationships/hyperlink" Target="consultantplus://offline/ref=B9F7567E87C4F871FA8D04FA87E0C12A034FF92F8984960E9C5D455C4B2B65A74203858EF1C22C13EA2D4F88DB276671C38E9EE1FE00DA28Z1RBC" TargetMode="External"/><Relationship Id="rId2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1" Type="http://schemas.openxmlformats.org/officeDocument/2006/relationships/hyperlink" Target="consultantplus://offline/ref=521176D9DC6FC1155A187B4189CC2BB74D21FBB1FE0EAFEB953640BD1B9CD12A88C1934847CF33A52BB60CDF8742E177D6DB7A36DAE075EC2AB557E4C8lCE" TargetMode="External"/><Relationship Id="rId54"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62" Type="http://schemas.openxmlformats.org/officeDocument/2006/relationships/hyperlink" Target="consultantplus://offline/ref=B9F7567E87C4F871FA8D04FA87E0C12A034FF92F8984960E9C5D455C4B2B65A74203858EF1C22E1CE02D4F88DB276671C38E9EE1FE00DA28Z1RB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21176D9DC6FC1155A187B4189CC2BB74D21FBB1FE0EAFEB953640BD1B9CD12A88C1934847CF33A52BB60CD88542E177D6DB7A36DAE075EC2AB557E4C8lCE" TargetMode="External"/><Relationship Id="rId2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8" Type="http://schemas.openxmlformats.org/officeDocument/2006/relationships/hyperlink" Target="garantF1://25841699.1100" TargetMode="External"/><Relationship Id="rId36" Type="http://schemas.openxmlformats.org/officeDocument/2006/relationships/hyperlink" Target="consultantplus://offline/ref=521176D9DC6FC1155A187B4189CC2BB74D21FBB1FE0EAFEB953640BD1B9CD12A88C1934847CF33A52BB60CDF8742E177D6DB7A36DAE075EC2AB557E4C8lCE" TargetMode="External"/><Relationship Id="rId49" Type="http://schemas.openxmlformats.org/officeDocument/2006/relationships/hyperlink" Target="consultantplus://offline/ref=521176D9DC6FC1155A187B4189CC2BB74D21FBB1FE0EAFEB953640BD1B9CD12A88C1934847CF33A52BB60CDF8742E177D6DB7A36DAE075EC2AB557E4C8lCE" TargetMode="External"/><Relationship Id="rId57" Type="http://schemas.openxmlformats.org/officeDocument/2006/relationships/footer" Target="footer1.xml"/><Relationship Id="rId10" Type="http://schemas.openxmlformats.org/officeDocument/2006/relationships/hyperlink" Target="garantF1://10064072.196" TargetMode="External"/><Relationship Id="rId31" Type="http://schemas.openxmlformats.org/officeDocument/2006/relationships/hyperlink" Target="garantF1://25943207.1100" TargetMode="External"/><Relationship Id="rId4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2" Type="http://schemas.openxmlformats.org/officeDocument/2006/relationships/hyperlink" Target="consultantplus://offline/ref=B107DCD3E4F214595CD4AFAB836101940D5C9DA0B77DFF38E89CAE28517568CA1526AD92EFFC829379E5C90C99M1r8D" TargetMode="External"/><Relationship Id="rId60" Type="http://schemas.openxmlformats.org/officeDocument/2006/relationships/hyperlink" Target="consultantplus://offline/ref=B9F7567E87C4F871FA8D04FA87E0C12A034FF92F8984960E9C5D455C4B2B65A74203858EF1C22C12E22D4F88DB276671C38E9EE1FE00DA28Z1RB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16DAA0AE61BF19F2E1006976EA31C32831193AE0B9FA07A1A5665D07A9EF323CC65C27C75888BDF2375DE1768EF09FD9I4MAB" TargetMode="External"/><Relationship Id="rId13" Type="http://schemas.openxmlformats.org/officeDocument/2006/relationships/hyperlink" Target="consultantplus://offline/ref=1460CF81FD67F4155411D95E44596824826D3E9F166601795FE05F52D53EDBD0C62485FD4F8E97E1BEE980B5F5605FE0B78308CB4E6A67E463HFW" TargetMode="External"/><Relationship Id="rId1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9" Type="http://schemas.openxmlformats.org/officeDocument/2006/relationships/hyperlink" Target="consultantplus://offline/ref=521176D9DC6FC1155A187B4189CC2BB74D21FBB1FE0EAFEB953640BD1B9CD12A88C1934847CF33A52BB60CDF8742E177D6DB7A36DAE075EC2AB557E4C8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64</Pages>
  <Words>22205</Words>
  <Characters>126575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Сапегина Янина Кельбертовна</cp:lastModifiedBy>
  <cp:revision>6</cp:revision>
  <cp:lastPrinted>2020-02-18T23:18:00Z</cp:lastPrinted>
  <dcterms:created xsi:type="dcterms:W3CDTF">2020-03-17T04:02:00Z</dcterms:created>
  <dcterms:modified xsi:type="dcterms:W3CDTF">2020-03-31T03:02:00Z</dcterms:modified>
</cp:coreProperties>
</file>