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09" y="0"/>
                <wp:lineTo x="-209" y="20722"/>
                <wp:lineTo x="20759" y="20722"/>
                <wp:lineTo x="20759" y="0"/>
                <wp:lineTo x="-209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rPr>
          <w:trHeight w:hRule="atLeast" w:val="1225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spacing w:after="0" w:before="0" w:line="240" w:lineRule="auto"/>
              <w:ind w:firstLine="0" w:left="28"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 силу при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instrText>HYPERLINK "https://mintrud.kamgov.ru/document/file/download?id=94118"</w:instrTex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t>каза Министерства социального развития и труда Камчатского края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instrText>HYPERLINK "https://mintrud.kamgov.ru/document/file/download?id=91117"</w:instrTex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t>от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t xml:space="preserve"> 13.02.2017 № 128-п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  <w:u w:val="none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</w:t>
            </w:r>
            <w:r>
              <w:rPr>
                <w:rFonts w:ascii="Times New Roman" w:hAnsi="Times New Roman"/>
                <w:b w:val="1"/>
                <w:sz w:val="28"/>
              </w:rPr>
              <w:t xml:space="preserve">утверждении Порядка работы </w:t>
            </w:r>
            <w:r>
              <w:rPr>
                <w:rFonts w:ascii="Times New Roman" w:hAnsi="Times New Roman"/>
                <w:b w:val="1"/>
                <w:sz w:val="28"/>
              </w:rPr>
              <w:t xml:space="preserve">аттестационной </w:t>
            </w:r>
            <w:r>
              <w:rPr>
                <w:rFonts w:ascii="Times New Roman" w:hAnsi="Times New Roman"/>
                <w:b w:val="1"/>
                <w:sz w:val="28"/>
              </w:rPr>
              <w:t>комиссии Мин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>стерства социального развития и труда Камчатского края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instrText>HYPERLINK "https://mintrud.kamgov.ru/document/file/download?id=94118"</w:instrTex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t>»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-2"/>
                <w:sz w:val="28"/>
                <w:highlight w:val="white"/>
                <w:u w:color="000000" w:val="none"/>
              </w:rPr>
              <w:fldChar w:fldCharType="end"/>
            </w:r>
          </w:p>
        </w:tc>
      </w:tr>
    </w:tbl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/>
        <w:jc w:val="both"/>
      </w:pPr>
    </w:p>
    <w:p w14:paraId="16000000">
      <w:pPr>
        <w:pStyle w:val="Style_2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1. Признать утратившим силу </w:t>
      </w:r>
      <w:r>
        <w:rPr>
          <w:rFonts w:ascii="Times New Roman" w:hAnsi="Times New Roman"/>
          <w:color w:val="000000"/>
          <w:sz w:val="28"/>
        </w:rPr>
        <w:t xml:space="preserve">приказ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instrText>HYPERLINK "https://mintrud.kamgov.ru/document/file/download?id=94118"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t>Министерства социального развития и труда Камчатского края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instrText>HYPERLINK "https://mintrud.kamgov.ru/document/file/download?id=94118"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t>о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instrText>HYPERLINK "https://mintrud.kamgov.ru/document/file/download?id=91117"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t>т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t xml:space="preserve"> 13.02.2017 № 128-п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 xml:space="preserve">утверждении Порядка работы </w:t>
      </w:r>
      <w:r>
        <w:rPr>
          <w:rFonts w:ascii="Times New Roman" w:hAnsi="Times New Roman"/>
          <w:b w:val="0"/>
          <w:sz w:val="28"/>
        </w:rPr>
        <w:t xml:space="preserve">аттестационной </w:t>
      </w:r>
      <w:r>
        <w:rPr>
          <w:rFonts w:ascii="Times New Roman" w:hAnsi="Times New Roman"/>
          <w:b w:val="0"/>
          <w:sz w:val="28"/>
        </w:rPr>
        <w:t>комиссии Мин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стерства социального развития и труда Камчатского края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instrText>HYPERLINK "https://mintrud.kamgov.ru/document/file/download?id=94118"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-2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96"/>
        <w:gridCol w:w="3966"/>
        <w:gridCol w:w="2283"/>
      </w:tblGrid>
      <w:tr>
        <w:trPr>
          <w:trHeight w:hRule="atLeast" w:val="2220"/>
        </w:trPr>
        <w:tc>
          <w:tcPr>
            <w:tcW w:type="dxa" w:w="339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spacing w:after="0" w:before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</w:t>
            </w:r>
          </w:p>
          <w:p w14:paraId="1E000000">
            <w:pPr>
              <w:pStyle w:val="Style_2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8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1000000">
      <w:pPr>
        <w:pStyle w:val="Style_2"/>
        <w:spacing w:after="160" w:before="0"/>
        <w:ind/>
      </w:pPr>
    </w:p>
    <w:sectPr>
      <w:headerReference r:id="rId1" w:type="default"/>
      <w:headerReference r:id="rId3" w:type="first"/>
      <w:headerReference r:id="rId2" w:type="even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2"/>
    <w:link w:val="Style_6_ch"/>
    <w:pPr>
      <w:spacing w:after="0" w:before="0" w:line="240" w:lineRule="auto"/>
      <w:ind/>
    </w:pPr>
    <w:rPr>
      <w:rFonts w:ascii="Calibri" w:hAnsi="Calibri"/>
    </w:rPr>
  </w:style>
  <w:style w:styleId="Style_6_ch" w:type="character">
    <w:name w:val="Plain Text"/>
    <w:basedOn w:val="Style_2_ch"/>
    <w:link w:val="Style_6"/>
    <w:rPr>
      <w:rFonts w:ascii="Calibri" w:hAnsi="Calibri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"/>
    <w:basedOn w:val="Style_2"/>
    <w:next w:val="Style_9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2_ch"/>
    <w:link w:val="Style_12"/>
    <w:rPr>
      <w:rFonts w:ascii="Liberation Sans" w:hAnsi="Liberation San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Колонтитул"/>
    <w:basedOn w:val="Style_2"/>
    <w:link w:val="Style_15_ch"/>
  </w:style>
  <w:style w:styleId="Style_15_ch" w:type="character">
    <w:name w:val="Колонтитул"/>
    <w:basedOn w:val="Style_2_ch"/>
    <w:link w:val="Style_15"/>
  </w:style>
  <w:style w:styleId="Style_16" w:type="paragraph">
    <w:name w:val="Balloon Text"/>
    <w:basedOn w:val="Style_2"/>
    <w:link w:val="Style_16_ch"/>
    <w:pPr>
      <w:spacing w:after="0" w:before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List Paragraph"/>
    <w:basedOn w:val="Style_2"/>
    <w:link w:val="Style_17_ch"/>
    <w:pPr>
      <w:spacing w:after="160" w:before="0"/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Footer"/>
    <w:basedOn w:val="Style_2"/>
    <w:link w:val="Style_1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2_ch"/>
    <w:link w:val="Style_18"/>
    <w:rPr>
      <w:rFonts w:ascii="Times New Roman" w:hAnsi="Times New Roman"/>
      <w:sz w:val="28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Текст в заданном формате"/>
    <w:basedOn w:val="Style_2"/>
    <w:link w:val="Style_20_ch"/>
    <w:pPr>
      <w:spacing w:after="0" w:before="0"/>
      <w:ind/>
    </w:pPr>
    <w:rPr>
      <w:rFonts w:ascii="Liberation Mono" w:hAnsi="Liberation Mono"/>
      <w:sz w:val="20"/>
    </w:rPr>
  </w:style>
  <w:style w:styleId="Style_20_ch" w:type="character">
    <w:name w:val="Текст в заданном формате"/>
    <w:basedOn w:val="Style_2_ch"/>
    <w:link w:val="Style_20"/>
    <w:rPr>
      <w:rFonts w:ascii="Liberation Mono" w:hAnsi="Liberation Mono"/>
      <w:sz w:val="20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Нижний колонтитул Знак"/>
    <w:basedOn w:val="Style_24"/>
    <w:link w:val="Style_23_ch"/>
    <w:rPr>
      <w:rFonts w:ascii="Times New Roman" w:hAnsi="Times New Roman"/>
      <w:sz w:val="28"/>
    </w:rPr>
  </w:style>
  <w:style w:styleId="Style_23_ch" w:type="character">
    <w:name w:val="Нижний колонтитул Знак"/>
    <w:basedOn w:val="Style_24_ch"/>
    <w:link w:val="Style_23"/>
    <w:rPr>
      <w:rFonts w:ascii="Times New Roman" w:hAnsi="Times New Roman"/>
      <w:sz w:val="28"/>
    </w:rPr>
  </w:style>
  <w:style w:styleId="Style_25" w:type="paragraph">
    <w:name w:val="Hyperlink"/>
    <w:basedOn w:val="Style_24"/>
    <w:link w:val="Style_25_ch"/>
    <w:rPr>
      <w:color w:themeColor="hyperlink" w:val="0563C1"/>
      <w:u w:val="single"/>
    </w:rPr>
  </w:style>
  <w:style w:styleId="Style_25_ch" w:type="character">
    <w:name w:val="Hyperlink"/>
    <w:basedOn w:val="Style_24_ch"/>
    <w:link w:val="Style_25"/>
    <w:rPr>
      <w:color w:themeColor="hyperlink"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Указатель"/>
    <w:basedOn w:val="Style_2"/>
    <w:link w:val="Style_27_ch"/>
  </w:style>
  <w:style w:styleId="Style_27_ch" w:type="character">
    <w:name w:val="Указатель"/>
    <w:basedOn w:val="Style_2_ch"/>
    <w:link w:val="Style_27"/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basedOn w:val="Style_2"/>
    <w:link w:val="Style_29_ch"/>
  </w:style>
  <w:style w:styleId="Style_29_ch" w:type="character">
    <w:name w:val="Header and Footer"/>
    <w:basedOn w:val="Style_2_ch"/>
    <w:link w:val="Style_29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Верхний колонтитул Знак"/>
    <w:basedOn w:val="Style_24"/>
    <w:link w:val="Style_31_ch"/>
  </w:style>
  <w:style w:styleId="Style_31_ch" w:type="character">
    <w:name w:val="Верхний колонтитул Знак"/>
    <w:basedOn w:val="Style_24_ch"/>
    <w:link w:val="Style_31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Символ нумерации"/>
    <w:link w:val="Style_33_ch"/>
  </w:style>
  <w:style w:styleId="Style_33_ch" w:type="character">
    <w:name w:val="Символ нумерации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Caption"/>
    <w:basedOn w:val="Style_2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2_ch"/>
    <w:link w:val="Style_38"/>
    <w:rPr>
      <w:i w:val="1"/>
      <w:sz w:val="24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2025-02-27T01:58:43Z</dcterms:modified>
</cp:coreProperties>
</file>