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СОЦИАЛЬНОГО БЛАГОПОЛУЧИЯ И СЕМЕЙНОЙ ПОЛИТИКИ КАМЧАТСКОГО КРАЯ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Камчатский край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социального благополучия и семейной политики Камчатского края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Постановление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
 , Федеральный закон от 27.07.2010 N 210-ФЗ "Об организации предоставления государственных и муниципальных услуг"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социального благополучия и семейной политики Камчатского края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благополучия и семейной политики Камчатского края от 12.10.2021 N 1528-п "Об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"Выдача направления на отдых и оздоровление в загородные стационарные оздоровительные лагеря отдельным категориям детей, находящихся в трудной жизненной ситуации";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благополучия и семейной политики Камчатского края от 12.10.2022 N 812-п "О внесении изменений в приложение к Приказу Министерства социального благополучия и семейной политики Камчатского края от 12.10.2021 N 1528-п "Об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"Выдача направления на отдых и оздоровление в загородные стационарные оздоровительные лагеря отдельным категориям детей, находящихся в трудной жизненной ситуации"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 Министерства социального благополучия и семейной политики Камчатского края от 15.12.2022 N 999-п "Об утверждении регламента Министерства социального благополучия  и семейной политики Камчатского края по предоставлению государственной услуги "Выдача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ситуации"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Ю.О. Горелова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социального благополучия и семейной политики Камчатского края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родителю или законному представителю ребенка в возрасте от 6,5 до 16 лет включительно, проживающему на территории Камчатского края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="00EE3B91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социального благополучия и семейной политики Камчатского края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46B6DA9F" w14:textId="7777777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документ о принятии решения о предоставлении государственной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4AE4E8C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  <w:r w:rsidRPr="002F6476">
        <w:rPr>
          <w:noProof/>
          <w:sz w:val="28"/>
          <w:szCs w:val="28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направление на отдых и оздоровление</w:t>
      </w:r>
      <w:r w:rsidR="0021740A" w:rsidRPr="002F6476">
        <w:rPr>
          <w:noProof/>
          <w:sz w:val="28"/>
          <w:szCs w:val="28"/>
          <w:lang w:val="en-US"/>
        </w:rPr>
        <w:t/>
      </w:r>
      <w:r w:rsidR="0021740A" w:rsidRPr="002F6476">
        <w:rPr>
          <w:sz w:val="28"/>
          <w:szCs w:val="28"/>
          <w:lang w:val="en-US"/>
        </w:rPr>
        <w:t>;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46A9E44B" w14:textId="65E64C74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государственной услуги</w:t>
      </w:r>
      <w:r w:rsidR="0021740A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B949A9" w:rsidRPr="002F6476">
        <w:rPr>
          <w:sz w:val="28"/>
          <w:szCs w:val="28"/>
          <w:lang w:eastAsia="ru-RU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Регионального портала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почтового отправления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на Региональном портале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30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97308A" w:rsidRPr="002F6476">
        <w:rPr>
          <w:noProof/>
          <w:sz w:val="28"/>
          <w:szCs w:val="28"/>
        </w:rPr>
        <w:t/>
      </w:r>
      <w:r w:rsidR="00E0229A" w:rsidRPr="002F6476">
        <w:rPr>
          <w:noProof/>
          <w:sz w:val="28"/>
          <w:szCs w:val="28"/>
        </w:rPr>
        <w:t/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2F6476">
        <w:rPr>
          <w:sz w:val="28"/>
          <w:szCs w:val="28"/>
          <w:lang w:eastAsia="ru-RU"/>
        </w:rPr>
        <w:t/>
      </w:r>
      <w:r w:rsidR="00A35FB8" w:rsidRPr="002F6476">
        <w:rPr>
          <w:sz w:val="28"/>
          <w:szCs w:val="28"/>
          <w:lang w:eastAsia="ru-RU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, –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AA3C8D" w:rsidRPr="002F6476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родитель или законный представитель ребенка в возрасте от 6,5 до 16 лет включительно, проживающий на территории Камчатского края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государственная услуга гражданину (представителю) оказывается один раз в текущем году в летний период и один раз в весенний, осенний либо зимний периоды на детей проживающих в малоимущих семьях со среднедушевым доходом, размер которого не превышает величину прожиточного минимума на душу населения в Камчатском крае с учетом муниципальных коэффициентов, установленных нормативным правовым актом Правительства Камчатского края; детей-инвалидов и детей с ограниченными возможностями здоровья, способных к самообслуживанию; дети граждан, которые принимают участие в специальной военной операции на территориях Донецкой Народной Республики, Луганской Народной Республики и Украины, в том числе призваны на военную службу по мобилизации, или поступили на военную службу по контракту, либо заключили контракт о добровольном содействии в выполнении задач, возложенных на Вооруженные Силы Российской Федерации; детей граждан, которые погибли в ходе специальной военной операции на территориях Донецкой Народной Республики, Луганской Народной Республики и Украины, в том числе призванные на военную службу по мобилизации или поступившие на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
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Петропавловск-Камчатский городской округ- Краевое государственное автономное учреждение социальной защиты "Камчатский центр социальной помощи семье и детям "СЕМЬЯ";Быстринский муниципальный район-Краевое государственное автономное учреждение социальной защиты "Быстринский комплексный центр социального обслуживания населения";Вилючинский городской округ-Краевое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округа";Елизовский муниципальный район-Краевое государственное автономное учреждение социальной защиты "Комплексный центр социального обслуживания населения Елизовского муниципального района";Мильковский муниципальный район-Краевое государственное автономное учреждение социальной защиты "Камчатский социально-реабилитационный центр для несовершеннолетних";Городской округ "Поселок Палана"-Краевое государственное автономное учреждение социальной защиты "Паланский комплексный центр социального обслуживания населения";Тигильский муниципальный район-Краевое государственное автономное учреждение социальной защиты
"Тигильский комплексный центр социального обслуживания населения";Усть-Большерецкий муниципальный район-Краевое государственное автономное учреждение социальной защиты "Комплексный центр социального обслуживания населения Усть-Большерецкого района";Олюторский муниципальный район-Отделение социального обслуживания Олюторского района краевого государственного автономного учреждения социальной защиты "Комплексный центр социального обслуживания населения Елизовского муниципального района";Алеутский муниципальный район-Администрация Алеутского муниципального округа;Карагинский муниципальный район-Сектор социальной защиты населения администрации Карагинского муниципального района;Пенжинский муниципальный район-Администрация Пенжинского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района.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родитель или законный представитель ребенка в возрасте от 6,5 до 16 лет включительно, проживающий на территории Камчатского края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государственная услуга гражданину (представителю) оказывается один раз в текущем году в летний период и один раз в весенний, осенний либо зимний периоды на детей проживающих в малоимущих семьях со среднедушевым доходом, размер которого не превышает величину прожиточного минимума на душу населения в Камчатском крае с учетом муниципальных коэффициентов, установленных нормативным правовым актом Правительства Камчатского края; детей-инвалидов и детей с ограниченными возможностями здоровья, способных к самообслуживанию; дети граждан, которые принимают участие в специальной военной операции на территориях Донецкой Народной Республики, Луганской Народной Республики и Украины, в том числе призваны на военную службу по мобилизации, или поступили на военную службу по контракту, либо заключили контракт о добровольном содействии в выполнении задач, возложенных на Вооруженные Силы Российской Федерации; детей граждан, которые погибли в ходе специальной военной операции на территориях Донецкой Народной Республики, Луганской Народной Республики и Украины, в том числе призванные на военную службу по мобилизации или поступившие на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
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Петропавловск-Камчатский городской округ- Краевое государственное автономное учреждение социальной защиты "Камчатский центр социальной помощи семье и детям "СЕМЬЯ";Быстринский муниципальный район-Краевое государственное автономное учреждение социальной защиты "Быстринский комплексный центр социального обслуживания населения";Вилючинский городской округ-Краевое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округа";Елизовский муниципальный район-Краевое государственное автономное учреждение социальной защиты "Комплексный центр социального обслуживания населения Елизовского муниципального района";Мильковский муниципальный район-Краевое государственное автономное учреждение социальной защиты "Камчатский социально-реабилитационный центр для несовершеннолетних";Городской округ "Поселок Палана"-Краевое государственное автономное учреждение социальной защиты "Паланский комплексный центр социального обслуживания населения";Тигильский муниципальный район-Краевое государственное автономное учреждение социальной защиты
"Тигильский комплексный центр социального обслуживания населения";Усть-Большерецкий муниципальный район-Краевое государственное автономное учреждение социальной защиты "Комплексный центр социального обслуживания населения Усть-Большерецкого района";Олюторский муниципальный район-Отделение социального обслуживания Олюторского района краевого государственного автономного учреждения социальной защиты "Комплексный центр социального обслуживания населения Елизовского муниципального района";Алеутский муниципальный район-Администрация Алеутского муниципального округа;Карагинский муниципальный район-Сектор социальной защиты населения администрации Карагинского муниципального района;Пенжинский муниципальный район-Администрация Пенжинского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района.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родитель или законный представитель ребенка в возрасте от 6,5 до 16 лет включительно, проживающий на территории Камчатского края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государственная услуга гражданину (представителю) оказывается без ограничений: на детей, оказавшихся в экстремальных условиях (жертв вооруженных и межнациональных конфликтов, экологических и техногенных катастроф, стихийных бедствий; из семей беженцев и вынужденных переселенцев; жертв насилия);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
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Петропавловск-Камчатский городской округ- Краевое государственное автономное учреждение социальной защиты "Камчатский центр социальной помощи семье и детям "СЕМЬЯ";Быстринский муниципальный район-Краевое государственное автономное учреждение социальной защиты "Быстринский комплексный центр социального обслуживания населения";Вилючинский городской округ-Краевое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округа";Елизовский муниципальный район-Краевое государственное автономное учреждение социальной защиты "Комплексный центр социального обслуживания населения Елизовского муниципального района";Мильковский муниципальный район-Краевое государственное автономное учреждение социальной защиты "Камчатский социально-реабилитационный центр для несовершеннолетних";Городской округ "Поселок Палана"-Краевое государственное автономное учреждение социальной защиты "Паланский комплексный центр социального обслуживания населения";Тигильский муниципальный район-Краевое государственное автономное учреждение социальной защиты
"Тигильский комплексный центр социального обслуживания населения";Усть-Большерецкий муниципальный район-Краевое государственное автономное учреждение социальной защиты "Комплексный центр социального обслуживания населения Усть-Большерецкого района";Олюторский муниципальный район-Отделение социального обслуживания Олюторского района краевого государственного автономного учреждения социальной защиты "Комплексный центр социального обслуживания населения Елизовского муниципального района";Алеутский муниципальный район-Администрация Алеутского муниципального округа;Карагинский муниципальный район-Сектор социальной защиты населения администрации Карагинского муниципального района;Пенжинский муниципальный район-Администрация Пенжинского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района.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родитель или законный представитель ребенка в возрасте от 6,5 до 16 лет включительно, проживающий на территории Камчатского края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государственная услуга гражданину (представителю) оказывается без ограничений: на детей, оказавшихся в экстремальных условиях (жертв вооруженных и межнациональных конфликтов, экологических и техногенных катастроф, стихийных бедствий; из семей беженцев и вынужденных переселенцев; жертв насилия);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
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Петропавловск-Камчатский городской округ- Краевое государственное автономное учреждение социальной защиты "Камчатский центр социальной помощи семье и детям "СЕМЬЯ";Быстринский муниципальный район-Краевое государственное автономное учреждение социальной защиты "Быстринский комплексный центр социального обслуживания населения";Вилючинский городской округ-Краевое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округа";Елизовский муниципальный район-Краевое государственное автономное учреждение социальной защиты "Комплексный центр социального обслуживания населения Елизовского муниципального района";Мильковский муниципальный район-Краевое государственное автономное учреждение социальной защиты "Камчатский социально-реабилитационный центр для несовершеннолетних";Городской округ "Поселок Палана"-Краевое государственное автономное учреждение социальной защиты "Паланский комплексный центр социального обслуживания населения";Тигильский муниципальный район-Краевое государственное автономное учреждение социальной защиты
"Тигильский комплексный центр социального обслуживания населения";Усть-Большерецкий муниципальный район-Краевое государственное автономное учреждение социальной защиты "Комплексный центр социального обслуживания населения Усть-Большерецкого района";Олюторский муниципальный район-Отделение социального обслуживания Олюторского района краевого государственного автономного учреждения социальной защиты "Комплексный центр социального обслуживания населения Елизовского муниципального района";Алеутский муниципальный район-Администрация Алеутского муниципального округа;Карагинский муниципальный район-Сектор социальной защиты населения администрации Карагинского муниципального района;Пенжинский муниципальный район-Администрация Пенжинского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района.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родитель или законный представитель ребенка в возрасте от 6,5 до 16 лет включительно, проживающий на территории Камчатского края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обратился 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родитель или законный представитель ребенка в возрасте от 6,5 до 16 лет включительно, проживающий на территории Камчатского края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направление на отдых и оздоровление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Регионального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одного из родителей (иного законного представителя) на получение направления в загородный лагерь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медицинскими организациям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 за три месяца, предшествующих месяцу подачи заявления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представляется копия документа, удостоверенная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воинского учета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справка,подтверждающая прохождение военной службы по контракту и участие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гибель (смерть) гражданина, участвовавшего в специальной военной операции, вследствие увечья (ранения, травмы, контузии) или заболевания, полученных им в ходе участия в специальной военной операции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возможной гибели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вид на жительство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временное удостоверение личности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предоставлении временного убежища на территории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место жительства (место пребывания)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адресная справка, подтверждающая место жительства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постановление комиссии по делам несовершеннолетних и защите их прав о включении семьи в единый муниципальный банк данных несовершеннолетних и семей, находящихся в социально опасном положении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дополнительных мер социальной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обследования жилищно-бытовых условий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лица, законным представителем которого является заявитель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посредством почтового отправления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sz w:val="28"/>
          <w:szCs w:val="28"/>
          <w:lang w:val="en-US"/>
        </w:rPr>
        <w:t xml:space="preserve">, 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Пенсионный фонд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согласии органа опеки и попечительства на установление отцовства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образования и науки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полное государственное обеспечение ребенка (детей)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подается чаще, чем 1 раз в календарный год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недостоверных сведений в заявлении и (или) документах, представленных для получения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факт лишения родителей родительских прав не подтвержден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посредством почтового отправления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направление на отдых и оздоровление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Регионального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одного из родителей (иного законного представителя) на получение направления в загородный лагерь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медицинскими организациям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 за три месяца, предшествующих месяцу подачи заявления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представляется копия документа, удостоверенная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воинского учета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справка,подтверждающая прохождение военной службы по контракту и участие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гибель (смерть) гражданина, участвовавшего в специальной военной операции, вследствие увечья (ранения, травмы, контузии) или заболевания, полученных им в ходе участия в специальной военной операции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возможной гибели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место жительства (место пребывания)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адресная справка, подтверждающая место жительства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постановление комиссии по делам несовершеннолетних и защите их прав о включении семьи в единый муниципальный банк данных несовершеннолетних и семей, находящихся в социально опасном положении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дополнительных мер социальной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обследования жилищно-бытовых условий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представлены копии документов, не заверенные в установленном законодательством Российской Федерации порядке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посредством почтового отправления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sz w:val="28"/>
          <w:szCs w:val="28"/>
          <w:lang w:val="en-US"/>
        </w:rPr>
        <w:t xml:space="preserve">, 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Пенсионный фонд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согласии органа опеки и попечительства на установление отцовства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образования и науки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полное государственное обеспечение ребенка (детей)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подается чаще, чем 1 раз в календарный год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недостоверных сведений в заявлении и (или) документах, представленных для получения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факт лишения родителей родительских прав не подтвержден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посредством почтового отправления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направление на отдых и оздоровление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Регионального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одного из родителей (иного законного представителя) на получение направления в загородный лагерь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медицинскими организациям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 за три месяца, предшествующих месяцу подачи заявления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представляется копия документа, удостоверенная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воинского учета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справка,подтверждающая прохождение военной службы по контракту и участие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гибель (смерть) гражданина, участвовавшего в специальной военной операции, вследствие увечья (ранения, травмы, контузии) или заболевания, полученных им в ходе участия в специальной военной операции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возможной гибели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законное пребывание на территории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вид на жительство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временное удостоверение личности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предоставлении временного убежища на территории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место жительства (место пребывания)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адресная справка, подтверждающая место жительства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постановление комиссии по делам несовершеннолетних и защите их прав о включении семьи в единый муниципальный банк данных несовершеннолетних и семей, находящихся в социально опасном положении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дополнительных мер социальной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обследования жилищно-бытовых условий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лица, законным представителем которого является заявитель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свидетельство о рождении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701374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посредством почтового отправления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sz w:val="28"/>
          <w:szCs w:val="28"/>
          <w:lang w:val="en-US"/>
        </w:rPr>
        <w:t xml:space="preserve">, 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Пенсионный фонд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согласии органа опеки и попечительства на установление отцовства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образования и науки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полное государственное обеспечение ребенка (детей)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подается чаще, чем 1 раз в календарный год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недостоверных сведений в заявлении и (или) документах, представленных для получения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факт лишения родителей родительских прав не подтвержден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посредством почтового отправления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43E65C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  <w:r w:rsidRPr="002F6476">
        <w:rPr>
          <w:sz w:val="28"/>
          <w:szCs w:val="28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направление на отдых и оздоровление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1D87BA" w14:textId="3AD5E6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государственной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="00DF306B"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Регионального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согласие одного из родителей (иного законного представителя) на получение направления в загородный лагерь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органами опеки и попечительства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,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ЕСИА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лишении родителя (усыновителя, удочерителя) родительских прав (отмене усыновления, удочерения)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суда о признании гражданина безвестно отсутствующим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выдаваемые медицинскими организациям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об установлении инвалидности ребенку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наличие (отсутствие) и (или) размер доходов заявителя и членов семьи за три месяца, предшествующих месяцу подачи заявления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доходах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представляется копия документа, удостоверенная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подтверждающий причину возникновения  трудной жизненной ситуации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воинского учета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справка,подтверждающая прохождение военной службы по контракту и участие в специальной военной операции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нотариально удостоверенная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нотариально удостоверенная 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гибель (смерть) гражданина, участвовавшего в специальной военной операции, вследствие увечья (ранения, травмы, контузии) или заболевания, полученных им в ходе участия в специальной военной операции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справка о возможной гибели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выданная в порядке, установленном Гражданским кодексом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место жительства (место пребывания)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адресная справка, подтверждающая место жительства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постановление комиссии по делам несовершеннолетних и защите их прав о включении семьи в единый муниципальный банк данных несовершеннолетних и семей, находящихся в социально опасном положении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право на получение дополнительных мер социальной поддержки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обследования жилищно-бытовых условий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представлены копии документов, не заверенные в установленном законодательством Российской Федерации порядке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посредством почтового отправления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sz w:val="28"/>
          <w:szCs w:val="28"/>
          <w:lang w:val="en-US"/>
        </w:rPr>
        <w:t xml:space="preserve">, 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Пенсионный фонд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согласии органа опеки и попечительства на установление отцовства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образования и науки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полное государственное обеспечение ребенка (детей)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обращение подается чаще, чем 1 раз в календарный год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обязательные к предоставлению, не предоставлены заявителем в течение 5 рабочих дней со дня регистрации заявления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наличие недостоверных сведений в заявлении и (или) документах, представленных для получения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факт лишения родителей родительских прав не подтвержден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26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посредством почтового отправления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Регионального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вид на жительство лица без гражданства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временное удостоверение личности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(представителя заявителя)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свидетельство о предоставлении временного убежища на территории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посредством почтового отправления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sz w:val="28"/>
          <w:szCs w:val="28"/>
          <w:lang w:val="en-US"/>
        </w:rPr>
        <w:t xml:space="preserve">, 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Региональном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Региональном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посредством почтового отправления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Регионального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</w:rPr>
        <w:t/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F6476">
        <w:rPr>
          <w:sz w:val="28"/>
          <w:szCs w:val="28"/>
          <w:lang w:val="en-US" w:eastAsia="ru-RU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  <w:r w:rsidR="003B2943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</w:p>
    <w:p w14:paraId="247C4ECF" w14:textId="4D4AC6F5" w:rsidR="00251735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DC7A58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noProof/>
          <w:sz w:val="28"/>
          <w:szCs w:val="28"/>
        </w:rPr>
        <w:t/>
      </w:r>
      <w:r w:rsidR="009732A8" w:rsidRPr="002F6476">
        <w:rPr>
          <w:sz w:val="28"/>
          <w:szCs w:val="28"/>
        </w:rPr>
        <w:t xml:space="preserve">места жительства или </w:t>
      </w:r>
      <w:r w:rsidR="009732A8" w:rsidRPr="002F6476">
        <w:rPr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2F6476">
        <w:rPr>
          <w:noProof/>
          <w:sz w:val="28"/>
          <w:szCs w:val="28"/>
        </w:rPr>
        <w:t/>
      </w:r>
      <w:r w:rsidR="00C94A1B" w:rsidRPr="002F6476">
        <w:rPr>
          <w:sz w:val="28"/>
          <w:szCs w:val="28"/>
        </w:rPr>
        <w:t xml:space="preserve"> </w:t>
      </w:r>
      <w:r w:rsidR="005736F9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</w:rPr>
        <w:t>посредством почтового отправления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sz w:val="28"/>
          <w:szCs w:val="28"/>
          <w:lang w:val="en-US"/>
        </w:rPr>
        <w:t xml:space="preserve">, 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5736F9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="00875D52" w:rsidRPr="002F6476">
        <w:rPr>
          <w:noProof/>
          <w:sz w:val="28"/>
          <w:szCs w:val="28"/>
          <w:lang w:val="en-US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</w:rPr>
        <w:t/>
      </w:r>
      <w:r w:rsidR="00F34831"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671661" w:rsidRPr="002F6476">
        <w:rPr>
          <w:noProof/>
          <w:sz w:val="28"/>
          <w:szCs w:val="28"/>
          <w:lang w:val="en-US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Региональном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исправлении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социальной защиты населения по месту жительства заявителя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Региональном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400B0C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посредством почтового отправления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sz w:val="28"/>
          <w:szCs w:val="28"/>
        </w:rPr>
        <w:t xml:space="preserve">, 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>в органе социальной защиты населения по месту жительства заявителя</w:t>
      </w:r>
      <w:r w:rsidR="00E52A59" w:rsidRPr="002F6476">
        <w:rPr>
          <w:noProof/>
          <w:sz w:val="28"/>
          <w:szCs w:val="28"/>
        </w:rPr>
        <w:t/>
      </w:r>
      <w:r w:rsidR="00E52A59" w:rsidRPr="002F6476">
        <w:rPr>
          <w:noProof/>
          <w:sz w:val="28"/>
          <w:szCs w:val="28"/>
        </w:rPr>
        <w:t/>
      </w:r>
      <w:r w:rsidR="005D2691"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должностными лицами, ответственными за организацию предоставления Услуги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sz w:val="28"/>
          <w:szCs w:val="28"/>
        </w:rPr>
        <w:t xml:space="preserve">, 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  <w:lang w:val="en-US"/>
        </w:rPr>
        <w:t>должностными лицами территориального органа Органа власти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sz w:val="28"/>
          <w:szCs w:val="28"/>
        </w:rPr>
        <w:t xml:space="preserve">, 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устной форме при личном приеме заявителя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размещение информации на официальном сайте Органа власти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федеральной государственной информационной системы досудебного (внесудебного) обжалования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Родитель или законный представитель ребенка в возрасте от 6,5 до 16 лет включительно, проживающий на территории Камчатского края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государственная услуга гражданину (представителю) оказывается один раз в текущем году в летний период и один раз в весенний, осенний либо зимний периоды на детей проживающих в малоимущих семьях со среднедушевым доходом, размер которого не превышает величину прожиточного минимума на душу населения в Камчатском крае с учетом муниципальных коэффициентов, установленных нормативным правовым актом Правительства Камчатского края; детей-инвалидов и детей с ограниченными возможностями здоровья, способных к самообслуживанию; дети граждан, которые принимают участие в специальной военной операции на территориях Донецкой Народной Республики, Луганской Народной Республики и Украины, в том числе призваны на военную службу по мобилизации, или поступили на военную службу по контракту, либо заключили контракт о добровольном содействии в выполнении задач, возложенных на Вооруженные Силы Российской Федерации; детей граждан, которые погибли в ходе специальной военной операции на территориях Донецкой Народной Республики, Луганской Народной Республики и Украины, в том числе призванные на военную службу по мобилизации или поступившие на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
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Петропавловск-Камчатский городской округ- Краевое государственное автономное учреждение социальной защиты "Камчатский центр социальной помощи семье и детям "СЕМЬЯ";Быстринский муниципальный район-Краевое государственное автономное учреждение социальной защиты "Быстринский комплексный центр социального обслуживания населения";Вилючинский городской округ-Краевое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округа";Елизовский муниципальный район-Краевое государственное автономное учреждение социальной защиты "Комплексный центр социального обслуживания населения Елизовского муниципального района";Мильковский муниципальный район-Краевое государственное автономное учреждение социальной защиты "Камчатский социально-реабилитационный центр для несовершеннолетних";Городской округ "Поселок Палана"-Краевое государственное автономное учреждение социальной защиты "Паланский комплексный центр социального обслуживания населения";Тигильский муниципальный район-Краевое государственное автономное учреждение социальной защиты
"Тигильский комплексный центр социального обслуживания населения";Усть-Большерецкий муниципальный район-Краевое государственное автономное учреждение социальной защиты "Комплексный центр социального обслуживания населения Усть-Большерецкого района";Олюторский муниципальный район-Отделение социального обслуживания Олюторского района краевого государственного автономного учреждения социальной защиты "Комплексный центр социального обслуживания населения Елизовского муниципального района";Алеутский муниципальный район-Администрация Алеутского муниципального округа;Карагинский муниципальный район-Сектор социальной защиты населения администрации Карагинского муниципального района;Пенжинский муниципальный район-Администрация Пенжинского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района.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Родитель или законный представитель ребенка в возрасте от 6,5 до 16 лет включительно, проживающий на территории Камчатского края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государственная услуга гражданину (представителю) оказывается один раз в текущем году в летний период и один раз в весенний, осенний либо зимний периоды на детей проживающих в малоимущих семьях со среднедушевым доходом, размер которого не превышает величину прожиточного минимума на душу населения в Камчатском крае с учетом муниципальных коэффициентов, установленных нормативным правовым актом Правительства Камчатского края; детей-инвалидов и детей с ограниченными возможностями здоровья, способных к самообслуживанию; дети граждан, которые принимают участие в специальной военной операции на территориях Донецкой Народной Республики, Луганской Народной Республики и Украины, в том числе призваны на военную службу по мобилизации, или поступили на военную службу по контракту, либо заключили контракт о добровольном содействии в выполнении задач, возложенных на Вооруженные Силы Российской Федерации; детей граждан, которые погибли в ходе специальной военной операции на территориях Донецкой Народной Республики, Луганской Народной Республики и Украины, в том числе призванные на военную службу по мобилизации или поступившие на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
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который обратился через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Петропавловск-Камчатский городской округ- Краевое государственное автономное учреждение социальной защиты "Камчатский центр социальной помощи семье и детям "СЕМЬЯ";Быстринский муниципальный район-Краевое государственное автономное учреждение социальной защиты "Быстринский комплексный центр социального обслуживания населения";Вилючинский городской округ-Краевое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округа";Елизовский муниципальный район-Краевое государственное автономное учреждение социальной защиты "Комплексный центр социального обслуживания населения Елизовского муниципального района";Мильковский муниципальный район-Краевое государственное автономное учреждение социальной защиты "Камчатский социально-реабилитационный центр для несовершеннолетних";Городской округ "Поселок Палана"-Краевое государственное автономное учреждение социальной защиты "Паланский комплексный центр социального обслуживания населения";Тигильский муниципальный район-Краевое государственное автономное учреждение социальной защиты
"Тигильский комплексный центр социального обслуживания населения";Усть-Большерецкий муниципальный район-Краевое государственное автономное учреждение социальной защиты "Комплексный центр социального обслуживания населения Усть-Большерецкого района";Олюторский муниципальный район-Отделение социального обслуживания Олюторского района краевого государственного автономного учреждения социальной защиты "Комплексный центр социального обслуживания населения Елизовского муниципального района";Алеутский муниципальный район-Администрация Алеутского муниципального округа;Карагинский муниципальный район-Сектор социальной защиты населения администрации Карагинского муниципального района;Пенжинский муниципальный район-Администрация Пенжинского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района.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Родитель или законный представитель ребенка в возрасте от 6,5 до 16 лет включительно, проживающий на территории Камчатского края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государственная услуга гражданину (представителю) оказывается без ограничений: на детей, оказавшихся в экстремальных условиях (жертв вооруженных и межнациональных конфликтов, экологических и техногенных катастроф, стихийных бедствий; из семей беженцев и вынужденных переселенцев; жертв насилия);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
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Петропавловск-Камчатский городской округ- Краевое государственное автономное учреждение социальной защиты "Камчатский центр социальной помощи семье и детям "СЕМЬЯ";Быстринский муниципальный район-Краевое государственное автономное учреждение социальной защиты "Быстринский комплексный центр социального обслуживания населения";Вилючинский городской округ-Краевое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округа";Елизовский муниципальный район-Краевое государственное автономное учреждение социальной защиты "Комплексный центр социального обслуживания населения Елизовского муниципального района";Мильковский муниципальный район-Краевое государственное автономное учреждение социальной защиты "Камчатский социально-реабилитационный центр для несовершеннолетних";Городской округ "Поселок Палана"-Краевое государственное автономное учреждение социальной защиты "Паланский комплексный центр социального обслуживания населения";Тигильский муниципальный район-Краевое государственное автономное учреждение социальной защиты
"Тигильский комплексный центр социального обслуживания населения";Усть-Большерецкий муниципальный район-Краевое государственное автономное учреждение социальной защиты "Комплексный центр социального обслуживания населения Усть-Большерецкого района";Олюторский муниципальный район-Отделение социального обслуживания Олюторского района краевого государственного автономного учреждения социальной защиты "Комплексный центр социального обслуживания населения Елизовского муниципального района";Алеутский муниципальный район-Администрация Алеутского муниципального округа;Карагинский муниципальный район-Сектор социальной защиты населения администрации Карагинского муниципального района;Пенжинский муниципальный район-Администрация Пенжинского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района.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Родитель или законный представитель ребенка в возрасте от 6,5 до 16 лет включительно, проживающий на территории Камчатского края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государственная услуга гражданину (представителю) оказывается без ограничений: на детей, оказавшихся в экстремальных условиях (жертв вооруженных и межнациональных конфликтов, экологических и техногенных катастроф, стихийных бедствий; из семей беженцев и вынужденных переселенцев; жертв насилия);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
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который обратился через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Петропавловск-Камчатский городской округ- Краевое государственное автономное учреждение социальной защиты "Камчатский центр социальной помощи семье и детям "СЕМЬЯ";Быстринский муниципальный район-Краевое государственное автономное учреждение социальной защиты "Быстринский комплексный центр социального обслуживания населения";Вилючинский городской округ-Краевое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округа";Елизовский муниципальный район-Краевое государственное автономное учреждение социальной защиты "Комплексный центр социального обслуживания населения Елизовского муниципального района";Мильковский муниципальный район-Краевое государственное автономное учреждение социальной защиты "Камчатский социально-реабилитационный центр для несовершеннолетних";Городской округ "Поселок Палана"-Краевое государственное автономное учреждение социальной защиты "Паланский комплексный центр социального обслуживания населения";Тигильский муниципальный район-Краевое государственное автономное учреждение социальной защиты
"Тигильский комплексный центр социального обслуживания населения";Усть-Большерецкий муниципальный район-Краевое государственное автономное учреждение социальной защиты "Комплексный центр социального обслуживания населения Усть-Большерецкого района";Олюторский муниципальный район-Отделение социального обслуживания Олюторского района краевого государственного автономного учреждения социальной защиты "Комплексный центр социального обслуживания населения Елизовского муниципального района";Алеутский муниципальный район-Администрация Алеутского муниципального округа;Карагинский муниципальный район-Сектор социальной защиты населения администрации Карагинского муниципального района;Пенжинский муниципальный район-Администрация Пенжинского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района.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Родитель или законный представитель ребенка в возрасте от 6,5 до 16 лет включительно, проживающий на территории Камчатского края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обратился 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Родитель или законный представитель ребенка в возрасте от 6,5 до 16 лет включительно, проживающий на территории Камчатского края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который обратился через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Родитель или законный представитель ребенка в возрасте от 6,5 до 16 лет включительно, проживающий на территории Камчатского края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детям из каких семей предоставляется услуга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Государственная услуга гражданину (представителю) оказывается один раз в текущем году в летний период и один раз в весенний, осенний либо зимний периоды на детей проживающих в малоимущих семьях со среднедушевым доходом, размер которого не превышает величину прожиточного минимума на душу населения в Камчатском крае с учетом муниципальных коэффициентов, установленных нормативным правовым актом Правительства Камчатского края; детей-инвалидов и детей с ограниченными возможностями здоровья, способных к самообслуживанию; дети граждан, которые принимают участие в специальной военной операции на территориях Донецкой Народной Республики, Луганской Народной Республики и Украины, в том числе призваны на военную службу по мобилизации, или поступили на военную службу по контракту, либо заключили контракт о добровольном содействии в выполнении задач, возложенных на Вооруженные Силы Российской Федерации; детей граждан, которые погибли в ходе специальной военной операции на территориях Донецкой Народной Республики, Луганской Народной Республики и Украины, в том числе призванные на военную службу по мобилизации или поступившие на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
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Государственная услуга гражданину (представителю) оказывается без ограничений: на детей, оказавшихся в экстремальных условиях (жертв вооруженных и межнациональных конфликтов, экологических и техногенных катастроф, стихийных бедствий; из семей беженцев и вынужденных переселенцев; жертв насилия);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
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 какие организации социального обслуживания населения в Камчатском крае можно обратиться за предоставлением государственной услуги 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Петропавловск-Камчатский городской округ- Краевое государственное автономное учреждение социальной защиты "Камчатский центр социальной помощи семье и детям "СЕМЬЯ";Быстринский муниципальный район-Краевое государственное автономное учреждение социальной защиты "Быстринский комплексный центр социального обслуживания населения";Вилючинский городской округ-Краевое государственное автономное учреждение социальной защиты "Комплексный центр социального обслуживания населения Вилючинского городского округа";Елизовский муниципальный район-Краевое государственное автономное учреждение социальной защиты "Комплексный центр социального обслуживания населения Елизовского муниципального района";Мильковский муниципальный район-Краевое государственное автономное учреждение социальной защиты "Камчатский социально-реабилитационный центр для несовершеннолетних";Городской округ "Поселок Палана"-Краевое государственное автономное учреждение социальной защиты "Паланский комплексный центр социального обслуживания населения";Тигильский муниципальный район-Краевое государственное автономное учреждение социальной защиты
"Тигильский комплексный центр социального обслуживания населения";Усть-Большерецкий муниципальный район-Краевое государственное автономное учреждение социальной защиты "Комплексный центр социального обслуживания населения Усть-Большерецкого района";Олюторский муниципальный район-Отделение социального обслуживания Олюторского района краевого государственного автономного учреждения социальной защиты "Комплексный центр социального обслуживания населения Елизовского муниципального района";Алеутский муниципальный район-Администрация Алеутского муниципального округа;Карагинский муниципальный район-Сектор социальной защиты населения администрации Карагинского муниципального района;Пенжинский муниципальный район-Администрация Пенжинского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района;Соболевский муниципальный район-Отдел по социальному развитию, труду и культуре администрации Соболевского муниципального района.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Родитель или законный представитель ребенка в возрасте от 6,5 до 16 лет включительно, проживающий на территории Камчатского края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Обратился 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год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4C285D" w:rsidRPr="002F6476">
        <w:rPr>
          <w:noProof/>
          <w:sz w:val="24"/>
          <w:szCs w:val="24"/>
          <w:lang w:val="en-US"/>
        </w:rPr>
        <w:t/>
      </w:r>
      <w:r w:rsidR="006300E1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индекс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республика/край/область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город/населенный пункт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улица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дом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корпус (при наличии)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строение (при наличии)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квартира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r w:rsidR="00016793" w:rsidRPr="002F6476">
        <w:rPr>
          <w:noProof/>
          <w:sz w:val="24"/>
          <w:szCs w:val="24"/>
          <w:lang w:val="en-US"/>
        </w:rPr>
        <w:t/>
      </w:r>
      <w:r w:rsidR="00E55C4D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Выражаю согласие на обработку персональных данных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год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4C285D" w:rsidRPr="002F6476">
        <w:rPr>
          <w:noProof/>
          <w:sz w:val="24"/>
          <w:szCs w:val="24"/>
          <w:lang w:val="en-US"/>
        </w:rPr>
        <w:t/>
      </w:r>
      <w:r w:rsidR="006300E1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индекс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республика/край/область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город/населенный пункт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улица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дом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корпус (при наличии)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строение (при наличии)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квартира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r w:rsidR="00016793" w:rsidRPr="002F6476">
        <w:rPr>
          <w:noProof/>
          <w:sz w:val="24"/>
          <w:szCs w:val="24"/>
          <w:lang w:val="en-US"/>
        </w:rPr>
        <w:t/>
      </w:r>
      <w:r w:rsidR="00E55C4D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Выражаю согласие на обработку персональных данных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законном представителе заявителя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на территории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пребывания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 (с указанием кода)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 (подданство) какого иностранного государства имеете в настоящее время (имели прежде)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 документ, удостоверяющий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инициалы, фамилия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представителя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год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4C285D" w:rsidRPr="002F6476">
        <w:rPr>
          <w:noProof/>
          <w:sz w:val="24"/>
          <w:szCs w:val="24"/>
          <w:lang w:val="en-US"/>
        </w:rPr>
        <w:t/>
      </w:r>
      <w:r w:rsidR="006300E1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индекс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республика/край/область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город/населенный пункт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улица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дом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корпус (при наличии)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строение (при наличии)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квартира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r w:rsidR="00016793" w:rsidRPr="002F6476">
        <w:rPr>
          <w:noProof/>
          <w:sz w:val="24"/>
          <w:szCs w:val="24"/>
          <w:lang w:val="en-US"/>
        </w:rPr>
        <w:t/>
      </w:r>
      <w:r w:rsidR="00E55C4D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Выражаю согласие на обработку персональных данных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год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4C285D" w:rsidRPr="002F6476">
        <w:rPr>
          <w:noProof/>
          <w:sz w:val="24"/>
          <w:szCs w:val="24"/>
          <w:lang w:val="en-US"/>
        </w:rPr>
        <w:t/>
      </w:r>
      <w:r w:rsidR="006300E1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индекс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республика/край/область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город/населенный пункт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улица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дом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корпус (при наличии)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строение (при наличии)</w:t>
      </w:r>
      <w:r w:rsidR="002F3D7F" w:rsidRPr="002F6476">
        <w:rPr>
          <w:noProof/>
          <w:sz w:val="24"/>
          <w:szCs w:val="24"/>
          <w:lang w:val="en-US"/>
        </w:rPr>
        <w:t/>
      </w:r>
      <w:r w:rsidR="002F3D7F" w:rsidRPr="002F6476">
        <w:rPr>
          <w:sz w:val="24"/>
          <w:szCs w:val="24"/>
          <w:lang w:val="en-US"/>
        </w:rPr>
        <w:t xml:space="preserve">, 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2578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6F7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936F09" w:rsidRPr="002F6476">
        <w:rPr>
          <w:sz w:val="24"/>
          <w:szCs w:val="24"/>
          <w:lang w:val="en-US"/>
        </w:rPr>
        <w:t xml:space="preserve"> </w:t>
      </w:r>
      <w:r w:rsidR="004F46F7" w:rsidRPr="002F6476">
        <w:rPr>
          <w:noProof/>
          <w:sz w:val="24"/>
          <w:szCs w:val="24"/>
          <w:lang w:val="en-US"/>
        </w:rPr>
        <w:t>квартира</w:t>
      </w:r>
      <w:r w:rsidR="002F3D7F" w:rsidRPr="002F6476">
        <w:rPr>
          <w:noProof/>
          <w:sz w:val="24"/>
          <w:szCs w:val="24"/>
          <w:lang w:val="en-US"/>
        </w:rPr>
        <w:t/>
      </w:r>
      <w:r w:rsidR="004F46F7" w:rsidRPr="002F6476">
        <w:rPr>
          <w:noProof/>
          <w:sz w:val="24"/>
          <w:szCs w:val="24"/>
          <w:lang w:val="en-US"/>
        </w:rPr>
        <w:t/>
      </w:r>
      <w:r w:rsidR="00016793" w:rsidRPr="002F6476">
        <w:rPr>
          <w:noProof/>
          <w:sz w:val="24"/>
          <w:szCs w:val="24"/>
          <w:lang w:val="en-US"/>
        </w:rPr>
        <w:t/>
      </w:r>
      <w:r w:rsidR="00E55C4D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Выражаю согласие на обработку персональных данных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законном представителе заявителя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выдан (наименование органа, выдавшего документ, дата выдачи)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на территории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пребывания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телефона (с указанием кода)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гражданство (подданство) какого иностранного государства имеете в настоящее время (имели прежде)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 документ, удостоверяющий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удостоверяющий личность (наименование)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27.07.2006 № 152-ФЗ «О персональных данных» (Собрание законодательства Российской Федерации, 2006, № 31, ст. 3451; 2021, № 1, ст. 58) на обработку представленных персональных данных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инициалы, фамилия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представителя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корректные сведения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реестровой записи, в которой имеется опечатка и (или) ошибка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строка реестровой записи, в которой имеется опечатка и (или) ошибка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религиозной организации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нахождения религиозной организации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 власти, предоставившего Услугу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приложение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регистрационный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аэродрома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руководителя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 (представителя заявителя)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диспетчерское наименование выводимого из эксплуатации объекта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решения и (или) уведомления Органа власти, в котором допущена опечатка и (или) ошибка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информация, подлежащая исправлению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обоснование вносимых изменений (с приложением подтверждающих документов 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документа(ов), содержащего(их) ошибку(и)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Документ, подтверждающий полномочия законного представителя или доверенного лица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руководителя организации - заявителя с расшифровкой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инициалы, фамилия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представителя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печать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направления на отдых и оздоровление в загородный стационарный оздоровительный лагерь отдельным категориям детей, находящихся в трудной жизненной ситуации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