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7A" w:rsidRDefault="00E3026D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D7A" w:rsidRDefault="00D02D7A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02D7A" w:rsidRDefault="00D02D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02D7A" w:rsidRDefault="00D02D7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02D7A" w:rsidRDefault="00E302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</w:t>
      </w:r>
    </w:p>
    <w:p w:rsidR="00D02D7A" w:rsidRDefault="00E302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СОЦИАЛЬНОГО БЛАГОПОЛУЧИЯ </w:t>
      </w:r>
    </w:p>
    <w:p w:rsidR="00D02D7A" w:rsidRDefault="00E302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СЕМЕЙНОЙ ПОЛИТИКИ КАМЧАТСКОГО КРАЯ</w:t>
      </w:r>
    </w:p>
    <w:p w:rsidR="00D02D7A" w:rsidRDefault="00D02D7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02D7A" w:rsidRDefault="00E302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D02D7A" w:rsidRDefault="00D02D7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2D7A" w:rsidRDefault="00D02D7A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D02D7A" w:rsidRDefault="00E3026D">
      <w:pPr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bookmarkEnd w:id="0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</w:p>
    <w:p w:rsidR="00D02D7A" w:rsidRDefault="00E3026D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D02D7A" w:rsidRDefault="00D02D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02D7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41" w:rsidRDefault="00EE6C41" w:rsidP="00EE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изменения в приложение к приказу Министерства социального развития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 труда Камчатского края от 22.10.2020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1517-п</w:t>
            </w:r>
          </w:p>
          <w:p w:rsidR="00EE6C41" w:rsidRDefault="00EE6C41" w:rsidP="00EE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Административного регламента Министерства социального развития и труда Камчатского края по предоставлению государственной услуги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Предоставление ежемесячной денежной выплаты отдельным категориям граждан, проживающим в Камчатском крае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D02D7A" w:rsidRDefault="00D02D7A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EE6C41" w:rsidRDefault="00EE6C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уточнения отдельных положений </w:t>
      </w:r>
      <w:r w:rsidRPr="00EE6C41">
        <w:rPr>
          <w:rFonts w:ascii="Times New Roman" w:hAnsi="Times New Roman"/>
          <w:bCs/>
          <w:sz w:val="28"/>
          <w:szCs w:val="28"/>
        </w:rPr>
        <w:t>Административного регламента Министерства социального развития и труда Камчатского края по предоставлению государственной услуги «Предоставление ежемесячной денежной выплаты отдельным категориям граждан, проживающим в Камчатском крае»</w:t>
      </w:r>
    </w:p>
    <w:p w:rsidR="00EE6C41" w:rsidRDefault="00EE6C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2D7A" w:rsidRDefault="00E302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D02D7A" w:rsidRDefault="00D02D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2D7A" w:rsidRPr="00EE6C41" w:rsidRDefault="00EE6C41" w:rsidP="00EE6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EE6C41">
        <w:rPr>
          <w:rFonts w:ascii="Times New Roman" w:hAnsi="Times New Roman"/>
          <w:sz w:val="28"/>
        </w:rPr>
        <w:t xml:space="preserve">Внести изменение в часть 21 приложения </w:t>
      </w:r>
      <w:r w:rsidRPr="00EE6C41">
        <w:rPr>
          <w:rFonts w:ascii="Times New Roman" w:hAnsi="Times New Roman"/>
          <w:sz w:val="28"/>
        </w:rPr>
        <w:t xml:space="preserve">к приказу Министерства социального развития </w:t>
      </w:r>
      <w:r w:rsidRPr="00EE6C41">
        <w:rPr>
          <w:rFonts w:ascii="Times New Roman" w:hAnsi="Times New Roman"/>
          <w:bCs/>
          <w:sz w:val="28"/>
          <w:szCs w:val="28"/>
        </w:rPr>
        <w:t>и труда Камчатского края от 22.10.2020 № 1517-п</w:t>
      </w:r>
      <w:r w:rsidRPr="00EE6C41">
        <w:rPr>
          <w:rFonts w:ascii="Times New Roman" w:hAnsi="Times New Roman"/>
          <w:bCs/>
          <w:sz w:val="28"/>
          <w:szCs w:val="28"/>
        </w:rPr>
        <w:t xml:space="preserve"> </w:t>
      </w:r>
      <w:r w:rsidRPr="00EE6C41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Министерства социального развития и труда Камчатского края по предоставлению государственной услуги «Предоставление ежемесячной денежной выплаты отдельным категориям граждан, проживающим в Камчатском крае»</w:t>
      </w:r>
      <w:r w:rsidRPr="00EE6C41">
        <w:rPr>
          <w:rFonts w:ascii="Times New Roman" w:hAnsi="Times New Roman"/>
          <w:bCs/>
          <w:sz w:val="28"/>
          <w:szCs w:val="28"/>
        </w:rPr>
        <w:t>, изложив ее в следующей редакции:</w:t>
      </w:r>
    </w:p>
    <w:p w:rsidR="00EE6C41" w:rsidRDefault="00EE6C41" w:rsidP="00EE6C41">
      <w:pPr>
        <w:spacing w:after="0" w:line="240" w:lineRule="auto"/>
        <w:ind w:firstLine="709"/>
        <w:jc w:val="both"/>
        <w:rPr>
          <w:rStyle w:val="fontstyle01"/>
        </w:rPr>
      </w:pPr>
      <w:r>
        <w:rPr>
          <w:rFonts w:ascii="Times New Roman" w:hAnsi="Times New Roman"/>
          <w:sz w:val="28"/>
        </w:rPr>
        <w:t xml:space="preserve">«21. </w:t>
      </w:r>
      <w:r>
        <w:rPr>
          <w:rStyle w:val="fontstyle01"/>
        </w:rPr>
        <w:t>Назначение государственной услуги осуществляется с месяца, в котором</w:t>
      </w:r>
      <w:r>
        <w:rPr>
          <w:rStyle w:val="fontstyle01"/>
        </w:rPr>
        <w:t xml:space="preserve"> </w:t>
      </w:r>
      <w:r>
        <w:rPr>
          <w:rStyle w:val="fontstyle01"/>
        </w:rPr>
        <w:t>подано заявление о назначении государственной услуги, но не ранее наступления</w:t>
      </w:r>
      <w:r>
        <w:rPr>
          <w:rStyle w:val="fontstyle01"/>
        </w:rPr>
        <w:t xml:space="preserve"> </w:t>
      </w:r>
      <w:r>
        <w:rPr>
          <w:rStyle w:val="fontstyle01"/>
        </w:rPr>
        <w:t>права на предоставление государственной услуги.</w:t>
      </w:r>
    </w:p>
    <w:p w:rsidR="00D02D7A" w:rsidRDefault="00EE6C41" w:rsidP="00EE6C41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Государственная услуга предоставляется с месяца назначения гражданину</w:t>
      </w:r>
      <w:r>
        <w:rPr>
          <w:rFonts w:ascii="TimesNewRomanPSMT" w:hAnsi="TimesNewRomanPSMT"/>
          <w:color w:val="22272F"/>
          <w:sz w:val="28"/>
          <w:szCs w:val="28"/>
        </w:rPr>
        <w:br/>
      </w:r>
      <w:r>
        <w:rPr>
          <w:rStyle w:val="fontstyle01"/>
        </w:rPr>
        <w:t>государственной услуги по месяц утраты им права на получение государственной</w:t>
      </w:r>
      <w:r>
        <w:rPr>
          <w:rStyle w:val="fontstyle01"/>
        </w:rPr>
        <w:t xml:space="preserve"> </w:t>
      </w:r>
      <w:r>
        <w:rPr>
          <w:rStyle w:val="fontstyle01"/>
        </w:rPr>
        <w:t>услуги включительно.».</w:t>
      </w:r>
    </w:p>
    <w:p w:rsidR="00FD6132" w:rsidRDefault="00FD6132" w:rsidP="00EE6C41">
      <w:pPr>
        <w:spacing w:after="0" w:line="240" w:lineRule="auto"/>
        <w:ind w:firstLine="709"/>
        <w:jc w:val="both"/>
        <w:rPr>
          <w:rStyle w:val="fontstyle01"/>
        </w:rPr>
      </w:pPr>
    </w:p>
    <w:p w:rsidR="00EE6C41" w:rsidRDefault="00EE6C41" w:rsidP="00EE6C41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lastRenderedPageBreak/>
        <w:t xml:space="preserve">2. </w:t>
      </w:r>
      <w:r w:rsidR="00FD6132" w:rsidRPr="00FD6132">
        <w:rPr>
          <w:rFonts w:ascii="TimesNewRomanPSMT" w:hAnsi="TimesNewRomanPSMT"/>
          <w:sz w:val="28"/>
          <w:szCs w:val="28"/>
        </w:rPr>
        <w:t>Настоящий приказ вступает в силу через 10 дней после дня его</w:t>
      </w:r>
      <w:r w:rsidR="00FD6132" w:rsidRPr="00FD6132">
        <w:rPr>
          <w:rFonts w:ascii="TimesNewRomanPSMT" w:hAnsi="TimesNewRomanPSMT"/>
          <w:sz w:val="28"/>
          <w:szCs w:val="28"/>
        </w:rPr>
        <w:br/>
        <w:t>официального опубликования.</w:t>
      </w:r>
      <w:bookmarkStart w:id="1" w:name="_GoBack"/>
      <w:bookmarkEnd w:id="1"/>
    </w:p>
    <w:p w:rsidR="00D02D7A" w:rsidRDefault="00D02D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2D7A" w:rsidRDefault="00D02D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2D7A" w:rsidRDefault="00D02D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2835"/>
      </w:tblGrid>
      <w:tr w:rsidR="00D02D7A">
        <w:trPr>
          <w:trHeight w:val="665"/>
        </w:trPr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</w:tcPr>
          <w:p w:rsidR="00D02D7A" w:rsidRDefault="00E3026D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</w:tcPr>
          <w:p w:rsidR="00D02D7A" w:rsidRDefault="00D02D7A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D02D7A" w:rsidRDefault="00D02D7A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D02D7A" w:rsidRDefault="00D02D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D02D7A" w:rsidRDefault="00E302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:rsidR="00D02D7A" w:rsidRDefault="00E3026D">
      <w:pPr>
        <w:spacing w:after="0" w:line="240" w:lineRule="auto"/>
        <w:ind w:right="-116" w:firstLine="2694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:rsidR="00D02D7A" w:rsidRDefault="00E3026D">
      <w:r>
        <w:br w:type="page"/>
      </w:r>
    </w:p>
    <w:p w:rsidR="00D02D7A" w:rsidRDefault="00E3026D">
      <w:pPr>
        <w:widowControl w:val="0"/>
        <w:spacing w:after="0" w:line="240" w:lineRule="auto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</w:t>
      </w:r>
    </w:p>
    <w:p w:rsidR="00D02D7A" w:rsidRDefault="00E3026D">
      <w:pPr>
        <w:widowControl w:val="0"/>
        <w:spacing w:after="0" w:line="240" w:lineRule="auto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</w:t>
      </w:r>
    </w:p>
    <w:p w:rsidR="00D02D7A" w:rsidRDefault="00E3026D">
      <w:pPr>
        <w:widowControl w:val="0"/>
        <w:spacing w:after="0" w:line="240" w:lineRule="auto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bookmarkStart w:id="3" w:name="REGNUMDATESTAMP2"/>
      <w:r>
        <w:rPr>
          <w:rFonts w:ascii="Times New Roman" w:hAnsi="Times New Roman"/>
          <w:sz w:val="28"/>
        </w:rPr>
        <w:t>[Дата регистрации] № [Номер документа]</w:t>
      </w:r>
      <w:bookmarkEnd w:id="3"/>
    </w:p>
    <w:p w:rsidR="00D02D7A" w:rsidRDefault="00D02D7A"/>
    <w:sectPr w:rsidR="00D02D7A">
      <w:headerReference w:type="default" r:id="rId8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E41" w:rsidRDefault="00296E41">
      <w:pPr>
        <w:spacing w:after="0" w:line="240" w:lineRule="auto"/>
      </w:pPr>
      <w:r>
        <w:separator/>
      </w:r>
    </w:p>
  </w:endnote>
  <w:endnote w:type="continuationSeparator" w:id="0">
    <w:p w:rsidR="00296E41" w:rsidRDefault="0029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E41" w:rsidRDefault="00296E41">
      <w:pPr>
        <w:spacing w:after="0" w:line="240" w:lineRule="auto"/>
      </w:pPr>
      <w:r>
        <w:separator/>
      </w:r>
    </w:p>
  </w:footnote>
  <w:footnote w:type="continuationSeparator" w:id="0">
    <w:p w:rsidR="00296E41" w:rsidRDefault="0029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7A" w:rsidRDefault="00E3026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D6132">
      <w:rPr>
        <w:noProof/>
      </w:rPr>
      <w:t>3</w:t>
    </w:r>
    <w:r>
      <w:fldChar w:fldCharType="end"/>
    </w:r>
  </w:p>
  <w:p w:rsidR="00D02D7A" w:rsidRDefault="00D02D7A">
    <w:pPr>
      <w:pStyle w:val="a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6B37"/>
    <w:multiLevelType w:val="hybridMultilevel"/>
    <w:tmpl w:val="A34E5F0E"/>
    <w:lvl w:ilvl="0" w:tplc="32F6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C1799C"/>
    <w:multiLevelType w:val="hybridMultilevel"/>
    <w:tmpl w:val="187A71A4"/>
    <w:lvl w:ilvl="0" w:tplc="19005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7A"/>
    <w:rsid w:val="00296E41"/>
    <w:rsid w:val="00AB10B0"/>
    <w:rsid w:val="00D02D7A"/>
    <w:rsid w:val="00E3026D"/>
    <w:rsid w:val="00EE6C41"/>
    <w:rsid w:val="00FD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B76E"/>
  <w15:docId w15:val="{9DBB86F6-EEC2-4EC9-9D47-4E3C3B22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E6C41"/>
    <w:pPr>
      <w:ind w:left="720"/>
      <w:contextualSpacing/>
    </w:pPr>
  </w:style>
  <w:style w:type="character" w:customStyle="1" w:styleId="fontstyle01">
    <w:name w:val="fontstyle01"/>
    <w:basedOn w:val="a0"/>
    <w:rsid w:val="00EE6C41"/>
    <w:rPr>
      <w:rFonts w:ascii="TimesNewRomanPSMT" w:hAnsi="TimesNewRomanPSMT" w:hint="default"/>
      <w:b w:val="0"/>
      <w:bCs w:val="0"/>
      <w:i w:val="0"/>
      <w:iCs w:val="0"/>
      <w:color w:val="22272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Ирина Анатольевна</dc:creator>
  <cp:lastModifiedBy>Титова Ирина Анатольевна</cp:lastModifiedBy>
  <cp:revision>3</cp:revision>
  <dcterms:created xsi:type="dcterms:W3CDTF">2023-07-23T22:18:00Z</dcterms:created>
  <dcterms:modified xsi:type="dcterms:W3CDTF">2023-07-23T22:38:00Z</dcterms:modified>
</cp:coreProperties>
</file>