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89" w:rsidRDefault="00870889">
      <w:pPr>
        <w:pStyle w:val="ConsPlusTitlePage"/>
      </w:pPr>
      <w:r>
        <w:t xml:space="preserve">Документ предоставлен </w:t>
      </w:r>
      <w:hyperlink r:id="rId4">
        <w:r>
          <w:rPr>
            <w:color w:val="0000FF"/>
          </w:rPr>
          <w:t>КонсультантПлюс</w:t>
        </w:r>
      </w:hyperlink>
      <w:r>
        <w:br/>
      </w:r>
    </w:p>
    <w:p w:rsidR="00870889" w:rsidRDefault="00870889">
      <w:pPr>
        <w:pStyle w:val="ConsPlusNormal"/>
        <w:jc w:val="both"/>
        <w:outlineLvl w:val="0"/>
      </w:pPr>
    </w:p>
    <w:p w:rsidR="00870889" w:rsidRDefault="00870889">
      <w:pPr>
        <w:pStyle w:val="ConsPlusTitle"/>
        <w:jc w:val="center"/>
        <w:outlineLvl w:val="0"/>
      </w:pPr>
      <w:r>
        <w:t>МИНИСТЕРСТВО СОЦИАЛЬНОГО БЛАГОПОЛУЧИЯ И СЕМЕЙНОЙ ПОЛИТИКИ</w:t>
      </w:r>
    </w:p>
    <w:p w:rsidR="00870889" w:rsidRDefault="00870889">
      <w:pPr>
        <w:pStyle w:val="ConsPlusTitle"/>
        <w:jc w:val="center"/>
      </w:pPr>
      <w:r>
        <w:t>КАМЧАТСКОГО КРАЯ</w:t>
      </w:r>
    </w:p>
    <w:p w:rsidR="00870889" w:rsidRDefault="00870889">
      <w:pPr>
        <w:pStyle w:val="ConsPlusTitle"/>
        <w:ind w:firstLine="540"/>
        <w:jc w:val="both"/>
      </w:pPr>
    </w:p>
    <w:p w:rsidR="00870889" w:rsidRDefault="00870889">
      <w:pPr>
        <w:pStyle w:val="ConsPlusTitle"/>
        <w:jc w:val="center"/>
      </w:pPr>
      <w:r>
        <w:t>ПРИКАЗ</w:t>
      </w:r>
    </w:p>
    <w:p w:rsidR="00870889" w:rsidRDefault="00870889">
      <w:pPr>
        <w:pStyle w:val="ConsPlusTitle"/>
        <w:jc w:val="center"/>
      </w:pPr>
      <w:r>
        <w:t>от 24 декабря 2021 г. N 2003-п</w:t>
      </w:r>
    </w:p>
    <w:p w:rsidR="00870889" w:rsidRDefault="00870889">
      <w:pPr>
        <w:pStyle w:val="ConsPlusTitle"/>
        <w:ind w:firstLine="540"/>
        <w:jc w:val="both"/>
      </w:pPr>
    </w:p>
    <w:p w:rsidR="00870889" w:rsidRDefault="00870889">
      <w:pPr>
        <w:pStyle w:val="ConsPlusTitle"/>
        <w:jc w:val="center"/>
      </w:pPr>
      <w:r>
        <w:t>ОБ УТВЕРЖДЕНИИ</w:t>
      </w:r>
    </w:p>
    <w:p w:rsidR="00870889" w:rsidRDefault="00870889">
      <w:pPr>
        <w:pStyle w:val="ConsPlusTitle"/>
        <w:jc w:val="center"/>
      </w:pPr>
      <w:r>
        <w:t>АДМИНИСТРАТИВНОГО РЕГЛАМЕНТА МИНИСТЕРСТВА</w:t>
      </w:r>
    </w:p>
    <w:p w:rsidR="00870889" w:rsidRDefault="00870889">
      <w:pPr>
        <w:pStyle w:val="ConsPlusTitle"/>
        <w:jc w:val="center"/>
      </w:pPr>
      <w:r>
        <w:t>СОЦИАЛЬНОГО БЛАГОПОЛУЧИЯ И СЕМЕЙНОЙ ПОЛИТИКИ КАМЧАТСКОГО</w:t>
      </w:r>
    </w:p>
    <w:p w:rsidR="00870889" w:rsidRDefault="00870889">
      <w:pPr>
        <w:pStyle w:val="ConsPlusTitle"/>
        <w:jc w:val="center"/>
      </w:pPr>
      <w:r>
        <w:t>КРАЯ ПО ПРЕДОСТАВЛЕНИЮ ГОСУДАРСТВЕННОЙ УСЛУГИ "НАЗНАЧЕНИЕ</w:t>
      </w:r>
    </w:p>
    <w:p w:rsidR="00870889" w:rsidRDefault="00870889">
      <w:pPr>
        <w:pStyle w:val="ConsPlusTitle"/>
        <w:jc w:val="center"/>
      </w:pPr>
      <w:r>
        <w:t>ВЫПЛАТЫ ГРАЖДАНАМ ФИНАНСОВОЙ ПОМОЩИ В СВЯЗИ С УТРАТОЙ ИМИ</w:t>
      </w:r>
    </w:p>
    <w:p w:rsidR="00870889" w:rsidRDefault="00870889">
      <w:pPr>
        <w:pStyle w:val="ConsPlusTitle"/>
        <w:jc w:val="center"/>
      </w:pPr>
      <w:r>
        <w:t>ИМУЩЕСТВА ПЕРВОЙ НЕОБХОДИМОСТИ В РЕЗУЛЬТАТЕ ЧРЕЗВЫЧАЙНЫХ</w:t>
      </w:r>
    </w:p>
    <w:p w:rsidR="00870889" w:rsidRDefault="00870889">
      <w:pPr>
        <w:pStyle w:val="ConsPlusTitle"/>
        <w:jc w:val="center"/>
      </w:pPr>
      <w:r>
        <w:t>СИТУАЦИЙ ПРИРОДНОГО И ТЕХНОГЕННОГО ХАРАКТЕРА"</w:t>
      </w:r>
    </w:p>
    <w:p w:rsidR="00870889" w:rsidRDefault="00870889">
      <w:pPr>
        <w:pStyle w:val="ConsPlusNormal"/>
        <w:jc w:val="both"/>
      </w:pPr>
    </w:p>
    <w:p w:rsidR="00870889" w:rsidRDefault="00870889">
      <w:pPr>
        <w:pStyle w:val="ConsPlusNormal"/>
        <w:ind w:firstLine="540"/>
        <w:jc w:val="both"/>
      </w:pPr>
      <w:r>
        <w:t>ПРИКАЗЫВАЮ:</w:t>
      </w:r>
    </w:p>
    <w:p w:rsidR="00870889" w:rsidRDefault="00870889">
      <w:pPr>
        <w:pStyle w:val="ConsPlusNormal"/>
        <w:jc w:val="both"/>
      </w:pPr>
    </w:p>
    <w:p w:rsidR="00870889" w:rsidRDefault="00870889">
      <w:pPr>
        <w:pStyle w:val="ConsPlusNormal"/>
        <w:ind w:firstLine="540"/>
        <w:jc w:val="both"/>
      </w:pPr>
      <w:r>
        <w:t xml:space="preserve">1. Утвердить </w:t>
      </w:r>
      <w:hyperlink w:anchor="P34">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согласно приложению к настоящему Приказу.</w:t>
      </w:r>
    </w:p>
    <w:p w:rsidR="00870889" w:rsidRDefault="00870889">
      <w:pPr>
        <w:pStyle w:val="ConsPlusNormal"/>
        <w:spacing w:before="200"/>
        <w:ind w:firstLine="540"/>
        <w:jc w:val="both"/>
      </w:pPr>
      <w:r>
        <w:t>2. Настоящий Приказ вступает в силу через 10 дней после дня его официального опубликования.</w:t>
      </w:r>
    </w:p>
    <w:p w:rsidR="00870889" w:rsidRDefault="00870889">
      <w:pPr>
        <w:pStyle w:val="ConsPlusNormal"/>
        <w:jc w:val="both"/>
      </w:pPr>
    </w:p>
    <w:p w:rsidR="00870889" w:rsidRDefault="00870889">
      <w:pPr>
        <w:pStyle w:val="ConsPlusNormal"/>
        <w:jc w:val="right"/>
      </w:pPr>
      <w:r>
        <w:t>Министр</w:t>
      </w:r>
    </w:p>
    <w:p w:rsidR="00870889" w:rsidRDefault="00870889">
      <w:pPr>
        <w:pStyle w:val="ConsPlusNormal"/>
        <w:jc w:val="right"/>
      </w:pPr>
      <w:r>
        <w:t>А.С.ФЕДОРОВА</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0"/>
      </w:pPr>
      <w:r>
        <w:t>Приложение</w:t>
      </w:r>
    </w:p>
    <w:p w:rsidR="00870889" w:rsidRDefault="00870889">
      <w:pPr>
        <w:pStyle w:val="ConsPlusNormal"/>
        <w:jc w:val="right"/>
      </w:pPr>
      <w:r>
        <w:t>к Приказу Министерства</w:t>
      </w:r>
    </w:p>
    <w:p w:rsidR="00870889" w:rsidRDefault="00870889">
      <w:pPr>
        <w:pStyle w:val="ConsPlusNormal"/>
        <w:jc w:val="right"/>
      </w:pPr>
      <w:r>
        <w:t>социального благополучия</w:t>
      </w:r>
    </w:p>
    <w:p w:rsidR="00870889" w:rsidRDefault="00870889">
      <w:pPr>
        <w:pStyle w:val="ConsPlusNormal"/>
        <w:jc w:val="right"/>
      </w:pPr>
      <w:r>
        <w:t>и семейной политики</w:t>
      </w:r>
    </w:p>
    <w:p w:rsidR="00870889" w:rsidRDefault="00870889">
      <w:pPr>
        <w:pStyle w:val="ConsPlusNormal"/>
        <w:jc w:val="right"/>
      </w:pPr>
      <w:r>
        <w:t>Камчатского края</w:t>
      </w:r>
    </w:p>
    <w:p w:rsidR="00870889" w:rsidRDefault="00870889">
      <w:pPr>
        <w:pStyle w:val="ConsPlusNormal"/>
        <w:jc w:val="right"/>
      </w:pPr>
      <w:r>
        <w:t>от 24.12.2021 N 2003-п</w:t>
      </w:r>
    </w:p>
    <w:p w:rsidR="00870889" w:rsidRDefault="00870889">
      <w:pPr>
        <w:pStyle w:val="ConsPlusNormal"/>
        <w:jc w:val="both"/>
      </w:pPr>
    </w:p>
    <w:p w:rsidR="00870889" w:rsidRDefault="00870889">
      <w:pPr>
        <w:pStyle w:val="ConsPlusTitle"/>
        <w:jc w:val="center"/>
      </w:pPr>
      <w:bookmarkStart w:id="0" w:name="P34"/>
      <w:bookmarkEnd w:id="0"/>
      <w:r>
        <w:t>АДМИНИСТРАТИВНЫЙ РЕГЛАМЕНТ</w:t>
      </w:r>
    </w:p>
    <w:p w:rsidR="00870889" w:rsidRDefault="00870889">
      <w:pPr>
        <w:pStyle w:val="ConsPlusTitle"/>
        <w:jc w:val="center"/>
      </w:pPr>
      <w:r>
        <w:t>МИНИСТЕРСТВА СОЦИАЛЬНОГО БЛАГОПОЛУЧИЯ И СЕМЕЙНОЙ ПОЛИТИКИ</w:t>
      </w:r>
    </w:p>
    <w:p w:rsidR="00870889" w:rsidRDefault="00870889">
      <w:pPr>
        <w:pStyle w:val="ConsPlusTitle"/>
        <w:jc w:val="center"/>
      </w:pPr>
      <w:r>
        <w:t>КАМЧАТСКОГО КРАЯ ПО ПРЕДОСТАВЛЕНИЮ ГОСУДАРСТВЕННОЙ УСЛУГИ</w:t>
      </w:r>
    </w:p>
    <w:p w:rsidR="00870889" w:rsidRDefault="00870889">
      <w:pPr>
        <w:pStyle w:val="ConsPlusTitle"/>
        <w:jc w:val="center"/>
      </w:pPr>
      <w:r>
        <w:t>"НАЗНАЧЕНИЕ ВЫПЛАТЫ ГРАЖДАНАМ ФИНАНСОВОЙ ПОМОЩИ В СВЯЗИ</w:t>
      </w:r>
    </w:p>
    <w:p w:rsidR="00870889" w:rsidRDefault="00870889">
      <w:pPr>
        <w:pStyle w:val="ConsPlusTitle"/>
        <w:jc w:val="center"/>
      </w:pPr>
      <w:r>
        <w:t>С УТРАТОЙ ИМИ ИМУЩЕСТВА ПЕРВОЙ НЕОБХОДИМОСТИ В</w:t>
      </w:r>
    </w:p>
    <w:p w:rsidR="00870889" w:rsidRDefault="00870889">
      <w:pPr>
        <w:pStyle w:val="ConsPlusTitle"/>
        <w:jc w:val="center"/>
      </w:pPr>
      <w:r>
        <w:t>РЕЗУЛЬТАТЕ ЧРЕЗВЫЧАЙНЫХ СИТУАЦИЙ ПРИРОДНОГО</w:t>
      </w:r>
    </w:p>
    <w:p w:rsidR="00870889" w:rsidRDefault="00870889">
      <w:pPr>
        <w:pStyle w:val="ConsPlusTitle"/>
        <w:jc w:val="center"/>
      </w:pPr>
      <w:r>
        <w:t>И ТЕХНОГЕННОГО ХАРАКТЕРА"</w:t>
      </w:r>
    </w:p>
    <w:p w:rsidR="00870889" w:rsidRDefault="00870889">
      <w:pPr>
        <w:pStyle w:val="ConsPlusNormal"/>
        <w:jc w:val="both"/>
      </w:pPr>
    </w:p>
    <w:p w:rsidR="00870889" w:rsidRDefault="00870889">
      <w:pPr>
        <w:pStyle w:val="ConsPlusTitle"/>
        <w:jc w:val="center"/>
        <w:outlineLvl w:val="1"/>
      </w:pPr>
      <w:r>
        <w:t>1. Общие положения</w:t>
      </w:r>
    </w:p>
    <w:p w:rsidR="00870889" w:rsidRDefault="00870889">
      <w:pPr>
        <w:pStyle w:val="ConsPlusNormal"/>
        <w:jc w:val="both"/>
      </w:pPr>
    </w:p>
    <w:p w:rsidR="00870889" w:rsidRDefault="00870889">
      <w:pPr>
        <w:pStyle w:val="ConsPlusTitle"/>
        <w:jc w:val="center"/>
        <w:outlineLvl w:val="2"/>
      </w:pPr>
      <w:r>
        <w:t>Предмет регулирования</w:t>
      </w:r>
    </w:p>
    <w:p w:rsidR="00870889" w:rsidRDefault="00870889">
      <w:pPr>
        <w:pStyle w:val="ConsPlusNormal"/>
        <w:jc w:val="both"/>
      </w:pPr>
    </w:p>
    <w:p w:rsidR="00870889" w:rsidRDefault="00870889">
      <w:pPr>
        <w:pStyle w:val="ConsPlusNormal"/>
        <w:ind w:firstLine="540"/>
        <w:jc w:val="both"/>
      </w:pPr>
      <w:r>
        <w:t xml:space="preserve">1. Административный регламент Министерства социального благополучия и семейной политики Камчатского края по предоставлению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 Министерство), порядок взаимодействия должностных лиц Министерства, иных органов государственной власти и органов местного самоуправления муниципальных образований в Камчатском крае, организаций, а также взаимодействие </w:t>
      </w:r>
      <w:r>
        <w:lastRenderedPageBreak/>
        <w:t>Министерства с заявителями на предоставление государственной услуги.</w:t>
      </w:r>
    </w:p>
    <w:p w:rsidR="00870889" w:rsidRDefault="00870889">
      <w:pPr>
        <w:pStyle w:val="ConsPlusNormal"/>
        <w:spacing w:before="200"/>
        <w:ind w:firstLine="540"/>
        <w:jc w:val="both"/>
      </w:pPr>
      <w:r>
        <w:t>Государственная услуга предоставляется гражданам в связи с утратой ими имущества первой необходимости в результате чрезвычайных ситуаций федерального, межрегионального, регионального и межмуниципального характера.</w:t>
      </w:r>
    </w:p>
    <w:p w:rsidR="00870889" w:rsidRDefault="00870889">
      <w:pPr>
        <w:pStyle w:val="ConsPlusNormal"/>
        <w:jc w:val="both"/>
      </w:pPr>
    </w:p>
    <w:p w:rsidR="00870889" w:rsidRDefault="00870889">
      <w:pPr>
        <w:pStyle w:val="ConsPlusTitle"/>
        <w:jc w:val="center"/>
        <w:outlineLvl w:val="2"/>
      </w:pPr>
      <w:r>
        <w:t>Круг заявителей</w:t>
      </w:r>
    </w:p>
    <w:p w:rsidR="00870889" w:rsidRDefault="00870889">
      <w:pPr>
        <w:pStyle w:val="ConsPlusNormal"/>
        <w:jc w:val="both"/>
      </w:pPr>
    </w:p>
    <w:p w:rsidR="00870889" w:rsidRDefault="00870889">
      <w:pPr>
        <w:pStyle w:val="ConsPlusNormal"/>
        <w:ind w:firstLine="540"/>
        <w:jc w:val="both"/>
      </w:pPr>
      <w:bookmarkStart w:id="1" w:name="P51"/>
      <w:bookmarkEnd w:id="1"/>
      <w:r>
        <w:t>2. 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утратившие свое имущество первой необходимости в результате чрезвычайных ситуаций природного и техногенного характера (далее - гражданин).</w:t>
      </w:r>
    </w:p>
    <w:p w:rsidR="00870889" w:rsidRDefault="00870889">
      <w:pPr>
        <w:pStyle w:val="ConsPlusNormal"/>
        <w:jc w:val="both"/>
      </w:pPr>
    </w:p>
    <w:p w:rsidR="00870889" w:rsidRDefault="00870889">
      <w:pPr>
        <w:pStyle w:val="ConsPlusTitle"/>
        <w:jc w:val="center"/>
        <w:outlineLvl w:val="2"/>
      </w:pPr>
      <w:r>
        <w:t>Требования к порядку информирования</w:t>
      </w:r>
    </w:p>
    <w:p w:rsidR="00870889" w:rsidRDefault="00870889">
      <w:pPr>
        <w:pStyle w:val="ConsPlusTitle"/>
        <w:jc w:val="center"/>
      </w:pPr>
      <w:r>
        <w:t>о предоставлении государственной услуги</w:t>
      </w:r>
    </w:p>
    <w:p w:rsidR="00870889" w:rsidRDefault="00870889">
      <w:pPr>
        <w:pStyle w:val="ConsPlusNormal"/>
        <w:jc w:val="both"/>
      </w:pPr>
    </w:p>
    <w:p w:rsidR="00870889" w:rsidRDefault="00870889">
      <w:pPr>
        <w:pStyle w:val="ConsPlusNormal"/>
        <w:ind w:firstLine="540"/>
        <w:jc w:val="both"/>
      </w:pPr>
      <w:r>
        <w:t>3. Основными требованиями к информированию граждан являются:</w:t>
      </w:r>
    </w:p>
    <w:p w:rsidR="00870889" w:rsidRDefault="00870889">
      <w:pPr>
        <w:pStyle w:val="ConsPlusNormal"/>
        <w:spacing w:before="200"/>
        <w:ind w:firstLine="540"/>
        <w:jc w:val="both"/>
      </w:pPr>
      <w:r>
        <w:t>1) достоверность предоставляемой информации;</w:t>
      </w:r>
    </w:p>
    <w:p w:rsidR="00870889" w:rsidRDefault="00870889">
      <w:pPr>
        <w:pStyle w:val="ConsPlusNormal"/>
        <w:spacing w:before="200"/>
        <w:ind w:firstLine="540"/>
        <w:jc w:val="both"/>
      </w:pPr>
      <w:r>
        <w:t>2) четкость и полнота в изложении информации.</w:t>
      </w:r>
    </w:p>
    <w:p w:rsidR="00870889" w:rsidRDefault="00870889">
      <w:pPr>
        <w:pStyle w:val="ConsPlusNormal"/>
        <w:spacing w:before="200"/>
        <w:ind w:firstLine="540"/>
        <w:jc w:val="both"/>
      </w:pPr>
      <w:r>
        <w:t>4. Информирование граждан по вопросам предоставления государственной услуги осуществляется:</w:t>
      </w:r>
    </w:p>
    <w:p w:rsidR="00870889" w:rsidRDefault="00870889">
      <w:pPr>
        <w:pStyle w:val="ConsPlusNormal"/>
        <w:spacing w:before="200"/>
        <w:ind w:firstLine="540"/>
        <w:jc w:val="both"/>
      </w:pPr>
      <w:r>
        <w:t>1) должностным лицом Министерства, органа местного самоуправления при непосредственном обращении гражданина;</w:t>
      </w:r>
    </w:p>
    <w:p w:rsidR="00870889" w:rsidRDefault="00870889">
      <w:pPr>
        <w:pStyle w:val="ConsPlusNormal"/>
        <w:spacing w:before="200"/>
        <w:ind w:firstLine="540"/>
        <w:jc w:val="both"/>
      </w:pPr>
      <w:r>
        <w:t>2) 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870889" w:rsidRDefault="00870889">
      <w:pPr>
        <w:pStyle w:val="ConsPlusNormal"/>
        <w:spacing w:before="200"/>
        <w:ind w:firstLine="540"/>
        <w:jc w:val="both"/>
      </w:pPr>
      <w:r>
        <w:t>3) посредством телефонной, факсимильной и иных средств телекоммуникационной связи;</w:t>
      </w:r>
    </w:p>
    <w:p w:rsidR="00870889" w:rsidRDefault="00870889">
      <w:pPr>
        <w:pStyle w:val="ConsPlusNormal"/>
        <w:spacing w:before="200"/>
        <w:ind w:firstLine="540"/>
        <w:jc w:val="both"/>
      </w:pPr>
      <w:r>
        <w:t>4) посредством размещения информации в Министерстве, органе местного самоуправления, МФЦ;</w:t>
      </w:r>
    </w:p>
    <w:p w:rsidR="00870889" w:rsidRDefault="00870889">
      <w:pPr>
        <w:pStyle w:val="ConsPlusNormal"/>
        <w:spacing w:before="200"/>
        <w:ind w:firstLine="540"/>
        <w:jc w:val="both"/>
      </w:pPr>
      <w:r>
        <w:t>5) путем размещения информации на официальном сайте Министерства в сети "Интернет": http://www.kamgov.ru/mintrud;</w:t>
      </w:r>
    </w:p>
    <w:p w:rsidR="00870889" w:rsidRDefault="00870889">
      <w:pPr>
        <w:pStyle w:val="ConsPlusNormal"/>
        <w:spacing w:before="200"/>
        <w:ind w:firstLine="540"/>
        <w:jc w:val="both"/>
      </w:pPr>
      <w:r>
        <w:t>6)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870889" w:rsidRDefault="00870889">
      <w:pPr>
        <w:pStyle w:val="ConsPlusNormal"/>
        <w:spacing w:before="200"/>
        <w:ind w:firstLine="540"/>
        <w:jc w:val="both"/>
      </w:pPr>
      <w:r>
        <w:t>7)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870889" w:rsidRDefault="00870889">
      <w:pPr>
        <w:pStyle w:val="ConsPlusNormal"/>
        <w:spacing w:before="200"/>
        <w:ind w:firstLine="540"/>
        <w:jc w:val="both"/>
      </w:pPr>
      <w:r>
        <w:t>8) посредством направления ответов на письменные обращения граждан.</w:t>
      </w:r>
    </w:p>
    <w:p w:rsidR="00870889" w:rsidRDefault="00870889">
      <w:pPr>
        <w:pStyle w:val="ConsPlusNormal"/>
        <w:spacing w:before="200"/>
        <w:ind w:firstLine="540"/>
        <w:jc w:val="both"/>
      </w:pPr>
      <w:r>
        <w:t>5. При информировании о порядке предоставления государственной услуги по телефону должностное лицо Министерства, органа местного самоуправления, МФЦ (далее - должностное лицо), приняв вызов по телефону, должно представиться: назвать фамилию, имя, отчество (при наличии), должность.</w:t>
      </w:r>
    </w:p>
    <w:p w:rsidR="00870889" w:rsidRDefault="00870889">
      <w:pPr>
        <w:pStyle w:val="ConsPlusNormal"/>
        <w:spacing w:before="200"/>
        <w:ind w:firstLine="540"/>
        <w:jc w:val="both"/>
      </w:pPr>
      <w:r>
        <w:t>Должностное лицо обязано сообщить график приема граждан, точный почтовый адрес Министерства, органа местного самоуправления либо МФЦ, способ проезда к нему, а при необходимости - требования к письменному обращению.</w:t>
      </w:r>
    </w:p>
    <w:p w:rsidR="00870889" w:rsidRDefault="00870889">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rsidR="00870889" w:rsidRDefault="00870889">
      <w:pPr>
        <w:pStyle w:val="ConsPlusNormal"/>
        <w:spacing w:before="200"/>
        <w:ind w:firstLine="540"/>
        <w:jc w:val="both"/>
      </w:pPr>
      <w:r>
        <w:t xml:space="preserve">При предоставлении в ходе информирования посредством телефонной и иных средств </w:t>
      </w:r>
      <w:r>
        <w:lastRenderedPageBreak/>
        <w:t xml:space="preserve">телекоммуникационной связи гражданину информации, относящейся к его персональным данным, должностное лицо Министерства, органа местного самоуправления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w:t>
      </w:r>
      <w:hyperlink w:anchor="P731">
        <w:r>
          <w:rPr>
            <w:color w:val="0000FF"/>
          </w:rPr>
          <w:t>приложениями 1</w:t>
        </w:r>
      </w:hyperlink>
      <w:r>
        <w:t xml:space="preserve"> и </w:t>
      </w:r>
      <w:hyperlink w:anchor="P780">
        <w:r>
          <w:rPr>
            <w:color w:val="0000FF"/>
          </w:rPr>
          <w:t>2</w:t>
        </w:r>
      </w:hyperlink>
      <w:r>
        <w:t xml:space="preserve"> к настоящему Административному регламенту.</w:t>
      </w:r>
    </w:p>
    <w:p w:rsidR="00870889" w:rsidRDefault="00870889">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870889" w:rsidRDefault="00870889">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870889" w:rsidRDefault="00870889">
      <w:pPr>
        <w:pStyle w:val="ConsPlusNormal"/>
        <w:spacing w:before="200"/>
        <w:ind w:firstLine="540"/>
        <w:jc w:val="both"/>
      </w:pPr>
      <w:r>
        <w:t>6.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870889" w:rsidRDefault="00870889">
      <w:pPr>
        <w:pStyle w:val="ConsPlusNormal"/>
        <w:spacing w:before="20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870889" w:rsidRDefault="00870889">
      <w:pPr>
        <w:pStyle w:val="ConsPlusNormal"/>
        <w:spacing w:before="200"/>
        <w:ind w:firstLine="540"/>
        <w:jc w:val="both"/>
      </w:pPr>
      <w:r>
        <w:t>2) о перечне категорий граждан, имеющих право на получение государственной услуги;</w:t>
      </w:r>
    </w:p>
    <w:p w:rsidR="00870889" w:rsidRDefault="00870889">
      <w:pPr>
        <w:pStyle w:val="ConsPlusNormal"/>
        <w:spacing w:before="200"/>
        <w:ind w:firstLine="540"/>
        <w:jc w:val="both"/>
      </w:pPr>
      <w:r>
        <w:t>3) о перечне документов для предоставления государственной услуги;</w:t>
      </w:r>
    </w:p>
    <w:p w:rsidR="00870889" w:rsidRDefault="00870889">
      <w:pPr>
        <w:pStyle w:val="ConsPlusNormal"/>
        <w:spacing w:before="200"/>
        <w:ind w:firstLine="540"/>
        <w:jc w:val="both"/>
      </w:pPr>
      <w:r>
        <w:t>4) о сроках предоставления государственной услуги;</w:t>
      </w:r>
    </w:p>
    <w:p w:rsidR="00870889" w:rsidRDefault="00870889">
      <w:pPr>
        <w:pStyle w:val="ConsPlusNormal"/>
        <w:spacing w:before="200"/>
        <w:ind w:firstLine="540"/>
        <w:jc w:val="both"/>
      </w:pPr>
      <w:r>
        <w:t>5) об основаниях отказа в предоставлении государственной услуги;</w:t>
      </w:r>
    </w:p>
    <w:p w:rsidR="00870889" w:rsidRDefault="00870889">
      <w:pPr>
        <w:pStyle w:val="ConsPlusNormal"/>
        <w:spacing w:before="200"/>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870889" w:rsidRDefault="00870889">
      <w:pPr>
        <w:pStyle w:val="ConsPlusNormal"/>
        <w:spacing w:before="200"/>
        <w:ind w:firstLine="540"/>
        <w:jc w:val="both"/>
      </w:pPr>
      <w:r>
        <w:t>7. На сайте Министерства, органа местного самоуправления, на ЕПГУ, РПГУ и в МФЦ размещается следующая справочная информация:</w:t>
      </w:r>
    </w:p>
    <w:p w:rsidR="00870889" w:rsidRDefault="00870889">
      <w:pPr>
        <w:pStyle w:val="ConsPlusNormal"/>
        <w:spacing w:before="200"/>
        <w:ind w:firstLine="540"/>
        <w:jc w:val="both"/>
      </w:pPr>
      <w: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rsidR="00870889" w:rsidRDefault="00870889">
      <w:pPr>
        <w:pStyle w:val="ConsPlusNormal"/>
        <w:spacing w:before="200"/>
        <w:ind w:firstLine="540"/>
        <w:jc w:val="both"/>
      </w:pPr>
      <w:r>
        <w:t>2) текст настоящего Административного регламента с приложениями;</w:t>
      </w:r>
    </w:p>
    <w:p w:rsidR="00870889" w:rsidRDefault="00870889">
      <w:pPr>
        <w:pStyle w:val="ConsPlusNormal"/>
        <w:spacing w:before="200"/>
        <w:ind w:firstLine="540"/>
        <w:jc w:val="both"/>
      </w:pPr>
      <w:r>
        <w:t>3) образцы заполнения заявлений о предоставлении государственной услуги;</w:t>
      </w:r>
    </w:p>
    <w:p w:rsidR="00870889" w:rsidRDefault="00870889">
      <w:pPr>
        <w:pStyle w:val="ConsPlusNormal"/>
        <w:spacing w:before="200"/>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70889" w:rsidRDefault="00870889">
      <w:pPr>
        <w:pStyle w:val="ConsPlusNormal"/>
        <w:spacing w:before="200"/>
        <w:ind w:firstLine="540"/>
        <w:jc w:val="both"/>
      </w:pPr>
      <w:r>
        <w:t>8. На ЕПГУ, РПГУ, на сайте Министерства размещается информация о порядке предоставления государственной услуги, которая содержит:</w:t>
      </w:r>
    </w:p>
    <w:p w:rsidR="00870889" w:rsidRDefault="00870889">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870889" w:rsidRDefault="00870889">
      <w:pPr>
        <w:pStyle w:val="ConsPlusNormal"/>
        <w:spacing w:before="200"/>
        <w:ind w:firstLine="540"/>
        <w:jc w:val="both"/>
      </w:pPr>
      <w:r>
        <w:t>2) круг заявителей;</w:t>
      </w:r>
    </w:p>
    <w:p w:rsidR="00870889" w:rsidRDefault="00870889">
      <w:pPr>
        <w:pStyle w:val="ConsPlusNormal"/>
        <w:spacing w:before="200"/>
        <w:ind w:firstLine="540"/>
        <w:jc w:val="both"/>
      </w:pPr>
      <w:r>
        <w:t>3) срок предоставления государственной услуги;</w:t>
      </w:r>
    </w:p>
    <w:p w:rsidR="00870889" w:rsidRDefault="00870889">
      <w:pPr>
        <w:pStyle w:val="ConsPlusNormal"/>
        <w:spacing w:before="200"/>
        <w:ind w:firstLine="540"/>
        <w:jc w:val="both"/>
      </w:pPr>
      <w:r>
        <w:t>4) результаты предоставления государственной услуги;</w:t>
      </w:r>
    </w:p>
    <w:p w:rsidR="00870889" w:rsidRDefault="00870889">
      <w:pPr>
        <w:pStyle w:val="ConsPlusNormal"/>
        <w:spacing w:before="200"/>
        <w:ind w:firstLine="540"/>
        <w:jc w:val="both"/>
      </w:pPr>
      <w:r>
        <w:t>5) исчерпывающий перечень оснований для приостановления или отказа в предоставлении государственной услуги;</w:t>
      </w:r>
    </w:p>
    <w:p w:rsidR="00870889" w:rsidRDefault="00870889">
      <w:pPr>
        <w:pStyle w:val="ConsPlusNormal"/>
        <w:spacing w:before="200"/>
        <w:ind w:firstLine="540"/>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70889" w:rsidRDefault="00870889">
      <w:pPr>
        <w:pStyle w:val="ConsPlusNormal"/>
        <w:spacing w:before="200"/>
        <w:ind w:firstLine="540"/>
        <w:jc w:val="both"/>
      </w:pPr>
      <w:r>
        <w:lastRenderedPageBreak/>
        <w:t>7) формы заявлений, используемые при предоставлении государственной услуги;</w:t>
      </w:r>
    </w:p>
    <w:p w:rsidR="00870889" w:rsidRDefault="00870889">
      <w:pPr>
        <w:pStyle w:val="ConsPlusNormal"/>
        <w:spacing w:before="200"/>
        <w:ind w:firstLine="540"/>
        <w:jc w:val="both"/>
      </w:pPr>
      <w:r>
        <w:t>8) перечень МФЦ, адреса их местонахождения, номера телефонов и территории обслуживания МФЦ;</w:t>
      </w:r>
    </w:p>
    <w:p w:rsidR="00870889" w:rsidRDefault="00870889">
      <w:pPr>
        <w:pStyle w:val="ConsPlusNormal"/>
        <w:spacing w:before="200"/>
        <w:ind w:firstLine="540"/>
        <w:jc w:val="both"/>
      </w:pPr>
      <w:r>
        <w:t>9) информацию о местах нахождения Министерства, его полном почтовом адресе, справочных телефонах и официальном сайте, а также о графике работы.</w:t>
      </w:r>
    </w:p>
    <w:p w:rsidR="00870889" w:rsidRDefault="00870889">
      <w:pPr>
        <w:pStyle w:val="ConsPlusNormal"/>
        <w:spacing w:before="200"/>
        <w:ind w:firstLine="540"/>
        <w:jc w:val="both"/>
      </w:pPr>
      <w:r>
        <w:t>9. 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870889" w:rsidRDefault="00870889">
      <w:pPr>
        <w:pStyle w:val="ConsPlusNormal"/>
        <w:spacing w:before="200"/>
        <w:ind w:firstLine="540"/>
        <w:jc w:val="both"/>
      </w:pPr>
      <w:r>
        <w:t>10.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 РПГУ при наличии письменного согласия гражданина об информировании его указанным способом.</w:t>
      </w:r>
    </w:p>
    <w:p w:rsidR="00870889" w:rsidRDefault="00870889">
      <w:pPr>
        <w:pStyle w:val="ConsPlusNormal"/>
        <w:spacing w:before="20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870889" w:rsidRDefault="00870889">
      <w:pPr>
        <w:pStyle w:val="ConsPlusNormal"/>
        <w:spacing w:before="200"/>
        <w:ind w:firstLine="540"/>
        <w:jc w:val="both"/>
      </w:pPr>
      <w:r>
        <w:t>11. Гражданин имеет право на получение сведений о ходе предоставления государственной услуги по телефону в Министерство, орган местного самоуправления или в электронном виде с использованием средств ЕПГУ, РПГУ.</w:t>
      </w:r>
    </w:p>
    <w:p w:rsidR="00870889" w:rsidRDefault="00870889">
      <w:pPr>
        <w:pStyle w:val="ConsPlusNormal"/>
        <w:spacing w:before="200"/>
        <w:ind w:firstLine="540"/>
        <w:jc w:val="both"/>
      </w:pPr>
      <w:r>
        <w:t>12. Информация о предоставлении государственной услуги предоставляется бесплатно.</w:t>
      </w:r>
    </w:p>
    <w:p w:rsidR="00870889" w:rsidRDefault="00870889">
      <w:pPr>
        <w:pStyle w:val="ConsPlusNormal"/>
        <w:jc w:val="both"/>
      </w:pPr>
    </w:p>
    <w:p w:rsidR="00870889" w:rsidRDefault="00870889">
      <w:pPr>
        <w:pStyle w:val="ConsPlusTitle"/>
        <w:jc w:val="center"/>
        <w:outlineLvl w:val="1"/>
      </w:pPr>
      <w:r>
        <w:t>2. Стандарт предоставления государственной услуги</w:t>
      </w:r>
    </w:p>
    <w:p w:rsidR="00870889" w:rsidRDefault="00870889">
      <w:pPr>
        <w:pStyle w:val="ConsPlusNormal"/>
        <w:jc w:val="both"/>
      </w:pPr>
    </w:p>
    <w:p w:rsidR="00870889" w:rsidRDefault="00870889">
      <w:pPr>
        <w:pStyle w:val="ConsPlusTitle"/>
        <w:jc w:val="center"/>
        <w:outlineLvl w:val="2"/>
      </w:pPr>
      <w:r>
        <w:t>Наименование государственной услуги</w:t>
      </w:r>
    </w:p>
    <w:p w:rsidR="00870889" w:rsidRDefault="00870889">
      <w:pPr>
        <w:pStyle w:val="ConsPlusNormal"/>
        <w:jc w:val="both"/>
      </w:pPr>
    </w:p>
    <w:p w:rsidR="00870889" w:rsidRDefault="00870889">
      <w:pPr>
        <w:pStyle w:val="ConsPlusNormal"/>
        <w:ind w:firstLine="540"/>
        <w:jc w:val="both"/>
      </w:pPr>
      <w:r>
        <w:t>13.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870889" w:rsidRDefault="00870889">
      <w:pPr>
        <w:pStyle w:val="ConsPlusNormal"/>
        <w:jc w:val="both"/>
      </w:pPr>
    </w:p>
    <w:p w:rsidR="00870889" w:rsidRDefault="00870889">
      <w:pPr>
        <w:pStyle w:val="ConsPlusTitle"/>
        <w:jc w:val="center"/>
        <w:outlineLvl w:val="2"/>
      </w:pPr>
      <w:r>
        <w:t>Наименование органа, предоставляющего государственную услугу</w:t>
      </w:r>
    </w:p>
    <w:p w:rsidR="00870889" w:rsidRDefault="00870889">
      <w:pPr>
        <w:pStyle w:val="ConsPlusNormal"/>
        <w:jc w:val="both"/>
      </w:pPr>
    </w:p>
    <w:p w:rsidR="00870889" w:rsidRDefault="00870889">
      <w:pPr>
        <w:pStyle w:val="ConsPlusNormal"/>
        <w:ind w:firstLine="540"/>
        <w:jc w:val="both"/>
      </w:pPr>
      <w:r>
        <w:t>14. Предоставление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пособий" (далее - КГКУ "Центр выплат"),</w:t>
      </w:r>
    </w:p>
    <w:p w:rsidR="00870889" w:rsidRDefault="00870889">
      <w:pPr>
        <w:pStyle w:val="ConsPlusNormal"/>
        <w:spacing w:before="200"/>
        <w:ind w:firstLine="540"/>
        <w:jc w:val="both"/>
      </w:pPr>
      <w:r>
        <w:t>15. При предоставлении государственной услуги Министерство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России и их территориальными органами (далее - МВД России), а также с Федеральной налоговой службой, Пенсионным фондом Российской Федерации и органами местного самоуправления.</w:t>
      </w:r>
    </w:p>
    <w:p w:rsidR="00870889" w:rsidRDefault="00870889">
      <w:pPr>
        <w:pStyle w:val="ConsPlusNormal"/>
        <w:spacing w:before="200"/>
        <w:ind w:firstLine="540"/>
        <w:jc w:val="both"/>
      </w:pPr>
      <w:r>
        <w:t>16. Запрещается требовать от граждан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870889" w:rsidRDefault="00870889">
      <w:pPr>
        <w:pStyle w:val="ConsPlusNormal"/>
        <w:jc w:val="both"/>
      </w:pPr>
    </w:p>
    <w:p w:rsidR="00870889" w:rsidRDefault="00870889">
      <w:pPr>
        <w:pStyle w:val="ConsPlusTitle"/>
        <w:jc w:val="center"/>
        <w:outlineLvl w:val="2"/>
      </w:pPr>
      <w:r>
        <w:t>Описание результата 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17. Результатом предоставления государственной услуги является:</w:t>
      </w:r>
    </w:p>
    <w:p w:rsidR="00870889" w:rsidRDefault="00870889">
      <w:pPr>
        <w:pStyle w:val="ConsPlusNormal"/>
        <w:spacing w:before="200"/>
        <w:ind w:firstLine="540"/>
        <w:jc w:val="both"/>
      </w:pPr>
      <w:r>
        <w:t>1) решение о назначении выплаты финансовой помощи в связи с утратой гражданином имущества первой необходимости в результате чрезвычайных ситуаций природного и техногенного характера, в форме приказа (далее - приказ, финансовая помощь) в случае наличия права на выплату;</w:t>
      </w:r>
    </w:p>
    <w:p w:rsidR="00870889" w:rsidRDefault="00870889">
      <w:pPr>
        <w:pStyle w:val="ConsPlusNormal"/>
        <w:spacing w:before="200"/>
        <w:ind w:firstLine="540"/>
        <w:jc w:val="both"/>
      </w:pPr>
      <w:r>
        <w:lastRenderedPageBreak/>
        <w:t xml:space="preserve">2) решение об отказе в назначении выплаты финансовой помощи в форме уведомления, согласно </w:t>
      </w:r>
      <w:hyperlink w:anchor="P1034">
        <w:r>
          <w:rPr>
            <w:color w:val="0000FF"/>
          </w:rPr>
          <w:t>формы 4 приложения 4</w:t>
        </w:r>
      </w:hyperlink>
      <w:r>
        <w:t xml:space="preserve"> к настоящему Административному регламенту.</w:t>
      </w:r>
    </w:p>
    <w:p w:rsidR="00870889" w:rsidRDefault="00870889">
      <w:pPr>
        <w:pStyle w:val="ConsPlusNormal"/>
        <w:jc w:val="both"/>
      </w:pPr>
    </w:p>
    <w:p w:rsidR="00870889" w:rsidRDefault="00870889">
      <w:pPr>
        <w:pStyle w:val="ConsPlusTitle"/>
        <w:jc w:val="center"/>
        <w:outlineLvl w:val="2"/>
      </w:pPr>
      <w:r>
        <w:t>Срок предоставления</w:t>
      </w:r>
    </w:p>
    <w:p w:rsidR="00870889" w:rsidRDefault="00870889">
      <w:pPr>
        <w:pStyle w:val="ConsPlusTitle"/>
        <w:jc w:val="center"/>
      </w:pPr>
      <w:r>
        <w:t>государственной услуги, в том числе с учетом</w:t>
      </w:r>
    </w:p>
    <w:p w:rsidR="00870889" w:rsidRDefault="00870889">
      <w:pPr>
        <w:pStyle w:val="ConsPlusTitle"/>
        <w:jc w:val="center"/>
      </w:pPr>
      <w:r>
        <w:t>необходимости обращения в организации, участвующие</w:t>
      </w:r>
    </w:p>
    <w:p w:rsidR="00870889" w:rsidRDefault="00870889">
      <w:pPr>
        <w:pStyle w:val="ConsPlusTitle"/>
        <w:jc w:val="center"/>
      </w:pPr>
      <w:r>
        <w:t>в предоставлении государственной услуги, срок</w:t>
      </w:r>
    </w:p>
    <w:p w:rsidR="00870889" w:rsidRDefault="00870889">
      <w:pPr>
        <w:pStyle w:val="ConsPlusTitle"/>
        <w:jc w:val="center"/>
      </w:pPr>
      <w:r>
        <w:t>приостановления предоставления государственной услуги</w:t>
      </w:r>
    </w:p>
    <w:p w:rsidR="00870889" w:rsidRDefault="00870889">
      <w:pPr>
        <w:pStyle w:val="ConsPlusTitle"/>
        <w:jc w:val="center"/>
      </w:pPr>
      <w:r>
        <w:t>в случае, если возможность приостановления предусмотрена</w:t>
      </w:r>
    </w:p>
    <w:p w:rsidR="00870889" w:rsidRDefault="00870889">
      <w:pPr>
        <w:pStyle w:val="ConsPlusTitle"/>
        <w:jc w:val="center"/>
      </w:pPr>
      <w:r>
        <w:t>законодательством Российской Федерации, срок выдачи</w:t>
      </w:r>
    </w:p>
    <w:p w:rsidR="00870889" w:rsidRDefault="00870889">
      <w:pPr>
        <w:pStyle w:val="ConsPlusTitle"/>
        <w:jc w:val="center"/>
      </w:pPr>
      <w:r>
        <w:t>(направления) документов, являющихся результатом</w:t>
      </w:r>
    </w:p>
    <w:p w:rsidR="00870889" w:rsidRDefault="00870889">
      <w:pPr>
        <w:pStyle w:val="ConsPlusTitle"/>
        <w:jc w:val="center"/>
      </w:pPr>
      <w:r>
        <w:t>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18. Министерством рассматривается заявление гражданина и принимается приказ о предоставлении государственной услуги либо об отказе в предоставлении государственной услуги в течение 11 календарных дней с даты его регистрации.</w:t>
      </w:r>
    </w:p>
    <w:p w:rsidR="00870889" w:rsidRDefault="00870889">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870889" w:rsidRDefault="00870889">
      <w:pPr>
        <w:pStyle w:val="ConsPlusNormal"/>
        <w:spacing w:before="200"/>
        <w:ind w:firstLine="540"/>
        <w:jc w:val="both"/>
      </w:pPr>
      <w:r>
        <w:t>19. Выплата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гражданина в течение 15 календарных дней со дня принятия решения о назначении выплаты.</w:t>
      </w:r>
    </w:p>
    <w:p w:rsidR="00870889" w:rsidRDefault="00870889">
      <w:pPr>
        <w:pStyle w:val="ConsPlusNormal"/>
        <w:spacing w:before="200"/>
        <w:ind w:firstLine="540"/>
        <w:jc w:val="both"/>
      </w:pPr>
      <w:r>
        <w:t xml:space="preserve">20. 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1034">
        <w:r>
          <w:rPr>
            <w:color w:val="0000FF"/>
          </w:rPr>
          <w:t>форме 4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21. Предоставление государственной услуги приостанавливается в случаях и на срок, предусмотренные </w:t>
      </w:r>
      <w:hyperlink w:anchor="P216">
        <w:r>
          <w:rPr>
            <w:color w:val="0000FF"/>
          </w:rPr>
          <w:t>частью 38</w:t>
        </w:r>
      </w:hyperlink>
      <w:r>
        <w:t xml:space="preserve"> настоящего Административного регламента.</w:t>
      </w:r>
    </w:p>
    <w:p w:rsidR="00870889" w:rsidRDefault="00870889">
      <w:pPr>
        <w:pStyle w:val="ConsPlusNormal"/>
        <w:spacing w:before="200"/>
        <w:ind w:firstLine="540"/>
        <w:jc w:val="both"/>
      </w:pPr>
      <w:r>
        <w:t>22. Государственная услуга предоставляется гражданину, если обращение за ней последовало не позднее 6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p>
    <w:p w:rsidR="00870889" w:rsidRDefault="00870889">
      <w:pPr>
        <w:pStyle w:val="ConsPlusNormal"/>
        <w:jc w:val="both"/>
      </w:pPr>
    </w:p>
    <w:p w:rsidR="00870889" w:rsidRDefault="00870889">
      <w:pPr>
        <w:pStyle w:val="ConsPlusTitle"/>
        <w:jc w:val="center"/>
        <w:outlineLvl w:val="2"/>
      </w:pPr>
      <w:r>
        <w:t>Нормативные правовые акты,</w:t>
      </w:r>
    </w:p>
    <w:p w:rsidR="00870889" w:rsidRDefault="00870889">
      <w:pPr>
        <w:pStyle w:val="ConsPlusTitle"/>
        <w:jc w:val="center"/>
      </w:pPr>
      <w:r>
        <w:t>регулирующие предоставление государственной услуги</w:t>
      </w:r>
    </w:p>
    <w:p w:rsidR="00870889" w:rsidRDefault="00870889">
      <w:pPr>
        <w:pStyle w:val="ConsPlusNormal"/>
        <w:jc w:val="both"/>
      </w:pPr>
    </w:p>
    <w:p w:rsidR="00870889" w:rsidRDefault="00870889">
      <w:pPr>
        <w:pStyle w:val="ConsPlusNormal"/>
        <w:ind w:firstLine="540"/>
        <w:jc w:val="both"/>
      </w:pPr>
      <w:r>
        <w:t>23.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информационно-телекоммуникационной сети "Интернет", на ЕПГУ, РПГУ, в государственной информационной системе "Реестр государственных и муниципальных услуг (функций) Камчатского края" (далее - Реестр).</w:t>
      </w:r>
    </w:p>
    <w:p w:rsidR="00870889" w:rsidRDefault="00870889">
      <w:pPr>
        <w:pStyle w:val="ConsPlusNormal"/>
        <w:jc w:val="both"/>
      </w:pPr>
    </w:p>
    <w:p w:rsidR="00870889" w:rsidRDefault="00870889">
      <w:pPr>
        <w:pStyle w:val="ConsPlusTitle"/>
        <w:jc w:val="center"/>
        <w:outlineLvl w:val="2"/>
      </w:pPr>
      <w:r>
        <w:t>Исчерпывающий перечень документов, необходимых</w:t>
      </w:r>
    </w:p>
    <w:p w:rsidR="00870889" w:rsidRDefault="00870889">
      <w:pPr>
        <w:pStyle w:val="ConsPlusTitle"/>
        <w:jc w:val="center"/>
      </w:pPr>
      <w:r>
        <w:t>в соответствии с нормативными правовыми актами для</w:t>
      </w:r>
    </w:p>
    <w:p w:rsidR="00870889" w:rsidRDefault="00870889">
      <w:pPr>
        <w:pStyle w:val="ConsPlusTitle"/>
        <w:jc w:val="center"/>
      </w:pPr>
      <w:r>
        <w:t>предоставления государственной услуги и услуг, которые</w:t>
      </w:r>
    </w:p>
    <w:p w:rsidR="00870889" w:rsidRDefault="00870889">
      <w:pPr>
        <w:pStyle w:val="ConsPlusTitle"/>
        <w:jc w:val="center"/>
      </w:pPr>
      <w:r>
        <w:t>являются необходимыми и обязательными для предоставления</w:t>
      </w:r>
    </w:p>
    <w:p w:rsidR="00870889" w:rsidRDefault="00870889">
      <w:pPr>
        <w:pStyle w:val="ConsPlusTitle"/>
        <w:jc w:val="center"/>
      </w:pPr>
      <w:r>
        <w:t>государственной услуги, подлежащих представлению заявителем,</w:t>
      </w:r>
    </w:p>
    <w:p w:rsidR="00870889" w:rsidRDefault="00870889">
      <w:pPr>
        <w:pStyle w:val="ConsPlusTitle"/>
        <w:jc w:val="center"/>
      </w:pPr>
      <w:r>
        <w:t>способы их получения заявителем, в том числе в электронной</w:t>
      </w:r>
    </w:p>
    <w:p w:rsidR="00870889" w:rsidRDefault="00870889">
      <w:pPr>
        <w:pStyle w:val="ConsPlusTitle"/>
        <w:jc w:val="center"/>
      </w:pPr>
      <w:r>
        <w:t>форме, порядок их представления</w:t>
      </w:r>
    </w:p>
    <w:p w:rsidR="00870889" w:rsidRDefault="00870889">
      <w:pPr>
        <w:pStyle w:val="ConsPlusNormal"/>
        <w:jc w:val="both"/>
      </w:pPr>
    </w:p>
    <w:p w:rsidR="00870889" w:rsidRDefault="00870889">
      <w:pPr>
        <w:pStyle w:val="ConsPlusNormal"/>
        <w:ind w:firstLine="540"/>
        <w:jc w:val="both"/>
      </w:pPr>
      <w:bookmarkStart w:id="2" w:name="P150"/>
      <w:bookmarkEnd w:id="2"/>
      <w:r>
        <w:t xml:space="preserve">24. 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w:t>
      </w:r>
      <w:hyperlink w:anchor="P731">
        <w:r>
          <w:rPr>
            <w:color w:val="0000FF"/>
          </w:rPr>
          <w:t>приложению 1</w:t>
        </w:r>
      </w:hyperlink>
      <w:r>
        <w:t xml:space="preserve"> к настоящему Административному регламенту (далее - заявление), с предоставлением следующих документов:</w:t>
      </w:r>
    </w:p>
    <w:p w:rsidR="00870889" w:rsidRDefault="00870889">
      <w:pPr>
        <w:pStyle w:val="ConsPlusNormal"/>
        <w:spacing w:before="200"/>
        <w:ind w:firstLine="540"/>
        <w:jc w:val="both"/>
      </w:pPr>
      <w:r>
        <w:t xml:space="preserve">1) паспорта гражданина Российской Федерации или паспорта иностранного гражданина либо </w:t>
      </w:r>
      <w:r>
        <w:lastRenderedPageBreak/>
        <w:t>иного документа, удостоверяющего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870889" w:rsidRDefault="00870889">
      <w:pPr>
        <w:pStyle w:val="ConsPlusNormal"/>
        <w:spacing w:before="200"/>
        <w:ind w:firstLine="540"/>
        <w:jc w:val="both"/>
      </w:pPr>
      <w:r>
        <w:t>2) документа, удостоверяющего полномочия представителя гражданина.</w:t>
      </w:r>
    </w:p>
    <w:p w:rsidR="00870889" w:rsidRDefault="00870889">
      <w:pPr>
        <w:pStyle w:val="ConsPlusNormal"/>
        <w:spacing w:before="200"/>
        <w:ind w:firstLine="540"/>
        <w:jc w:val="both"/>
      </w:pPr>
      <w:r>
        <w:t xml:space="preserve">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w:t>
      </w:r>
      <w:hyperlink r:id="rId5">
        <w:r>
          <w:rPr>
            <w:color w:val="0000FF"/>
          </w:rPr>
          <w:t>статьей 35</w:t>
        </w:r>
      </w:hyperlink>
      <w:r>
        <w:t xml:space="preserve"> Гражданского кодекса Российской Федерации.</w:t>
      </w:r>
    </w:p>
    <w:p w:rsidR="00870889" w:rsidRDefault="00870889">
      <w:pPr>
        <w:pStyle w:val="ConsPlusNormal"/>
        <w:spacing w:before="200"/>
        <w:ind w:firstLine="540"/>
        <w:jc w:val="both"/>
      </w:pPr>
      <w: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870889" w:rsidRDefault="00870889">
      <w:pPr>
        <w:pStyle w:val="ConsPlusNormal"/>
        <w:spacing w:before="200"/>
        <w:ind w:firstLine="540"/>
        <w:jc w:val="both"/>
      </w:pPr>
      <w:r>
        <w:t>3)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870889" w:rsidRDefault="00870889">
      <w:pPr>
        <w:pStyle w:val="ConsPlusNormal"/>
        <w:spacing w:before="200"/>
        <w:ind w:firstLine="540"/>
        <w:jc w:val="both"/>
      </w:pPr>
      <w:r>
        <w:t>25. Заявление должно быть подписано гражданином, а в случае обращения через представителя - представителем.</w:t>
      </w:r>
    </w:p>
    <w:p w:rsidR="00870889" w:rsidRDefault="00870889">
      <w:pPr>
        <w:pStyle w:val="ConsPlusNormal"/>
        <w:spacing w:before="200"/>
        <w:ind w:firstLine="540"/>
        <w:jc w:val="both"/>
      </w:pPr>
      <w:r>
        <w:t>Заявление заполняется на государственном языке Российской Федерации (русском языке) и подписывается лично гражданином.</w:t>
      </w:r>
    </w:p>
    <w:p w:rsidR="00870889" w:rsidRDefault="00870889">
      <w:pPr>
        <w:pStyle w:val="ConsPlusNormal"/>
        <w:spacing w:before="200"/>
        <w:ind w:firstLine="540"/>
        <w:jc w:val="both"/>
      </w:pPr>
      <w:r>
        <w:t>26. 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870889" w:rsidRDefault="00870889">
      <w:pPr>
        <w:pStyle w:val="ConsPlusNormal"/>
        <w:spacing w:before="200"/>
        <w:ind w:firstLine="540"/>
        <w:jc w:val="both"/>
      </w:pPr>
      <w: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870889" w:rsidRDefault="00870889">
      <w:pPr>
        <w:pStyle w:val="ConsPlusNormal"/>
        <w:spacing w:before="200"/>
        <w:ind w:firstLine="540"/>
        <w:jc w:val="both"/>
      </w:pPr>
      <w:bookmarkStart w:id="3" w:name="P160"/>
      <w:bookmarkEnd w:id="3"/>
      <w:r>
        <w:t>27. Документы, предоставленные гражданином, должны удовлетворять следующим требованиям:</w:t>
      </w:r>
    </w:p>
    <w:p w:rsidR="00870889" w:rsidRDefault="00870889">
      <w:pPr>
        <w:pStyle w:val="ConsPlusNormal"/>
        <w:spacing w:before="200"/>
        <w:ind w:firstLine="540"/>
        <w:jc w:val="both"/>
      </w:pPr>
      <w:r>
        <w:t>1) в заявлении должны быть заполнены все реквизиты;</w:t>
      </w:r>
    </w:p>
    <w:p w:rsidR="00870889" w:rsidRDefault="00870889">
      <w:pPr>
        <w:pStyle w:val="ConsPlusNormal"/>
        <w:spacing w:before="200"/>
        <w:ind w:firstLine="540"/>
        <w:jc w:val="both"/>
      </w:pPr>
      <w: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870889" w:rsidRDefault="00870889">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870889" w:rsidRDefault="00870889">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0">
        <w:r>
          <w:rPr>
            <w:color w:val="0000FF"/>
          </w:rPr>
          <w:t>части 24</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870889" w:rsidRDefault="00870889">
      <w:pPr>
        <w:pStyle w:val="ConsPlusNormal"/>
        <w:spacing w:before="200"/>
        <w:ind w:firstLine="540"/>
        <w:jc w:val="both"/>
      </w:pPr>
      <w:r>
        <w:t xml:space="preserve">28. При личном обращении граждан копии документов, указанных в </w:t>
      </w:r>
      <w:hyperlink w:anchor="P150">
        <w:r>
          <w:rPr>
            <w:color w:val="0000FF"/>
          </w:rPr>
          <w:t>части 24</w:t>
        </w:r>
      </w:hyperlink>
      <w:r>
        <w:t xml:space="preserve"> настоящего Административного регламента, изготавливаются и заверяются должностными лицами Министерства, органа местного самоуправления, МФЦ при предъявлении оригиналов документов.</w:t>
      </w:r>
    </w:p>
    <w:p w:rsidR="00870889" w:rsidRDefault="00870889">
      <w:pPr>
        <w:pStyle w:val="ConsPlusNormal"/>
        <w:spacing w:before="200"/>
        <w:ind w:firstLine="540"/>
        <w:jc w:val="both"/>
      </w:pPr>
      <w:bookmarkStart w:id="4" w:name="P166"/>
      <w:bookmarkEnd w:id="4"/>
      <w:r>
        <w:t xml:space="preserve">29. В случае отсутствия оригиналов документов, указанных в </w:t>
      </w:r>
      <w:hyperlink w:anchor="P150">
        <w:r>
          <w:rPr>
            <w:color w:val="0000FF"/>
          </w:rPr>
          <w:t>части 24</w:t>
        </w:r>
      </w:hyperlink>
      <w:r>
        <w:t xml:space="preserve"> настоящего 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должностными лицами, имеющими право совершать нотариальные действия:</w:t>
      </w:r>
    </w:p>
    <w:p w:rsidR="00870889" w:rsidRDefault="00870889">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870889" w:rsidRDefault="00870889">
      <w:pPr>
        <w:pStyle w:val="ConsPlusNormal"/>
        <w:spacing w:before="200"/>
        <w:ind w:firstLine="540"/>
        <w:jc w:val="both"/>
      </w:pPr>
      <w:r>
        <w:lastRenderedPageBreak/>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870889" w:rsidRDefault="00870889">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870889" w:rsidRDefault="00870889">
      <w:pPr>
        <w:pStyle w:val="ConsPlusNormal"/>
        <w:spacing w:before="200"/>
        <w:ind w:firstLine="540"/>
        <w:jc w:val="both"/>
      </w:pPr>
      <w:r>
        <w:t>4) должностным лицом консульского учреждения Российской Федерации.</w:t>
      </w:r>
    </w:p>
    <w:p w:rsidR="00870889" w:rsidRDefault="00870889">
      <w:pPr>
        <w:pStyle w:val="ConsPlusNormal"/>
        <w:spacing w:before="200"/>
        <w:ind w:firstLine="540"/>
        <w:jc w:val="both"/>
      </w:pPr>
      <w:r>
        <w:t>30. Гражданин несет ответственность за достоверность документов и сведений, представленных для предоставления государственной услуги.</w:t>
      </w:r>
    </w:p>
    <w:p w:rsidR="00870889" w:rsidRDefault="00870889">
      <w:pPr>
        <w:pStyle w:val="ConsPlusNormal"/>
        <w:spacing w:before="200"/>
        <w:ind w:firstLine="540"/>
        <w:jc w:val="both"/>
      </w:pPr>
      <w:r>
        <w:t>31. Министерство вправе осуществлять проверку достоверности сведений и документов, представленных гражданином.</w:t>
      </w:r>
    </w:p>
    <w:p w:rsidR="00870889" w:rsidRDefault="00870889">
      <w:pPr>
        <w:pStyle w:val="ConsPlusNormal"/>
        <w:jc w:val="both"/>
      </w:pPr>
    </w:p>
    <w:p w:rsidR="00870889" w:rsidRDefault="00870889">
      <w:pPr>
        <w:pStyle w:val="ConsPlusTitle"/>
        <w:jc w:val="center"/>
        <w:outlineLvl w:val="2"/>
      </w:pPr>
      <w:r>
        <w:t>Исчерпывающий перечень документов, необходимых</w:t>
      </w:r>
    </w:p>
    <w:p w:rsidR="00870889" w:rsidRDefault="00870889">
      <w:pPr>
        <w:pStyle w:val="ConsPlusTitle"/>
        <w:jc w:val="center"/>
      </w:pPr>
      <w:r>
        <w:t>в соответствии с нормативными правовыми актами для</w:t>
      </w:r>
    </w:p>
    <w:p w:rsidR="00870889" w:rsidRDefault="00870889">
      <w:pPr>
        <w:pStyle w:val="ConsPlusTitle"/>
        <w:jc w:val="center"/>
      </w:pPr>
      <w:r>
        <w:t>предоставления государственной услуги, которые находятся</w:t>
      </w:r>
    </w:p>
    <w:p w:rsidR="00870889" w:rsidRDefault="00870889">
      <w:pPr>
        <w:pStyle w:val="ConsPlusTitle"/>
        <w:jc w:val="center"/>
      </w:pPr>
      <w:r>
        <w:t>в распоряжении государственных органов, органов местного</w:t>
      </w:r>
    </w:p>
    <w:p w:rsidR="00870889" w:rsidRDefault="00870889">
      <w:pPr>
        <w:pStyle w:val="ConsPlusTitle"/>
        <w:jc w:val="center"/>
      </w:pPr>
      <w:r>
        <w:t>самоуправления и иных органов, участвующих в предоставлении</w:t>
      </w:r>
    </w:p>
    <w:p w:rsidR="00870889" w:rsidRDefault="00870889">
      <w:pPr>
        <w:pStyle w:val="ConsPlusTitle"/>
        <w:jc w:val="center"/>
      </w:pPr>
      <w:r>
        <w:t>государственных или муниципальных услуг, и которые заявитель</w:t>
      </w:r>
    </w:p>
    <w:p w:rsidR="00870889" w:rsidRDefault="00870889">
      <w:pPr>
        <w:pStyle w:val="ConsPlusTitle"/>
        <w:jc w:val="center"/>
      </w:pPr>
      <w:r>
        <w:t>вправе представить, а также способы их получения</w:t>
      </w:r>
    </w:p>
    <w:p w:rsidR="00870889" w:rsidRDefault="00870889">
      <w:pPr>
        <w:pStyle w:val="ConsPlusTitle"/>
        <w:jc w:val="center"/>
      </w:pPr>
      <w:r>
        <w:t>заявителями, в том числе в электронной форме,</w:t>
      </w:r>
    </w:p>
    <w:p w:rsidR="00870889" w:rsidRDefault="00870889">
      <w:pPr>
        <w:pStyle w:val="ConsPlusTitle"/>
        <w:jc w:val="center"/>
      </w:pPr>
      <w:r>
        <w:t>порядок их представления</w:t>
      </w:r>
    </w:p>
    <w:p w:rsidR="00870889" w:rsidRDefault="00870889">
      <w:pPr>
        <w:pStyle w:val="ConsPlusNormal"/>
        <w:jc w:val="both"/>
      </w:pPr>
    </w:p>
    <w:p w:rsidR="00870889" w:rsidRDefault="00870889">
      <w:pPr>
        <w:pStyle w:val="ConsPlusNormal"/>
        <w:ind w:firstLine="540"/>
        <w:jc w:val="both"/>
      </w:pPr>
      <w:bookmarkStart w:id="5" w:name="P184"/>
      <w:bookmarkEnd w:id="5"/>
      <w: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подтверждающие установление опеки и (или) попечительства над лицами, указанными в заявлении.</w:t>
      </w:r>
    </w:p>
    <w:p w:rsidR="00870889" w:rsidRDefault="00870889">
      <w:pPr>
        <w:pStyle w:val="ConsPlusNormal"/>
        <w:spacing w:before="200"/>
        <w:ind w:firstLine="540"/>
        <w:jc w:val="both"/>
      </w:pPr>
      <w:r>
        <w:t xml:space="preserve">33. Документы, указанные в </w:t>
      </w:r>
      <w:hyperlink w:anchor="P184">
        <w:r>
          <w:rPr>
            <w:color w:val="0000FF"/>
          </w:rPr>
          <w:t>части 32</w:t>
        </w:r>
      </w:hyperlink>
      <w:r>
        <w:t xml:space="preserve"> настоящего Административного регламента, подтверждаются Министерством в том числе по единой системе межведомственного электронного взаимодействия (далее - СМЭВ).</w:t>
      </w:r>
    </w:p>
    <w:p w:rsidR="00870889" w:rsidRDefault="00870889">
      <w:pPr>
        <w:pStyle w:val="ConsPlusNormal"/>
        <w:spacing w:before="200"/>
        <w:ind w:firstLine="540"/>
        <w:jc w:val="both"/>
      </w:pPr>
      <w:r>
        <w:t xml:space="preserve">34. Гражданин вправе представить документы, указанные в </w:t>
      </w:r>
      <w:hyperlink w:anchor="P184">
        <w:r>
          <w:rPr>
            <w:color w:val="0000FF"/>
          </w:rPr>
          <w:t>части 32</w:t>
        </w:r>
      </w:hyperlink>
      <w:r>
        <w:t xml:space="preserve"> настоящего Административного регламента, в Министерство, орган местного самоуправления или МФЦ по собственной инициативе.</w:t>
      </w:r>
    </w:p>
    <w:p w:rsidR="00870889" w:rsidRDefault="00870889">
      <w:pPr>
        <w:pStyle w:val="ConsPlusNormal"/>
        <w:jc w:val="both"/>
      </w:pPr>
    </w:p>
    <w:p w:rsidR="00870889" w:rsidRDefault="00870889">
      <w:pPr>
        <w:pStyle w:val="ConsPlusTitle"/>
        <w:jc w:val="center"/>
        <w:outlineLvl w:val="2"/>
      </w:pPr>
      <w:r>
        <w:t>Запрет требования документов и</w:t>
      </w:r>
    </w:p>
    <w:p w:rsidR="00870889" w:rsidRDefault="00870889">
      <w:pPr>
        <w:pStyle w:val="ConsPlusTitle"/>
        <w:jc w:val="center"/>
      </w:pPr>
      <w:r>
        <w:t>информации или осуществления действий от гражданина</w:t>
      </w:r>
    </w:p>
    <w:p w:rsidR="00870889" w:rsidRDefault="00870889">
      <w:pPr>
        <w:pStyle w:val="ConsPlusNormal"/>
        <w:jc w:val="both"/>
      </w:pPr>
    </w:p>
    <w:p w:rsidR="00870889" w:rsidRDefault="00870889">
      <w:pPr>
        <w:pStyle w:val="ConsPlusNormal"/>
        <w:ind w:firstLine="540"/>
        <w:jc w:val="both"/>
      </w:pPr>
      <w:r>
        <w:t>35. Должностное лицо при предоставлении государственной услуги не вправе требовать от гражданина:</w:t>
      </w:r>
    </w:p>
    <w:p w:rsidR="00870889" w:rsidRDefault="00870889">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0889" w:rsidRDefault="00870889">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70889" w:rsidRDefault="00870889">
      <w:pPr>
        <w:pStyle w:val="ConsPlusNormal"/>
        <w:spacing w:before="200"/>
        <w:ind w:firstLine="540"/>
        <w:jc w:val="both"/>
      </w:pPr>
      <w:r>
        <w:t xml:space="preserve">3) 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или в предоставлении государственной услуги, за исключением случаев, предусмотренных </w:t>
      </w:r>
      <w:hyperlink r:id="rId7">
        <w:r>
          <w:rPr>
            <w:color w:val="0000FF"/>
          </w:rPr>
          <w:t>пунктом 4 части 1 статьи 7</w:t>
        </w:r>
      </w:hyperlink>
      <w:r>
        <w:t xml:space="preserve"> Федерального закона N 210-ФЗ.</w:t>
      </w:r>
    </w:p>
    <w:p w:rsidR="00870889" w:rsidRDefault="00870889">
      <w:pPr>
        <w:pStyle w:val="ConsPlusNormal"/>
        <w:jc w:val="both"/>
      </w:pPr>
    </w:p>
    <w:p w:rsidR="00870889" w:rsidRDefault="00870889">
      <w:pPr>
        <w:pStyle w:val="ConsPlusTitle"/>
        <w:jc w:val="center"/>
        <w:outlineLvl w:val="2"/>
      </w:pPr>
      <w:r>
        <w:t>Исчерпывающий перечень оснований для отказа в приеме</w:t>
      </w:r>
    </w:p>
    <w:p w:rsidR="00870889" w:rsidRDefault="00870889">
      <w:pPr>
        <w:pStyle w:val="ConsPlusTitle"/>
        <w:jc w:val="center"/>
      </w:pPr>
      <w:r>
        <w:t>документов, необходимых для предоставления государственной</w:t>
      </w:r>
    </w:p>
    <w:p w:rsidR="00870889" w:rsidRDefault="00870889">
      <w:pPr>
        <w:pStyle w:val="ConsPlusTitle"/>
        <w:jc w:val="center"/>
      </w:pPr>
      <w:r>
        <w:t>услуги</w:t>
      </w:r>
    </w:p>
    <w:p w:rsidR="00870889" w:rsidRDefault="00870889">
      <w:pPr>
        <w:pStyle w:val="ConsPlusNormal"/>
        <w:jc w:val="both"/>
      </w:pPr>
    </w:p>
    <w:p w:rsidR="00870889" w:rsidRDefault="00870889">
      <w:pPr>
        <w:pStyle w:val="ConsPlusNormal"/>
        <w:ind w:firstLine="540"/>
        <w:jc w:val="both"/>
      </w:pPr>
      <w:bookmarkStart w:id="6" w:name="P200"/>
      <w:bookmarkEnd w:id="6"/>
      <w:r>
        <w:t>36. Основаниями для отказа в приеме документов, необходимых для предоставления государственной услуги являются:</w:t>
      </w:r>
    </w:p>
    <w:p w:rsidR="00870889" w:rsidRDefault="00870889">
      <w:pPr>
        <w:pStyle w:val="ConsPlusNormal"/>
        <w:spacing w:before="200"/>
        <w:ind w:firstLine="540"/>
        <w:jc w:val="both"/>
      </w:pPr>
      <w: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70889" w:rsidRDefault="00870889">
      <w:pPr>
        <w:pStyle w:val="ConsPlusNormal"/>
        <w:spacing w:before="200"/>
        <w:ind w:firstLine="540"/>
        <w:jc w:val="both"/>
      </w:pPr>
      <w:r>
        <w:t>2) не подтверждение полномочий представителя гражданина;</w:t>
      </w:r>
    </w:p>
    <w:p w:rsidR="00870889" w:rsidRDefault="00870889">
      <w:pPr>
        <w:pStyle w:val="ConsPlusNormal"/>
        <w:spacing w:before="200"/>
        <w:ind w:firstLine="540"/>
        <w:jc w:val="both"/>
      </w:pPr>
      <w:r>
        <w:t xml:space="preserve">3) предоставление документов, не отвечающих требованиям </w:t>
      </w:r>
      <w:hyperlink w:anchor="P160">
        <w:r>
          <w:rPr>
            <w:color w:val="0000FF"/>
          </w:rPr>
          <w:t>частей 27</w:t>
        </w:r>
      </w:hyperlink>
      <w:r>
        <w:t xml:space="preserve"> и </w:t>
      </w:r>
      <w:hyperlink w:anchor="P166">
        <w:r>
          <w:rPr>
            <w:color w:val="0000FF"/>
          </w:rPr>
          <w:t>29</w:t>
        </w:r>
      </w:hyperlink>
      <w:r>
        <w:t xml:space="preserve"> настоящего Административного регламента;</w:t>
      </w:r>
    </w:p>
    <w:p w:rsidR="00870889" w:rsidRDefault="00870889">
      <w:pPr>
        <w:pStyle w:val="ConsPlusNormal"/>
        <w:spacing w:before="200"/>
        <w:ind w:firstLine="540"/>
        <w:jc w:val="both"/>
      </w:pPr>
      <w:r>
        <w:t xml:space="preserve">4) предоставление документов, указанных в </w:t>
      </w:r>
      <w:hyperlink w:anchor="P150">
        <w:r>
          <w:rPr>
            <w:color w:val="0000FF"/>
          </w:rPr>
          <w:t>части 24</w:t>
        </w:r>
      </w:hyperlink>
      <w:r>
        <w:t xml:space="preserve"> настоящего Административного регламента, с истекшим сроком действия;</w:t>
      </w:r>
    </w:p>
    <w:p w:rsidR="00870889" w:rsidRDefault="00870889">
      <w:pPr>
        <w:pStyle w:val="ConsPlusNormal"/>
        <w:spacing w:before="200"/>
        <w:ind w:firstLine="540"/>
        <w:jc w:val="both"/>
      </w:pPr>
      <w:r>
        <w:t xml:space="preserve">5) предоставление неполного пакета документов, указанных в </w:t>
      </w:r>
      <w:hyperlink w:anchor="P150">
        <w:r>
          <w:rPr>
            <w:color w:val="0000FF"/>
          </w:rPr>
          <w:t>части 24</w:t>
        </w:r>
      </w:hyperlink>
      <w:r>
        <w:t xml:space="preserve"> настоящего Административного регламента;</w:t>
      </w:r>
    </w:p>
    <w:p w:rsidR="00870889" w:rsidRDefault="00870889">
      <w:pPr>
        <w:pStyle w:val="ConsPlusNormal"/>
        <w:spacing w:before="200"/>
        <w:ind w:firstLine="540"/>
        <w:jc w:val="both"/>
      </w:pPr>
      <w:r>
        <w:t>6) отказ в устранении гражданином ошибок в оформлении заявления, обнаруженных во время его приема;</w:t>
      </w:r>
    </w:p>
    <w:p w:rsidR="00870889" w:rsidRDefault="00870889">
      <w:pPr>
        <w:pStyle w:val="ConsPlusNormal"/>
        <w:spacing w:before="200"/>
        <w:ind w:firstLine="540"/>
        <w:jc w:val="both"/>
      </w:pPr>
      <w:r>
        <w:t xml:space="preserve">7) неполное или некорректное заполнение данных электронной формы заявления (в случае несоблюдения установленных условий признания действительности электронной подписи гражданина в соответствии с Федеральным </w:t>
      </w:r>
      <w:hyperlink r:id="rId8">
        <w:r>
          <w:rPr>
            <w:color w:val="0000FF"/>
          </w:rPr>
          <w:t>законом</w:t>
        </w:r>
      </w:hyperlink>
      <w:r>
        <w:t xml:space="preserve"> от 06.04.2011 N 63-ФЗ "Об электронной подписи", выявленное в результате ее проверки, при представлении заявления в электронной форме через ЕПГУ, РПГУ.</w:t>
      </w:r>
    </w:p>
    <w:p w:rsidR="00870889" w:rsidRDefault="00870889">
      <w:pPr>
        <w:pStyle w:val="ConsPlusNormal"/>
        <w:spacing w:before="200"/>
        <w:ind w:firstLine="540"/>
        <w:jc w:val="both"/>
      </w:pPr>
      <w:r>
        <w:t>8) 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870889" w:rsidRDefault="00870889">
      <w:pPr>
        <w:pStyle w:val="ConsPlusNormal"/>
        <w:spacing w:before="200"/>
        <w:ind w:firstLine="540"/>
        <w:jc w:val="both"/>
      </w:pPr>
      <w:r>
        <w:t xml:space="preserve">7) не соблюдены установленные </w:t>
      </w:r>
      <w:hyperlink r:id="rId9">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870889" w:rsidRDefault="00870889">
      <w:pPr>
        <w:pStyle w:val="ConsPlusNormal"/>
        <w:spacing w:before="200"/>
        <w:ind w:firstLine="540"/>
        <w:jc w:val="both"/>
      </w:pPr>
      <w:r>
        <w:t>37.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rsidR="00870889" w:rsidRDefault="00870889">
      <w:pPr>
        <w:pStyle w:val="ConsPlusNormal"/>
        <w:spacing w:before="200"/>
        <w:ind w:firstLine="540"/>
        <w:jc w:val="both"/>
      </w:pPr>
      <w:r>
        <w:t>Отказ в приеме документов, в иных случаях не допускается.</w:t>
      </w:r>
    </w:p>
    <w:p w:rsidR="00870889" w:rsidRDefault="00870889">
      <w:pPr>
        <w:pStyle w:val="ConsPlusNormal"/>
        <w:jc w:val="both"/>
      </w:pPr>
    </w:p>
    <w:p w:rsidR="00870889" w:rsidRDefault="00870889">
      <w:pPr>
        <w:pStyle w:val="ConsPlusTitle"/>
        <w:jc w:val="center"/>
        <w:outlineLvl w:val="2"/>
      </w:pPr>
      <w:r>
        <w:t>Исчерпывающий перечень оснований для приостановления или</w:t>
      </w:r>
    </w:p>
    <w:p w:rsidR="00870889" w:rsidRDefault="00870889">
      <w:pPr>
        <w:pStyle w:val="ConsPlusTitle"/>
        <w:jc w:val="center"/>
      </w:pPr>
      <w:r>
        <w:t>отказа в предоставлении государственной услуги</w:t>
      </w:r>
    </w:p>
    <w:p w:rsidR="00870889" w:rsidRDefault="00870889">
      <w:pPr>
        <w:pStyle w:val="ConsPlusNormal"/>
        <w:jc w:val="both"/>
      </w:pPr>
    </w:p>
    <w:p w:rsidR="00870889" w:rsidRDefault="00870889">
      <w:pPr>
        <w:pStyle w:val="ConsPlusNormal"/>
        <w:ind w:firstLine="540"/>
        <w:jc w:val="both"/>
      </w:pPr>
      <w:bookmarkStart w:id="7" w:name="P216"/>
      <w:bookmarkEnd w:id="7"/>
      <w:r>
        <w:t>38. Основанием для приостановления предоставления государственной услуги в соответствии с нормативным правовым актом Камчатского края является отсутствие возможности работы комиссии, создаваемой органом местного самоуправления в целях определения списка имущества первой необходимости гражданина, утраченного в результате чрезвычайной ситуации, (далее - комиссия) в связи с воздействием поражающих факторов источника чрезвычайной ситуации.</w:t>
      </w:r>
    </w:p>
    <w:p w:rsidR="00870889" w:rsidRDefault="00870889">
      <w:pPr>
        <w:pStyle w:val="ConsPlusNormal"/>
        <w:spacing w:before="200"/>
        <w:ind w:firstLine="540"/>
        <w:jc w:val="both"/>
      </w:pPr>
      <w:r>
        <w:t>Срок предоставления государственной услуги приостанавливается до принятия соответствующего нормативного правового акта Камчатского края на основании решения комиссии по предупреждению и ликвидации чрезвычайных ситуаций и обеспечению пожарной безопасности субъекта Российской Федерации об окончании воздействия поражающих факторов источника чрезвычайной ситуации.</w:t>
      </w:r>
    </w:p>
    <w:p w:rsidR="00870889" w:rsidRDefault="00870889">
      <w:pPr>
        <w:pStyle w:val="ConsPlusNormal"/>
        <w:spacing w:before="200"/>
        <w:ind w:firstLine="540"/>
        <w:jc w:val="both"/>
      </w:pPr>
      <w:r>
        <w:t xml:space="preserve">39. Исчерпывающий перечень оснований для отказа в предоставлении государственной </w:t>
      </w:r>
      <w:r>
        <w:lastRenderedPageBreak/>
        <w:t>услуги:</w:t>
      </w:r>
    </w:p>
    <w:p w:rsidR="00870889" w:rsidRDefault="00870889">
      <w:pPr>
        <w:pStyle w:val="ConsPlusNormal"/>
        <w:spacing w:before="200"/>
        <w:ind w:firstLine="540"/>
        <w:jc w:val="both"/>
      </w:pPr>
      <w:r>
        <w:t>1) сведения о документах, удостоверяющих личность, не соответствуют сведениям, имеющимся в распоряжении МВД России;</w:t>
      </w:r>
    </w:p>
    <w:p w:rsidR="00870889" w:rsidRDefault="00870889">
      <w:pPr>
        <w:pStyle w:val="ConsPlusNormal"/>
        <w:spacing w:before="200"/>
        <w:ind w:firstLine="540"/>
        <w:jc w:val="both"/>
      </w:pPr>
      <w:r>
        <w:t>2) сведения о регистрационном учете по месту жительства на территории Российской Федерации гражданина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rsidR="00870889" w:rsidRDefault="00870889">
      <w:pPr>
        <w:pStyle w:val="ConsPlusNormal"/>
        <w:spacing w:before="200"/>
        <w:ind w:firstLine="540"/>
        <w:jc w:val="both"/>
      </w:pPr>
      <w:r>
        <w:t>3) 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870889" w:rsidRDefault="00870889">
      <w:pPr>
        <w:pStyle w:val="ConsPlusNormal"/>
        <w:spacing w:before="200"/>
        <w:ind w:firstLine="540"/>
        <w:jc w:val="both"/>
      </w:pPr>
      <w:r>
        <w:t>4) имеются сведения о лишении или ограничении родительских прав в отношении лица, подавшего заявление на ребенка (детей), полученные по СМЭВ;</w:t>
      </w:r>
    </w:p>
    <w:p w:rsidR="00870889" w:rsidRDefault="00870889">
      <w:pPr>
        <w:pStyle w:val="ConsPlusNormal"/>
        <w:spacing w:before="200"/>
        <w:ind w:firstLine="540"/>
        <w:jc w:val="both"/>
      </w:pPr>
      <w:r>
        <w:t>5) по сведениям, указанным в заявлении, по СМЭВ получены данные о смерти гражданина;</w:t>
      </w:r>
    </w:p>
    <w:p w:rsidR="00870889" w:rsidRDefault="00870889">
      <w:pPr>
        <w:pStyle w:val="ConsPlusNormal"/>
        <w:spacing w:before="200"/>
        <w:ind w:firstLine="540"/>
        <w:jc w:val="both"/>
      </w:pPr>
      <w:r>
        <w:t>6) сведения об установлении опеки (попечительства), указанные в заявлении, не соответствуют сведениям, полученным в том числе по СМЭВ;</w:t>
      </w:r>
    </w:p>
    <w:p w:rsidR="00870889" w:rsidRDefault="00870889">
      <w:pPr>
        <w:pStyle w:val="ConsPlusNormal"/>
        <w:spacing w:before="200"/>
        <w:ind w:firstLine="540"/>
        <w:jc w:val="both"/>
      </w:pPr>
      <w:r>
        <w:t>7) факт нахождения адреса регистрации по месту жительства, указанного заявителем, в зоне чрезвычайной ситуации, установленной нормативным правовым актом Камчатского края, не подтвержден;</w:t>
      </w:r>
    </w:p>
    <w:p w:rsidR="00870889" w:rsidRDefault="00870889">
      <w:pPr>
        <w:pStyle w:val="ConsPlusNormal"/>
        <w:spacing w:before="200"/>
        <w:ind w:firstLine="540"/>
        <w:jc w:val="both"/>
      </w:pPr>
      <w:r>
        <w:t>8) факт утраты имущества первой необходимости гражданина не установлен;</w:t>
      </w:r>
    </w:p>
    <w:p w:rsidR="00870889" w:rsidRDefault="00870889">
      <w:pPr>
        <w:pStyle w:val="ConsPlusNormal"/>
        <w:spacing w:before="200"/>
        <w:ind w:firstLine="540"/>
        <w:jc w:val="both"/>
      </w:pPr>
      <w:r>
        <w:t>9) установлен факт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w:t>
      </w:r>
    </w:p>
    <w:p w:rsidR="00870889" w:rsidRDefault="00870889">
      <w:pPr>
        <w:pStyle w:val="ConsPlusNormal"/>
        <w:spacing w:before="200"/>
        <w:ind w:firstLine="540"/>
        <w:jc w:val="both"/>
      </w:pPr>
      <w:r>
        <w:t>10) истек срок, установленный для предоставления государственной услуги.</w:t>
      </w:r>
    </w:p>
    <w:p w:rsidR="00870889" w:rsidRDefault="00870889">
      <w:pPr>
        <w:pStyle w:val="ConsPlusNormal"/>
        <w:jc w:val="both"/>
      </w:pPr>
    </w:p>
    <w:p w:rsidR="00870889" w:rsidRDefault="00870889">
      <w:pPr>
        <w:pStyle w:val="ConsPlusTitle"/>
        <w:jc w:val="center"/>
        <w:outlineLvl w:val="2"/>
      </w:pPr>
      <w:r>
        <w:t>Перечень услуг, которые являются необходимыми</w:t>
      </w:r>
    </w:p>
    <w:p w:rsidR="00870889" w:rsidRDefault="00870889">
      <w:pPr>
        <w:pStyle w:val="ConsPlusTitle"/>
        <w:jc w:val="center"/>
      </w:pPr>
      <w:r>
        <w:t>и обязательными для 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40. Услуги, которые являются необходимыми и обязательными для предоставления государственной услуги, не предусмотрены.</w:t>
      </w:r>
    </w:p>
    <w:p w:rsidR="00870889" w:rsidRDefault="00870889">
      <w:pPr>
        <w:pStyle w:val="ConsPlusNormal"/>
        <w:jc w:val="both"/>
      </w:pPr>
    </w:p>
    <w:p w:rsidR="00870889" w:rsidRDefault="00870889">
      <w:pPr>
        <w:pStyle w:val="ConsPlusTitle"/>
        <w:jc w:val="center"/>
        <w:outlineLvl w:val="2"/>
      </w:pPr>
      <w:r>
        <w:t>Порядок, размер и основания взимания государственной пошлины</w:t>
      </w:r>
    </w:p>
    <w:p w:rsidR="00870889" w:rsidRDefault="00870889">
      <w:pPr>
        <w:pStyle w:val="ConsPlusTitle"/>
        <w:jc w:val="center"/>
      </w:pPr>
      <w:r>
        <w:t>или иной платы, взимаемой за предоставление</w:t>
      </w:r>
    </w:p>
    <w:p w:rsidR="00870889" w:rsidRDefault="00870889">
      <w:pPr>
        <w:pStyle w:val="ConsPlusTitle"/>
        <w:jc w:val="center"/>
      </w:pPr>
      <w:r>
        <w:t>государственной услуги</w:t>
      </w:r>
    </w:p>
    <w:p w:rsidR="00870889" w:rsidRDefault="00870889">
      <w:pPr>
        <w:pStyle w:val="ConsPlusNormal"/>
        <w:jc w:val="both"/>
      </w:pPr>
    </w:p>
    <w:p w:rsidR="00870889" w:rsidRDefault="00870889">
      <w:pPr>
        <w:pStyle w:val="ConsPlusNormal"/>
        <w:ind w:firstLine="540"/>
        <w:jc w:val="both"/>
      </w:pPr>
      <w:r>
        <w:t>41. Государственная пошлина за предоставление государственной услуги не взимается.</w:t>
      </w:r>
    </w:p>
    <w:p w:rsidR="00870889" w:rsidRDefault="00870889">
      <w:pPr>
        <w:pStyle w:val="ConsPlusNormal"/>
        <w:spacing w:before="200"/>
        <w:ind w:firstLine="540"/>
        <w:jc w:val="both"/>
      </w:pPr>
      <w: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70889" w:rsidRDefault="00870889">
      <w:pPr>
        <w:pStyle w:val="ConsPlusNormal"/>
        <w:jc w:val="both"/>
      </w:pPr>
    </w:p>
    <w:p w:rsidR="00870889" w:rsidRDefault="00870889">
      <w:pPr>
        <w:pStyle w:val="ConsPlusTitle"/>
        <w:jc w:val="center"/>
        <w:outlineLvl w:val="2"/>
      </w:pPr>
      <w:r>
        <w:t>Максимальный срок</w:t>
      </w:r>
    </w:p>
    <w:p w:rsidR="00870889" w:rsidRDefault="00870889">
      <w:pPr>
        <w:pStyle w:val="ConsPlusTitle"/>
        <w:jc w:val="center"/>
      </w:pPr>
      <w:r>
        <w:t>ожидания в очереди при подаче запроса</w:t>
      </w:r>
    </w:p>
    <w:p w:rsidR="00870889" w:rsidRDefault="00870889">
      <w:pPr>
        <w:pStyle w:val="ConsPlusTitle"/>
        <w:jc w:val="center"/>
      </w:pPr>
      <w:r>
        <w:t>о предоставлении государственной услуги, услуги,</w:t>
      </w:r>
    </w:p>
    <w:p w:rsidR="00870889" w:rsidRDefault="00870889">
      <w:pPr>
        <w:pStyle w:val="ConsPlusTitle"/>
        <w:jc w:val="center"/>
      </w:pPr>
      <w:r>
        <w:t>предоставляемой организацией, участвующей в предоставлении</w:t>
      </w:r>
    </w:p>
    <w:p w:rsidR="00870889" w:rsidRDefault="00870889">
      <w:pPr>
        <w:pStyle w:val="ConsPlusTitle"/>
        <w:jc w:val="center"/>
      </w:pPr>
      <w:r>
        <w:t>государственной услуги, и при получении результата</w:t>
      </w:r>
    </w:p>
    <w:p w:rsidR="00870889" w:rsidRDefault="00870889">
      <w:pPr>
        <w:pStyle w:val="ConsPlusTitle"/>
        <w:jc w:val="center"/>
      </w:pPr>
      <w:r>
        <w:t>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42. Максимальное время ожидания в очереди при подаче документов и при получении результата предоставления государственной услуги составляет 15 минут.</w:t>
      </w:r>
    </w:p>
    <w:p w:rsidR="00870889" w:rsidRDefault="00870889">
      <w:pPr>
        <w:pStyle w:val="ConsPlusNormal"/>
        <w:jc w:val="both"/>
      </w:pPr>
    </w:p>
    <w:p w:rsidR="00870889" w:rsidRDefault="00870889">
      <w:pPr>
        <w:pStyle w:val="ConsPlusTitle"/>
        <w:jc w:val="center"/>
        <w:outlineLvl w:val="2"/>
      </w:pPr>
      <w:r>
        <w:t>Срок и порядок регистрации запроса заявителя</w:t>
      </w:r>
    </w:p>
    <w:p w:rsidR="00870889" w:rsidRDefault="00870889">
      <w:pPr>
        <w:pStyle w:val="ConsPlusTitle"/>
        <w:jc w:val="center"/>
      </w:pPr>
      <w:r>
        <w:t>о предоставлении государственной услуги и услуги,</w:t>
      </w:r>
    </w:p>
    <w:p w:rsidR="00870889" w:rsidRDefault="00870889">
      <w:pPr>
        <w:pStyle w:val="ConsPlusTitle"/>
        <w:jc w:val="center"/>
      </w:pPr>
      <w:r>
        <w:t>предоставляемой организацией, участвующей в предоставлении</w:t>
      </w:r>
    </w:p>
    <w:p w:rsidR="00870889" w:rsidRDefault="00870889">
      <w:pPr>
        <w:pStyle w:val="ConsPlusTitle"/>
        <w:jc w:val="center"/>
      </w:pPr>
      <w:r>
        <w:t>государственной услуги, в том числе в электронной форме</w:t>
      </w:r>
    </w:p>
    <w:p w:rsidR="00870889" w:rsidRDefault="00870889">
      <w:pPr>
        <w:pStyle w:val="ConsPlusNormal"/>
        <w:jc w:val="both"/>
      </w:pPr>
    </w:p>
    <w:p w:rsidR="00870889" w:rsidRDefault="00870889">
      <w:pPr>
        <w:pStyle w:val="ConsPlusNormal"/>
        <w:ind w:firstLine="540"/>
        <w:jc w:val="both"/>
      </w:pPr>
      <w:r>
        <w:lastRenderedPageBreak/>
        <w:t>43. Гражданин может подать заявление и документы в Министерство, орган местного самоуправления, через МФЦ или посредством ЕПГУ, РПГУ.</w:t>
      </w:r>
    </w:p>
    <w:p w:rsidR="00870889" w:rsidRDefault="00870889">
      <w:pPr>
        <w:pStyle w:val="ConsPlusNormal"/>
        <w:spacing w:before="200"/>
        <w:ind w:firstLine="540"/>
        <w:jc w:val="both"/>
      </w:pPr>
      <w:bookmarkStart w:id="8" w:name="P257"/>
      <w:bookmarkEnd w:id="8"/>
      <w:r>
        <w:t xml:space="preserve">44. 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w:t>
      </w:r>
      <w:hyperlink w:anchor="P150">
        <w:r>
          <w:rPr>
            <w:color w:val="0000FF"/>
          </w:rPr>
          <w:t>части 24</w:t>
        </w:r>
      </w:hyperlink>
      <w:r>
        <w:t xml:space="preserve"> настоящего Административного регламента.</w:t>
      </w:r>
    </w:p>
    <w:p w:rsidR="00870889" w:rsidRDefault="00870889">
      <w:pPr>
        <w:pStyle w:val="ConsPlusNormal"/>
        <w:spacing w:before="200"/>
        <w:ind w:firstLine="540"/>
        <w:jc w:val="both"/>
      </w:pPr>
      <w:bookmarkStart w:id="9" w:name="P258"/>
      <w:bookmarkEnd w:id="9"/>
      <w:r>
        <w:t>45. Заявление, направленное посредством ЕПГУ, РПГУ, регистрируется должностным лицом в государственной информационной системе, обеспечивающей возможность предоставления государственной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гражданину электронное уведомление о регистрации его заявления.</w:t>
      </w:r>
    </w:p>
    <w:p w:rsidR="00870889" w:rsidRDefault="00870889">
      <w:pPr>
        <w:pStyle w:val="ConsPlusNormal"/>
        <w:spacing w:before="200"/>
        <w:ind w:firstLine="540"/>
        <w:jc w:val="both"/>
      </w:pPr>
      <w:r>
        <w:t xml:space="preserve">46. Отказ в приеме документов при личном обращении гражданина осуществляется в день его обращения должностным лицом Министерства, органа местного самоуправления, МФЦ с выдачей уведомления о причине отказа и порядка обжалования данного решения по </w:t>
      </w:r>
      <w:hyperlink w:anchor="P963">
        <w:r>
          <w:rPr>
            <w:color w:val="0000FF"/>
          </w:rPr>
          <w:t>форме 1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47. В день регистрации документов в Министерстве гражданину, подавшему документы через ЕПГУ, РПГУ, формируется автоматически и направляется электронное уведомление о получении его документов по </w:t>
      </w:r>
      <w:hyperlink w:anchor="P987">
        <w:r>
          <w:rPr>
            <w:color w:val="0000FF"/>
          </w:rPr>
          <w:t>форме 2 приложения 4</w:t>
        </w:r>
      </w:hyperlink>
      <w:r>
        <w:t xml:space="preserve"> к настоящему Административному регламенту и указанием даты предоставления в Министерство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дней со дня регистрации заявления в Министерстве.</w:t>
      </w:r>
    </w:p>
    <w:p w:rsidR="00870889" w:rsidRDefault="00870889">
      <w:pPr>
        <w:pStyle w:val="ConsPlusNormal"/>
        <w:spacing w:before="200"/>
        <w:ind w:firstLine="540"/>
        <w:jc w:val="both"/>
      </w:pPr>
      <w:r>
        <w:t xml:space="preserve">48. Отказ в приеме документов, поступивших через ЕПГУ, 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по </w:t>
      </w:r>
      <w:hyperlink w:anchor="P1008">
        <w:r>
          <w:rPr>
            <w:color w:val="0000FF"/>
          </w:rPr>
          <w:t>форме 3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В случае предоставления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со дня регистрации документов в Министерстве, поступивших через ЕПГУ, РПГУ, датой обращения считается дата регистрации заявления в Министерстве. Должностным лицом Министерства в день обращения гражданину выдается уведомление о приеме документов по </w:t>
      </w:r>
      <w:hyperlink w:anchor="P987">
        <w:r>
          <w:rPr>
            <w:color w:val="0000FF"/>
          </w:rPr>
          <w:t>форме 2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В случае непредставления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течение 15 рабочих дней, со дня поступления заявления в Министерство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1034">
        <w:r>
          <w:rPr>
            <w:color w:val="0000FF"/>
          </w:rPr>
          <w:t>форме 4 приложения 4</w:t>
        </w:r>
      </w:hyperlink>
      <w:r>
        <w:t xml:space="preserve"> к настоящему Административному регламенту.</w:t>
      </w:r>
    </w:p>
    <w:p w:rsidR="00870889" w:rsidRDefault="00870889">
      <w:pPr>
        <w:pStyle w:val="ConsPlusNormal"/>
        <w:jc w:val="both"/>
      </w:pPr>
    </w:p>
    <w:p w:rsidR="00870889" w:rsidRDefault="00870889">
      <w:pPr>
        <w:pStyle w:val="ConsPlusTitle"/>
        <w:jc w:val="center"/>
        <w:outlineLvl w:val="2"/>
      </w:pPr>
      <w:r>
        <w:t>Требования</w:t>
      </w:r>
    </w:p>
    <w:p w:rsidR="00870889" w:rsidRDefault="00870889">
      <w:pPr>
        <w:pStyle w:val="ConsPlusTitle"/>
        <w:jc w:val="center"/>
      </w:pPr>
      <w:r>
        <w:t>к помещениям, в которых предоставляется</w:t>
      </w:r>
    </w:p>
    <w:p w:rsidR="00870889" w:rsidRDefault="00870889">
      <w:pPr>
        <w:pStyle w:val="ConsPlusTitle"/>
        <w:jc w:val="center"/>
      </w:pPr>
      <w:r>
        <w:t>государственная услуга, к залу ожидания, местам для</w:t>
      </w:r>
    </w:p>
    <w:p w:rsidR="00870889" w:rsidRDefault="00870889">
      <w:pPr>
        <w:pStyle w:val="ConsPlusTitle"/>
        <w:jc w:val="center"/>
      </w:pPr>
      <w:r>
        <w:t>заполнения заявления, информационным стендам с образцами</w:t>
      </w:r>
    </w:p>
    <w:p w:rsidR="00870889" w:rsidRDefault="00870889">
      <w:pPr>
        <w:pStyle w:val="ConsPlusTitle"/>
        <w:jc w:val="center"/>
      </w:pPr>
      <w:r>
        <w:t>их заполнения и перечнем документов, необходимых</w:t>
      </w:r>
    </w:p>
    <w:p w:rsidR="00870889" w:rsidRDefault="00870889">
      <w:pPr>
        <w:pStyle w:val="ConsPlusTitle"/>
        <w:jc w:val="center"/>
      </w:pPr>
      <w:r>
        <w:t>для предоставления государственной услуги, размещению</w:t>
      </w:r>
    </w:p>
    <w:p w:rsidR="00870889" w:rsidRDefault="00870889">
      <w:pPr>
        <w:pStyle w:val="ConsPlusTitle"/>
        <w:jc w:val="center"/>
      </w:pPr>
      <w:r>
        <w:t>и оформлению визуальной, текстовой и мультимедийной</w:t>
      </w:r>
    </w:p>
    <w:p w:rsidR="00870889" w:rsidRDefault="00870889">
      <w:pPr>
        <w:pStyle w:val="ConsPlusTitle"/>
        <w:jc w:val="center"/>
      </w:pPr>
      <w:r>
        <w:t>информации о порядке предоставления такой услуги, в том</w:t>
      </w:r>
    </w:p>
    <w:p w:rsidR="00870889" w:rsidRDefault="00870889">
      <w:pPr>
        <w:pStyle w:val="ConsPlusTitle"/>
        <w:jc w:val="center"/>
      </w:pPr>
      <w:r>
        <w:t>числе к обеспечению доступности для инвалидов указанных</w:t>
      </w:r>
    </w:p>
    <w:p w:rsidR="00870889" w:rsidRDefault="00870889">
      <w:pPr>
        <w:pStyle w:val="ConsPlusTitle"/>
        <w:jc w:val="center"/>
      </w:pPr>
      <w:r>
        <w:t>объектов в соответствии с законодательством</w:t>
      </w:r>
    </w:p>
    <w:p w:rsidR="00870889" w:rsidRDefault="00870889">
      <w:pPr>
        <w:pStyle w:val="ConsPlusTitle"/>
        <w:jc w:val="center"/>
      </w:pPr>
      <w:r>
        <w:t>Российской Федерации о социальной</w:t>
      </w:r>
    </w:p>
    <w:p w:rsidR="00870889" w:rsidRDefault="00870889">
      <w:pPr>
        <w:pStyle w:val="ConsPlusTitle"/>
        <w:jc w:val="center"/>
      </w:pPr>
      <w:r>
        <w:t>защите инвалидов</w:t>
      </w:r>
    </w:p>
    <w:p w:rsidR="00870889" w:rsidRDefault="00870889">
      <w:pPr>
        <w:pStyle w:val="ConsPlusNormal"/>
        <w:jc w:val="both"/>
      </w:pPr>
    </w:p>
    <w:p w:rsidR="00870889" w:rsidRDefault="00870889">
      <w:pPr>
        <w:pStyle w:val="ConsPlusNormal"/>
        <w:ind w:firstLine="540"/>
        <w:jc w:val="both"/>
      </w:pPr>
      <w:r>
        <w:t>49. Помещение, в котором осуществляется прием граждан, должно обеспечивать:</w:t>
      </w:r>
    </w:p>
    <w:p w:rsidR="00870889" w:rsidRDefault="00870889">
      <w:pPr>
        <w:pStyle w:val="ConsPlusNormal"/>
        <w:spacing w:before="200"/>
        <w:ind w:firstLine="540"/>
        <w:jc w:val="both"/>
      </w:pPr>
      <w:r>
        <w:t>1) удобство оформления гражданином письменного обращения;</w:t>
      </w:r>
    </w:p>
    <w:p w:rsidR="00870889" w:rsidRDefault="00870889">
      <w:pPr>
        <w:pStyle w:val="ConsPlusNormal"/>
        <w:spacing w:before="200"/>
        <w:ind w:firstLine="540"/>
        <w:jc w:val="both"/>
      </w:pPr>
      <w:r>
        <w:t>2) телефонную связь;</w:t>
      </w:r>
    </w:p>
    <w:p w:rsidR="00870889" w:rsidRDefault="00870889">
      <w:pPr>
        <w:pStyle w:val="ConsPlusNormal"/>
        <w:spacing w:before="200"/>
        <w:ind w:firstLine="540"/>
        <w:jc w:val="both"/>
      </w:pPr>
      <w:r>
        <w:t>3) возможность копирования документов;</w:t>
      </w:r>
    </w:p>
    <w:p w:rsidR="00870889" w:rsidRDefault="00870889">
      <w:pPr>
        <w:pStyle w:val="ConsPlusNormal"/>
        <w:spacing w:before="200"/>
        <w:ind w:firstLine="540"/>
        <w:jc w:val="both"/>
      </w:pPr>
      <w:r>
        <w:lastRenderedPageBreak/>
        <w:t>4) доступность к нормативным правовым актам, регулирующим отношения, возникающие в связи с предоставлением государственной услуги.</w:t>
      </w:r>
    </w:p>
    <w:p w:rsidR="00870889" w:rsidRDefault="00870889">
      <w:pPr>
        <w:pStyle w:val="ConsPlusNormal"/>
        <w:spacing w:before="200"/>
        <w:ind w:firstLine="540"/>
        <w:jc w:val="both"/>
      </w:pPr>
      <w:r>
        <w:t>Для предоставления государственной услуги не требуются залы ожидания.</w:t>
      </w:r>
    </w:p>
    <w:p w:rsidR="00870889" w:rsidRDefault="00870889">
      <w:pPr>
        <w:pStyle w:val="ConsPlusNormal"/>
        <w:spacing w:before="200"/>
        <w:ind w:firstLine="540"/>
        <w:jc w:val="both"/>
      </w:pPr>
      <w:r>
        <w:t>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(стойками) для оформления документов. Количество мест определяется исходя из фактической нагрузки и возможностей для их размещения в здании.</w:t>
      </w:r>
    </w:p>
    <w:p w:rsidR="00870889" w:rsidRDefault="00870889">
      <w:pPr>
        <w:pStyle w:val="ConsPlusNormal"/>
        <w:spacing w:before="200"/>
        <w:ind w:firstLine="540"/>
        <w:jc w:val="both"/>
      </w:pPr>
      <w:r>
        <w:t>Гражданам предоставляются писчая бумага и канцелярские принадлежности в достаточном количестве.</w:t>
      </w:r>
    </w:p>
    <w:p w:rsidR="00870889" w:rsidRDefault="00870889">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870889" w:rsidRDefault="00870889">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870889" w:rsidRDefault="00870889">
      <w:pPr>
        <w:pStyle w:val="ConsPlusNormal"/>
        <w:spacing w:before="200"/>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870889" w:rsidRDefault="00870889">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870889" w:rsidRDefault="00870889">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870889" w:rsidRDefault="00870889">
      <w:pPr>
        <w:pStyle w:val="ConsPlusNormal"/>
        <w:spacing w:before="20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870889" w:rsidRDefault="00870889">
      <w:pPr>
        <w:pStyle w:val="ConsPlusNormal"/>
        <w:spacing w:before="200"/>
        <w:ind w:firstLine="540"/>
        <w:jc w:val="both"/>
      </w:pPr>
      <w:r>
        <w:t>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870889" w:rsidRDefault="00870889">
      <w:pPr>
        <w:pStyle w:val="ConsPlusNormal"/>
        <w:spacing w:before="200"/>
        <w:ind w:firstLine="540"/>
        <w:jc w:val="both"/>
      </w:pPr>
      <w: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0889" w:rsidRDefault="00870889">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870889" w:rsidRDefault="00870889">
      <w:pPr>
        <w:pStyle w:val="ConsPlusNormal"/>
        <w:spacing w:before="200"/>
        <w:ind w:firstLine="540"/>
        <w:jc w:val="both"/>
      </w:pPr>
      <w: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870889" w:rsidRDefault="00870889">
      <w:pPr>
        <w:pStyle w:val="ConsPlusNormal"/>
        <w:spacing w:before="200"/>
        <w:ind w:firstLine="540"/>
        <w:jc w:val="both"/>
      </w:pPr>
      <w:r>
        <w:t>Доступ граждан к парковочным местам является бесплатным.</w:t>
      </w:r>
    </w:p>
    <w:p w:rsidR="00870889" w:rsidRDefault="00870889">
      <w:pPr>
        <w:pStyle w:val="ConsPlusNormal"/>
        <w:spacing w:before="200"/>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870889" w:rsidRDefault="00870889">
      <w:pPr>
        <w:pStyle w:val="ConsPlusNormal"/>
        <w:spacing w:before="200"/>
        <w:ind w:firstLine="540"/>
        <w:jc w:val="both"/>
      </w:pPr>
      <w: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870889" w:rsidRDefault="00870889">
      <w:pPr>
        <w:pStyle w:val="ConsPlusNormal"/>
        <w:spacing w:before="200"/>
        <w:ind w:firstLine="540"/>
        <w:jc w:val="both"/>
      </w:pPr>
      <w:r>
        <w:t>1) наименование органа, осуществляющего предоставление государственной услуги;</w:t>
      </w:r>
    </w:p>
    <w:p w:rsidR="00870889" w:rsidRDefault="00870889">
      <w:pPr>
        <w:pStyle w:val="ConsPlusNormal"/>
        <w:spacing w:before="200"/>
        <w:ind w:firstLine="540"/>
        <w:jc w:val="both"/>
      </w:pPr>
      <w:r>
        <w:lastRenderedPageBreak/>
        <w:t>2) адрес (местонахождение) уполномоченного органа;</w:t>
      </w:r>
    </w:p>
    <w:p w:rsidR="00870889" w:rsidRDefault="00870889">
      <w:pPr>
        <w:pStyle w:val="ConsPlusNormal"/>
        <w:spacing w:before="200"/>
        <w:ind w:firstLine="540"/>
        <w:jc w:val="both"/>
      </w:pPr>
      <w:r>
        <w:t>3) режим работы, номера телефонов;</w:t>
      </w:r>
    </w:p>
    <w:p w:rsidR="00870889" w:rsidRDefault="00870889">
      <w:pPr>
        <w:pStyle w:val="ConsPlusNormal"/>
        <w:spacing w:before="200"/>
        <w:ind w:firstLine="540"/>
        <w:jc w:val="both"/>
      </w:pPr>
      <w:r>
        <w:t>4) график приема граждан.</w:t>
      </w:r>
    </w:p>
    <w:p w:rsidR="00870889" w:rsidRDefault="00870889">
      <w:pPr>
        <w:pStyle w:val="ConsPlusNormal"/>
        <w:spacing w:before="200"/>
        <w:ind w:firstLine="540"/>
        <w:jc w:val="both"/>
      </w:pPr>
      <w:r>
        <w:t>50. Помещение, предназначенное для приема граждан, оборудуется:</w:t>
      </w:r>
    </w:p>
    <w:p w:rsidR="00870889" w:rsidRDefault="00870889">
      <w:pPr>
        <w:pStyle w:val="ConsPlusNormal"/>
        <w:spacing w:before="200"/>
        <w:ind w:firstLine="540"/>
        <w:jc w:val="both"/>
      </w:pPr>
      <w:r>
        <w:t>1) электронной системой управления очередью (по возможности);</w:t>
      </w:r>
    </w:p>
    <w:p w:rsidR="00870889" w:rsidRDefault="00870889">
      <w:pPr>
        <w:pStyle w:val="ConsPlusNormal"/>
        <w:spacing w:before="200"/>
        <w:ind w:firstLine="540"/>
        <w:jc w:val="both"/>
      </w:pPr>
      <w:r>
        <w:t>2) световым информационным табло (по возможности);</w:t>
      </w:r>
    </w:p>
    <w:p w:rsidR="00870889" w:rsidRDefault="00870889">
      <w:pPr>
        <w:pStyle w:val="ConsPlusNormal"/>
        <w:spacing w:before="200"/>
        <w:ind w:firstLine="540"/>
        <w:jc w:val="both"/>
      </w:pPr>
      <w:r>
        <w:t>3) системой вентиляции и (или) кондиционирования воздуха (по возможности);</w:t>
      </w:r>
    </w:p>
    <w:p w:rsidR="00870889" w:rsidRDefault="00870889">
      <w:pPr>
        <w:pStyle w:val="ConsPlusNormal"/>
        <w:spacing w:before="200"/>
        <w:ind w:firstLine="540"/>
        <w:jc w:val="both"/>
      </w:pPr>
      <w:r>
        <w:t>4) противопожарной системой и средствами пожаротушения;</w:t>
      </w:r>
    </w:p>
    <w:p w:rsidR="00870889" w:rsidRDefault="00870889">
      <w:pPr>
        <w:pStyle w:val="ConsPlusNormal"/>
        <w:spacing w:before="200"/>
        <w:ind w:firstLine="540"/>
        <w:jc w:val="both"/>
      </w:pPr>
      <w:r>
        <w:t>5) системой охраны и видеонаблюдения (по возможности).</w:t>
      </w:r>
    </w:p>
    <w:p w:rsidR="00870889" w:rsidRDefault="00870889">
      <w:pPr>
        <w:pStyle w:val="ConsPlusNormal"/>
        <w:spacing w:before="200"/>
        <w:ind w:firstLine="540"/>
        <w:jc w:val="both"/>
      </w:pPr>
      <w:r>
        <w:t>51. Для предоставления государственной услуги не требуются залы ожидания.</w:t>
      </w:r>
    </w:p>
    <w:p w:rsidR="00870889" w:rsidRDefault="00870889">
      <w:pPr>
        <w:pStyle w:val="ConsPlusNormal"/>
        <w:spacing w:before="200"/>
        <w:ind w:firstLine="540"/>
        <w:jc w:val="both"/>
      </w:pPr>
      <w:r>
        <w:t>52. 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870889" w:rsidRDefault="00870889">
      <w:pPr>
        <w:pStyle w:val="ConsPlusNormal"/>
        <w:spacing w:before="200"/>
        <w:ind w:firstLine="540"/>
        <w:jc w:val="both"/>
      </w:pPr>
      <w:r>
        <w:t>53. 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870889" w:rsidRDefault="00870889">
      <w:pPr>
        <w:pStyle w:val="ConsPlusNormal"/>
        <w:spacing w:before="200"/>
        <w:ind w:firstLine="540"/>
        <w:jc w:val="both"/>
      </w:pPr>
      <w:r>
        <w:t>1) почтовые адреса уполномоченного органа и его территориальных подразделений;</w:t>
      </w:r>
    </w:p>
    <w:p w:rsidR="00870889" w:rsidRDefault="00870889">
      <w:pPr>
        <w:pStyle w:val="ConsPlusNormal"/>
        <w:spacing w:before="200"/>
        <w:ind w:firstLine="540"/>
        <w:jc w:val="both"/>
      </w:pPr>
      <w:r>
        <w:t>2) официальный сайт уполномоченного органа;</w:t>
      </w:r>
    </w:p>
    <w:p w:rsidR="00870889" w:rsidRDefault="00870889">
      <w:pPr>
        <w:pStyle w:val="ConsPlusNormal"/>
        <w:spacing w:before="200"/>
        <w:ind w:firstLine="540"/>
        <w:jc w:val="both"/>
      </w:pPr>
      <w:r>
        <w:t>3) справочный номер телефона уполномоченного органа;</w:t>
      </w:r>
    </w:p>
    <w:p w:rsidR="00870889" w:rsidRDefault="00870889">
      <w:pPr>
        <w:pStyle w:val="ConsPlusNormal"/>
        <w:spacing w:before="200"/>
        <w:ind w:firstLine="540"/>
        <w:jc w:val="both"/>
      </w:pPr>
      <w:r>
        <w:t>4) режим работы уполномоченного органа;</w:t>
      </w:r>
    </w:p>
    <w:p w:rsidR="00870889" w:rsidRDefault="00870889">
      <w:pPr>
        <w:pStyle w:val="ConsPlusNormal"/>
        <w:spacing w:before="200"/>
        <w:ind w:firstLine="540"/>
        <w:jc w:val="both"/>
      </w:pPr>
      <w:r>
        <w:t>5) выдержки из нормативных правовых актов, содержащих нормы, регулирующие деятельность по предоставлению государственной услуги;</w:t>
      </w:r>
    </w:p>
    <w:p w:rsidR="00870889" w:rsidRDefault="00870889">
      <w:pPr>
        <w:pStyle w:val="ConsPlusNormal"/>
        <w:spacing w:before="200"/>
        <w:ind w:firstLine="540"/>
        <w:jc w:val="both"/>
      </w:pPr>
      <w:r>
        <w:t>6) исчерпывающий перечень документов, необходимых для получения государственной услуги;</w:t>
      </w:r>
    </w:p>
    <w:p w:rsidR="00870889" w:rsidRDefault="00870889">
      <w:pPr>
        <w:pStyle w:val="ConsPlusNormal"/>
        <w:spacing w:before="200"/>
        <w:ind w:firstLine="540"/>
        <w:jc w:val="both"/>
      </w:pPr>
      <w:r>
        <w:t>7) формы заявлений и образцы их заполнения.</w:t>
      </w:r>
    </w:p>
    <w:p w:rsidR="00870889" w:rsidRDefault="00870889">
      <w:pPr>
        <w:pStyle w:val="ConsPlusNormal"/>
        <w:spacing w:before="200"/>
        <w:ind w:firstLine="540"/>
        <w:jc w:val="both"/>
      </w:pPr>
      <w:r>
        <w:t>54.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70889" w:rsidRDefault="00870889">
      <w:pPr>
        <w:pStyle w:val="ConsPlusNormal"/>
        <w:spacing w:before="200"/>
        <w:ind w:firstLine="540"/>
        <w:jc w:val="both"/>
      </w:pPr>
      <w:r>
        <w:t>1) 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870889" w:rsidRDefault="00870889">
      <w:pPr>
        <w:pStyle w:val="ConsPlusNormal"/>
        <w:spacing w:before="200"/>
        <w:ind w:firstLine="540"/>
        <w:jc w:val="both"/>
      </w:pPr>
      <w:r>
        <w:t>2)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870889" w:rsidRDefault="00870889">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государственная услуга;</w:t>
      </w:r>
    </w:p>
    <w:p w:rsidR="00870889" w:rsidRDefault="00870889">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870889" w:rsidRDefault="00870889">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0889" w:rsidRDefault="00870889">
      <w:pPr>
        <w:pStyle w:val="ConsPlusNormal"/>
        <w:spacing w:before="200"/>
        <w:ind w:firstLine="540"/>
        <w:jc w:val="both"/>
      </w:pPr>
      <w:r>
        <w:lastRenderedPageBreak/>
        <w:t>6) допуск сурдопереводчика и тифлосурдопереводчика;</w:t>
      </w:r>
    </w:p>
    <w:p w:rsidR="00870889" w:rsidRDefault="00870889">
      <w:pPr>
        <w:pStyle w:val="ConsPlusNormal"/>
        <w:spacing w:before="200"/>
        <w:ind w:firstLine="540"/>
        <w:jc w:val="both"/>
      </w:pPr>
      <w:r>
        <w:t>7) 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870889" w:rsidRDefault="00870889">
      <w:pPr>
        <w:pStyle w:val="ConsPlusNormal"/>
        <w:spacing w:before="20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870889" w:rsidRDefault="00870889">
      <w:pPr>
        <w:pStyle w:val="ConsPlusNormal"/>
        <w:spacing w:before="20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870889" w:rsidRDefault="00870889">
      <w:pPr>
        <w:pStyle w:val="ConsPlusNormal"/>
        <w:spacing w:before="200"/>
        <w:ind w:firstLine="540"/>
        <w:jc w:val="both"/>
      </w:pPr>
      <w:r>
        <w:t>55.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p>
    <w:p w:rsidR="00870889" w:rsidRDefault="00870889">
      <w:pPr>
        <w:pStyle w:val="ConsPlusNormal"/>
        <w:spacing w:before="200"/>
        <w:ind w:firstLine="540"/>
        <w:jc w:val="both"/>
      </w:pPr>
      <w:r>
        <w:t>56. 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870889" w:rsidRDefault="00870889">
      <w:pPr>
        <w:pStyle w:val="ConsPlusNormal"/>
        <w:jc w:val="both"/>
      </w:pPr>
    </w:p>
    <w:p w:rsidR="00870889" w:rsidRDefault="00870889">
      <w:pPr>
        <w:pStyle w:val="ConsPlusTitle"/>
        <w:jc w:val="center"/>
        <w:outlineLvl w:val="2"/>
      </w:pPr>
      <w:r>
        <w:t>Показатели доступности</w:t>
      </w:r>
    </w:p>
    <w:p w:rsidR="00870889" w:rsidRDefault="00870889">
      <w:pPr>
        <w:pStyle w:val="ConsPlusTitle"/>
        <w:jc w:val="center"/>
      </w:pPr>
      <w:r>
        <w:t>и качества государственной услуги,</w:t>
      </w:r>
    </w:p>
    <w:p w:rsidR="00870889" w:rsidRDefault="00870889">
      <w:pPr>
        <w:pStyle w:val="ConsPlusTitle"/>
        <w:jc w:val="center"/>
      </w:pPr>
      <w:r>
        <w:t>в том числе количество взаимодействий гражданина</w:t>
      </w:r>
    </w:p>
    <w:p w:rsidR="00870889" w:rsidRDefault="00870889">
      <w:pPr>
        <w:pStyle w:val="ConsPlusTitle"/>
        <w:jc w:val="center"/>
      </w:pPr>
      <w:r>
        <w:t>с должностными лицами при предоставлении государственной</w:t>
      </w:r>
    </w:p>
    <w:p w:rsidR="00870889" w:rsidRDefault="00870889">
      <w:pPr>
        <w:pStyle w:val="ConsPlusTitle"/>
        <w:jc w:val="center"/>
      </w:pPr>
      <w:r>
        <w:t>услуги и их продолжительность, возможность получения</w:t>
      </w:r>
    </w:p>
    <w:p w:rsidR="00870889" w:rsidRDefault="00870889">
      <w:pPr>
        <w:pStyle w:val="ConsPlusTitle"/>
        <w:jc w:val="center"/>
      </w:pPr>
      <w:r>
        <w:t>информации о ходе предоставления государственной услуги,</w:t>
      </w:r>
    </w:p>
    <w:p w:rsidR="00870889" w:rsidRDefault="00870889">
      <w:pPr>
        <w:pStyle w:val="ConsPlusTitle"/>
        <w:jc w:val="center"/>
      </w:pPr>
      <w:r>
        <w:t>в том числе с использованием информационно-коммуникационных</w:t>
      </w:r>
    </w:p>
    <w:p w:rsidR="00870889" w:rsidRDefault="00870889">
      <w:pPr>
        <w:pStyle w:val="ConsPlusTitle"/>
        <w:jc w:val="center"/>
      </w:pPr>
      <w:r>
        <w:t>технологий, возможность либо невозможность получения</w:t>
      </w:r>
    </w:p>
    <w:p w:rsidR="00870889" w:rsidRDefault="00870889">
      <w:pPr>
        <w:pStyle w:val="ConsPlusTitle"/>
        <w:jc w:val="center"/>
      </w:pPr>
      <w:r>
        <w:t>государственной услуги в МФЦ (в том числе в полном объеме)</w:t>
      </w:r>
    </w:p>
    <w:p w:rsidR="00870889" w:rsidRDefault="00870889">
      <w:pPr>
        <w:pStyle w:val="ConsPlusTitle"/>
        <w:jc w:val="center"/>
      </w:pPr>
      <w:r>
        <w:t>по выбору гражданина (его представителя) (экстерриториальный</w:t>
      </w:r>
    </w:p>
    <w:p w:rsidR="00870889" w:rsidRDefault="00870889">
      <w:pPr>
        <w:pStyle w:val="ConsPlusTitle"/>
        <w:jc w:val="center"/>
      </w:pPr>
      <w:r>
        <w:t>принцип), посредством заявления о предоставлении нескольких</w:t>
      </w:r>
    </w:p>
    <w:p w:rsidR="00870889" w:rsidRDefault="00870889">
      <w:pPr>
        <w:pStyle w:val="ConsPlusTitle"/>
        <w:jc w:val="center"/>
      </w:pPr>
      <w:r>
        <w:t>государственных и (или) муниципальных услуг в МФЦ,</w:t>
      </w:r>
    </w:p>
    <w:p w:rsidR="00870889" w:rsidRDefault="00870889">
      <w:pPr>
        <w:pStyle w:val="ConsPlusTitle"/>
        <w:jc w:val="center"/>
      </w:pPr>
      <w:r>
        <w:t>предусмотренного статьей 15.1 Федерального закона</w:t>
      </w:r>
    </w:p>
    <w:p w:rsidR="00870889" w:rsidRDefault="00870889">
      <w:pPr>
        <w:pStyle w:val="ConsPlusTitle"/>
        <w:jc w:val="center"/>
      </w:pPr>
      <w:r>
        <w:t>от 27.07.2010 N 210-ФЗ</w:t>
      </w:r>
    </w:p>
    <w:p w:rsidR="00870889" w:rsidRDefault="00870889">
      <w:pPr>
        <w:pStyle w:val="ConsPlusNormal"/>
        <w:jc w:val="both"/>
      </w:pPr>
    </w:p>
    <w:p w:rsidR="00870889" w:rsidRDefault="00870889">
      <w:pPr>
        <w:pStyle w:val="ConsPlusNormal"/>
        <w:ind w:firstLine="540"/>
        <w:jc w:val="both"/>
      </w:pPr>
      <w:r>
        <w:t>57. Оценка доступности и качества предоставления государственной услуги должна осуществляться по следующим показателям:</w:t>
      </w:r>
    </w:p>
    <w:p w:rsidR="00870889" w:rsidRDefault="00870889">
      <w:pPr>
        <w:pStyle w:val="ConsPlusNormal"/>
        <w:spacing w:before="20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70889" w:rsidRDefault="00870889">
      <w:pPr>
        <w:pStyle w:val="ConsPlusNormal"/>
        <w:spacing w:before="200"/>
        <w:ind w:firstLine="540"/>
        <w:jc w:val="both"/>
      </w:pPr>
      <w: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 РПГУ;</w:t>
      </w:r>
    </w:p>
    <w:p w:rsidR="00870889" w:rsidRDefault="00870889">
      <w:pPr>
        <w:pStyle w:val="ConsPlusNormal"/>
        <w:spacing w:before="200"/>
        <w:ind w:firstLine="540"/>
        <w:jc w:val="both"/>
      </w:pPr>
      <w:r>
        <w:t>3) доступность обращения за предоставлением государственной услуги, в том числе для маломобильных групп населения;</w:t>
      </w:r>
    </w:p>
    <w:p w:rsidR="00870889" w:rsidRDefault="00870889">
      <w:pPr>
        <w:pStyle w:val="ConsPlusNormal"/>
        <w:spacing w:before="200"/>
        <w:ind w:firstLine="540"/>
        <w:jc w:val="both"/>
      </w:pPr>
      <w: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70889" w:rsidRDefault="00870889">
      <w:pPr>
        <w:pStyle w:val="ConsPlusNormal"/>
        <w:spacing w:before="200"/>
        <w:ind w:firstLine="540"/>
        <w:jc w:val="both"/>
      </w:pPr>
      <w:r>
        <w:t>5) отсутствие обоснованных жалоб со стороны граждан (их представителей) по результатам предоставления государственной услуги;</w:t>
      </w:r>
    </w:p>
    <w:p w:rsidR="00870889" w:rsidRDefault="00870889">
      <w:pPr>
        <w:pStyle w:val="ConsPlusNormal"/>
        <w:spacing w:before="200"/>
        <w:ind w:firstLine="540"/>
        <w:jc w:val="both"/>
      </w:pPr>
      <w:r>
        <w:t>6) предоставление возможности подачи документов в форме электронного документа;</w:t>
      </w:r>
    </w:p>
    <w:p w:rsidR="00870889" w:rsidRDefault="00870889">
      <w:pPr>
        <w:pStyle w:val="ConsPlusNormal"/>
        <w:spacing w:before="200"/>
        <w:ind w:firstLine="540"/>
        <w:jc w:val="both"/>
      </w:pPr>
      <w:r>
        <w:t xml:space="preserve">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w:t>
      </w:r>
    </w:p>
    <w:p w:rsidR="00870889" w:rsidRDefault="00870889">
      <w:pPr>
        <w:pStyle w:val="ConsPlusNormal"/>
        <w:spacing w:before="200"/>
        <w:ind w:firstLine="540"/>
        <w:jc w:val="both"/>
      </w:pPr>
      <w:r>
        <w:t>8) возможность досудебного рассмотрения жалоб граждан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p>
    <w:p w:rsidR="00870889" w:rsidRDefault="00870889">
      <w:pPr>
        <w:pStyle w:val="ConsPlusNormal"/>
        <w:spacing w:before="200"/>
        <w:ind w:firstLine="540"/>
        <w:jc w:val="both"/>
      </w:pPr>
      <w:r>
        <w:t>58. Показателями качества государственной услуги являются:</w:t>
      </w:r>
    </w:p>
    <w:p w:rsidR="00870889" w:rsidRDefault="00870889">
      <w:pPr>
        <w:pStyle w:val="ConsPlusNormal"/>
        <w:spacing w:before="200"/>
        <w:ind w:firstLine="540"/>
        <w:jc w:val="both"/>
      </w:pPr>
      <w:r>
        <w:t>1) достоверность предоставляемой информации;</w:t>
      </w:r>
    </w:p>
    <w:p w:rsidR="00870889" w:rsidRDefault="00870889">
      <w:pPr>
        <w:pStyle w:val="ConsPlusNormal"/>
        <w:spacing w:before="200"/>
        <w:ind w:firstLine="540"/>
        <w:jc w:val="both"/>
      </w:pPr>
      <w:r>
        <w:t>2) полнота информирования;</w:t>
      </w:r>
    </w:p>
    <w:p w:rsidR="00870889" w:rsidRDefault="00870889">
      <w:pPr>
        <w:pStyle w:val="ConsPlusNormal"/>
        <w:spacing w:before="200"/>
        <w:ind w:firstLine="540"/>
        <w:jc w:val="both"/>
      </w:pPr>
      <w:r>
        <w:t>3) степень удовлетворенности гражданина качеством государственной услуги;</w:t>
      </w:r>
    </w:p>
    <w:p w:rsidR="00870889" w:rsidRDefault="00870889">
      <w:pPr>
        <w:pStyle w:val="ConsPlusNormal"/>
        <w:spacing w:before="200"/>
        <w:ind w:firstLine="540"/>
        <w:jc w:val="both"/>
      </w:pPr>
      <w:r>
        <w:t>4) отсутствие обоснованных жалоб со стороны граждан по результатам предоставления государственной услуги;</w:t>
      </w:r>
    </w:p>
    <w:p w:rsidR="00870889" w:rsidRDefault="00870889">
      <w:pPr>
        <w:pStyle w:val="ConsPlusNormal"/>
        <w:spacing w:before="200"/>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70889" w:rsidRDefault="00870889">
      <w:pPr>
        <w:pStyle w:val="ConsPlusNormal"/>
        <w:spacing w:before="200"/>
        <w:ind w:firstLine="540"/>
        <w:jc w:val="both"/>
      </w:pPr>
      <w:r>
        <w:t>59. Получение государственной услуги посредством комплексного запроса о предоставлении нескольких государственных услуг в МФЦ не предусмотрено.</w:t>
      </w:r>
    </w:p>
    <w:p w:rsidR="00870889" w:rsidRDefault="00870889">
      <w:pPr>
        <w:pStyle w:val="ConsPlusNormal"/>
        <w:spacing w:before="200"/>
        <w:ind w:firstLine="540"/>
        <w:jc w:val="both"/>
      </w:pPr>
      <w:r>
        <w:t>60. Предоставление государственной услуги по экстерриториальному принципу не осуществляется.</w:t>
      </w:r>
    </w:p>
    <w:p w:rsidR="00870889" w:rsidRDefault="00870889">
      <w:pPr>
        <w:pStyle w:val="ConsPlusNormal"/>
        <w:spacing w:before="200"/>
        <w:ind w:firstLine="540"/>
        <w:jc w:val="both"/>
      </w:pPr>
      <w:r>
        <w:t>61. 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rsidR="00870889" w:rsidRDefault="00870889">
      <w:pPr>
        <w:pStyle w:val="ConsPlusNormal"/>
        <w:spacing w:before="200"/>
        <w:ind w:firstLine="540"/>
        <w:jc w:val="both"/>
      </w:pPr>
      <w:r>
        <w:t>62. Гражданину предоставляется возможность оценить доступность и качество предоставления государственной услуги на ЕГПУ, РПГУ в случае подачи документов на предоставление государственной услуги в электронной форме.</w:t>
      </w:r>
    </w:p>
    <w:p w:rsidR="00870889" w:rsidRDefault="00870889">
      <w:pPr>
        <w:pStyle w:val="ConsPlusNormal"/>
        <w:jc w:val="both"/>
      </w:pPr>
    </w:p>
    <w:p w:rsidR="00870889" w:rsidRDefault="00870889">
      <w:pPr>
        <w:pStyle w:val="ConsPlusTitle"/>
        <w:jc w:val="center"/>
        <w:outlineLvl w:val="2"/>
      </w:pPr>
      <w:r>
        <w:t>Иные требования, в том числе</w:t>
      </w:r>
    </w:p>
    <w:p w:rsidR="00870889" w:rsidRDefault="00870889">
      <w:pPr>
        <w:pStyle w:val="ConsPlusTitle"/>
        <w:jc w:val="center"/>
      </w:pPr>
      <w:r>
        <w:t>учитывающие особенности предоставления</w:t>
      </w:r>
    </w:p>
    <w:p w:rsidR="00870889" w:rsidRDefault="00870889">
      <w:pPr>
        <w:pStyle w:val="ConsPlusTitle"/>
        <w:jc w:val="center"/>
      </w:pPr>
      <w:r>
        <w:t>государственной услуги по экстерриториальному принципу</w:t>
      </w:r>
    </w:p>
    <w:p w:rsidR="00870889" w:rsidRDefault="00870889">
      <w:pPr>
        <w:pStyle w:val="ConsPlusTitle"/>
        <w:jc w:val="center"/>
      </w:pPr>
      <w:r>
        <w:t>(в случае, если государственная услуга предоставляется</w:t>
      </w:r>
    </w:p>
    <w:p w:rsidR="00870889" w:rsidRDefault="00870889">
      <w:pPr>
        <w:pStyle w:val="ConsPlusTitle"/>
        <w:jc w:val="center"/>
      </w:pPr>
      <w:r>
        <w:t>по экстерриториальному принципу) и особенности</w:t>
      </w:r>
    </w:p>
    <w:p w:rsidR="00870889" w:rsidRDefault="00870889">
      <w:pPr>
        <w:pStyle w:val="ConsPlusTitle"/>
        <w:jc w:val="center"/>
      </w:pPr>
      <w:r>
        <w:t>предоставления государственной услуги в</w:t>
      </w:r>
    </w:p>
    <w:p w:rsidR="00870889" w:rsidRDefault="00870889">
      <w:pPr>
        <w:pStyle w:val="ConsPlusTitle"/>
        <w:jc w:val="center"/>
      </w:pPr>
      <w:r>
        <w:t>электронной форме</w:t>
      </w:r>
    </w:p>
    <w:p w:rsidR="00870889" w:rsidRDefault="00870889">
      <w:pPr>
        <w:pStyle w:val="ConsPlusNormal"/>
        <w:jc w:val="both"/>
      </w:pPr>
    </w:p>
    <w:p w:rsidR="00870889" w:rsidRDefault="00870889">
      <w:pPr>
        <w:pStyle w:val="ConsPlusNormal"/>
        <w:ind w:firstLine="540"/>
        <w:jc w:val="both"/>
      </w:pPr>
      <w:r>
        <w:t>63. Заявление и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rsidR="00870889" w:rsidRDefault="00870889">
      <w:pPr>
        <w:pStyle w:val="ConsPlusNormal"/>
        <w:spacing w:before="200"/>
        <w:ind w:firstLine="540"/>
        <w:jc w:val="both"/>
      </w:pPr>
      <w:r>
        <w:t>1) получения информации о порядке и сроках предоставления государственной услуги;</w:t>
      </w:r>
    </w:p>
    <w:p w:rsidR="00870889" w:rsidRDefault="00870889">
      <w:pPr>
        <w:pStyle w:val="ConsPlusNormal"/>
        <w:spacing w:before="200"/>
        <w:ind w:firstLine="540"/>
        <w:jc w:val="both"/>
      </w:pPr>
      <w:r>
        <w:t>2) формирования заявления;</w:t>
      </w:r>
    </w:p>
    <w:p w:rsidR="00870889" w:rsidRDefault="00870889">
      <w:pPr>
        <w:pStyle w:val="ConsPlusNormal"/>
        <w:spacing w:before="200"/>
        <w:ind w:firstLine="540"/>
        <w:jc w:val="both"/>
      </w:pPr>
      <w:r>
        <w:t>3) направления заявления и документов в электронной форме;</w:t>
      </w:r>
    </w:p>
    <w:p w:rsidR="00870889" w:rsidRDefault="00870889">
      <w:pPr>
        <w:pStyle w:val="ConsPlusNormal"/>
        <w:spacing w:before="200"/>
        <w:ind w:firstLine="540"/>
        <w:jc w:val="both"/>
      </w:pPr>
      <w:r>
        <w:t>4) получения сведений о ходе предоставления государственной услуги;</w:t>
      </w:r>
    </w:p>
    <w:p w:rsidR="00870889" w:rsidRDefault="00870889">
      <w:pPr>
        <w:pStyle w:val="ConsPlusNormal"/>
        <w:spacing w:before="200"/>
        <w:ind w:firstLine="540"/>
        <w:jc w:val="both"/>
      </w:pPr>
      <w:r>
        <w:t>5) получения электронного сообщения о результате предоставления государственной услуги;</w:t>
      </w:r>
    </w:p>
    <w:p w:rsidR="00870889" w:rsidRDefault="00870889">
      <w:pPr>
        <w:pStyle w:val="ConsPlusNormal"/>
        <w:spacing w:before="200"/>
        <w:ind w:firstLine="540"/>
        <w:jc w:val="both"/>
      </w:pPr>
      <w:r>
        <w:t>6) осуществления оценки качества предоставления государственной услуги;</w:t>
      </w:r>
    </w:p>
    <w:p w:rsidR="00870889" w:rsidRDefault="00870889">
      <w:pPr>
        <w:pStyle w:val="ConsPlusNormal"/>
        <w:spacing w:before="200"/>
        <w:ind w:firstLine="540"/>
        <w:jc w:val="both"/>
      </w:pPr>
      <w:r>
        <w:t>7) досудебного (внесудебного) обжалования решений и действий (бездействия) Министерства, органа местного самоуправления, МФЦ и их должностных лиц, ответственных за предоставление государственной услуги;</w:t>
      </w:r>
    </w:p>
    <w:p w:rsidR="00870889" w:rsidRDefault="00870889">
      <w:pPr>
        <w:pStyle w:val="ConsPlusNormal"/>
        <w:spacing w:before="200"/>
        <w:ind w:firstLine="540"/>
        <w:jc w:val="both"/>
      </w:pPr>
      <w:r>
        <w:t>8) получения результата государственной услуги.</w:t>
      </w:r>
    </w:p>
    <w:p w:rsidR="00870889" w:rsidRDefault="00870889">
      <w:pPr>
        <w:pStyle w:val="ConsPlusNormal"/>
        <w:spacing w:before="200"/>
        <w:ind w:firstLine="540"/>
        <w:jc w:val="both"/>
      </w:pPr>
      <w:r>
        <w:t xml:space="preserve">64.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w:t>
      </w:r>
      <w:r>
        <w:lastRenderedPageBreak/>
        <w:t>государственной услуги, оказываемой с применением электронной подписи в соответствии с законодательством Российской Федерации.</w:t>
      </w:r>
    </w:p>
    <w:p w:rsidR="00870889" w:rsidRDefault="00870889">
      <w:pPr>
        <w:pStyle w:val="ConsPlusNormal"/>
        <w:spacing w:before="200"/>
        <w:ind w:firstLine="540"/>
        <w:jc w:val="both"/>
      </w:pPr>
      <w: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w:t>
      </w:r>
      <w:hyperlink r:id="rId10">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70889" w:rsidRDefault="00870889">
      <w:pPr>
        <w:pStyle w:val="ConsPlusNormal"/>
        <w:jc w:val="both"/>
      </w:pPr>
    </w:p>
    <w:p w:rsidR="00870889" w:rsidRDefault="00870889">
      <w:pPr>
        <w:pStyle w:val="ConsPlusTitle"/>
        <w:jc w:val="center"/>
        <w:outlineLvl w:val="1"/>
      </w:pPr>
      <w:r>
        <w:t>3. Состав, последовательность и сроки</w:t>
      </w:r>
    </w:p>
    <w:p w:rsidR="00870889" w:rsidRDefault="00870889">
      <w:pPr>
        <w:pStyle w:val="ConsPlusTitle"/>
        <w:jc w:val="center"/>
      </w:pPr>
      <w:r>
        <w:t>выполнения административных процедур (действий), требования</w:t>
      </w:r>
    </w:p>
    <w:p w:rsidR="00870889" w:rsidRDefault="00870889">
      <w:pPr>
        <w:pStyle w:val="ConsPlusTitle"/>
        <w:jc w:val="center"/>
      </w:pPr>
      <w:r>
        <w:t>к порядку их выполнения, в том числе особенности выполнения</w:t>
      </w:r>
    </w:p>
    <w:p w:rsidR="00870889" w:rsidRDefault="00870889">
      <w:pPr>
        <w:pStyle w:val="ConsPlusTitle"/>
        <w:jc w:val="center"/>
      </w:pPr>
      <w:r>
        <w:t>административных процедур (действий) в электронной форме,</w:t>
      </w:r>
    </w:p>
    <w:p w:rsidR="00870889" w:rsidRDefault="00870889">
      <w:pPr>
        <w:pStyle w:val="ConsPlusTitle"/>
        <w:jc w:val="center"/>
      </w:pPr>
      <w:r>
        <w:t>а также особенности выполнения административных</w:t>
      </w:r>
    </w:p>
    <w:p w:rsidR="00870889" w:rsidRDefault="00870889">
      <w:pPr>
        <w:pStyle w:val="ConsPlusTitle"/>
        <w:jc w:val="center"/>
      </w:pPr>
      <w:r>
        <w:t>процедур (действий) в МФЦ</w:t>
      </w:r>
    </w:p>
    <w:p w:rsidR="00870889" w:rsidRDefault="00870889">
      <w:pPr>
        <w:pStyle w:val="ConsPlusNormal"/>
        <w:jc w:val="both"/>
      </w:pPr>
    </w:p>
    <w:p w:rsidR="00870889" w:rsidRDefault="00870889">
      <w:pPr>
        <w:pStyle w:val="ConsPlusTitle"/>
        <w:jc w:val="center"/>
        <w:outlineLvl w:val="2"/>
      </w:pPr>
      <w:r>
        <w:t>Исчерпывающий перечень административных процедур (действий),</w:t>
      </w:r>
    </w:p>
    <w:p w:rsidR="00870889" w:rsidRDefault="00870889">
      <w:pPr>
        <w:pStyle w:val="ConsPlusTitle"/>
        <w:jc w:val="center"/>
      </w:pPr>
      <w:r>
        <w:t>выполняемых при предоставлении государственной услуги</w:t>
      </w:r>
    </w:p>
    <w:p w:rsidR="00870889" w:rsidRDefault="00870889">
      <w:pPr>
        <w:pStyle w:val="ConsPlusNormal"/>
        <w:jc w:val="both"/>
      </w:pPr>
    </w:p>
    <w:p w:rsidR="00870889" w:rsidRDefault="00870889">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870889" w:rsidRDefault="00870889">
      <w:pPr>
        <w:pStyle w:val="ConsPlusNormal"/>
        <w:spacing w:before="200"/>
        <w:ind w:firstLine="540"/>
        <w:jc w:val="both"/>
      </w:pPr>
      <w:r>
        <w:t>1) прием и регистрация заявления и документов;</w:t>
      </w:r>
    </w:p>
    <w:p w:rsidR="00870889" w:rsidRDefault="00870889">
      <w:pPr>
        <w:pStyle w:val="ConsPlusNormal"/>
        <w:spacing w:before="200"/>
        <w:ind w:firstLine="540"/>
        <w:jc w:val="both"/>
      </w:pPr>
      <w:r>
        <w:t>2) проверка документов и информации, указанной в заявлении;</w:t>
      </w:r>
    </w:p>
    <w:p w:rsidR="00870889" w:rsidRDefault="00870889">
      <w:pPr>
        <w:pStyle w:val="ConsPlusNormal"/>
        <w:spacing w:before="200"/>
        <w:ind w:firstLine="540"/>
        <w:jc w:val="both"/>
      </w:pPr>
      <w:r>
        <w:t>3) работа комиссии;</w:t>
      </w:r>
    </w:p>
    <w:p w:rsidR="00870889" w:rsidRDefault="00870889">
      <w:pPr>
        <w:pStyle w:val="ConsPlusNormal"/>
        <w:spacing w:before="200"/>
        <w:ind w:firstLine="540"/>
        <w:jc w:val="both"/>
      </w:pPr>
      <w:r>
        <w:t>4) принятие решения о предоставлении либо об отказе в предоставлении государственной услуги.</w:t>
      </w:r>
    </w:p>
    <w:p w:rsidR="00870889" w:rsidRDefault="00870889">
      <w:pPr>
        <w:pStyle w:val="ConsPlusNormal"/>
        <w:jc w:val="both"/>
      </w:pPr>
    </w:p>
    <w:p w:rsidR="00870889" w:rsidRDefault="00870889">
      <w:pPr>
        <w:pStyle w:val="ConsPlusTitle"/>
        <w:jc w:val="center"/>
        <w:outlineLvl w:val="2"/>
      </w:pPr>
      <w:r>
        <w:t>Административная процедура - прием</w:t>
      </w:r>
    </w:p>
    <w:p w:rsidR="00870889" w:rsidRDefault="00870889">
      <w:pPr>
        <w:pStyle w:val="ConsPlusTitle"/>
        <w:jc w:val="center"/>
      </w:pPr>
      <w:r>
        <w:t>и регистрация заявления и документов</w:t>
      </w:r>
    </w:p>
    <w:p w:rsidR="00870889" w:rsidRDefault="00870889">
      <w:pPr>
        <w:pStyle w:val="ConsPlusNormal"/>
        <w:jc w:val="both"/>
      </w:pPr>
    </w:p>
    <w:p w:rsidR="00870889" w:rsidRDefault="00870889">
      <w:pPr>
        <w:pStyle w:val="ConsPlusNormal"/>
        <w:ind w:firstLine="540"/>
        <w:jc w:val="both"/>
      </w:pPr>
      <w:r>
        <w:t xml:space="preserve">66. Основанием для начала выполнения административной процедуры (действий) по приему и регистрации заявления и документов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w:t>
      </w:r>
      <w:hyperlink w:anchor="P731">
        <w:r>
          <w:rPr>
            <w:color w:val="0000FF"/>
          </w:rPr>
          <w:t>приложениями 1</w:t>
        </w:r>
      </w:hyperlink>
      <w:r>
        <w:t xml:space="preserve"> и </w:t>
      </w:r>
      <w:hyperlink w:anchor="P780">
        <w:r>
          <w:rPr>
            <w:color w:val="0000FF"/>
          </w:rPr>
          <w:t>2</w:t>
        </w:r>
      </w:hyperlink>
      <w:r>
        <w:t xml:space="preserve"> к настоящему Административному регламенту заявлением с приложением необходимых документов.</w:t>
      </w:r>
    </w:p>
    <w:p w:rsidR="00870889" w:rsidRDefault="00870889">
      <w:pPr>
        <w:pStyle w:val="ConsPlusNormal"/>
        <w:spacing w:before="200"/>
        <w:ind w:firstLine="540"/>
        <w:jc w:val="both"/>
      </w:pPr>
      <w:r>
        <w:t>67. При приеме заявления и документов должностное лицо Министерства, органа местного самоуправления или МФЦ, ответственное за прием и регистрацию заявления:</w:t>
      </w:r>
    </w:p>
    <w:p w:rsidR="00870889" w:rsidRDefault="00870889">
      <w:pPr>
        <w:pStyle w:val="ConsPlusNormal"/>
        <w:spacing w:before="200"/>
        <w:ind w:firstLine="540"/>
        <w:jc w:val="both"/>
      </w:pPr>
      <w:r>
        <w:t>1) сверяет данные представленных документов с данными, указанными в заявлении;</w:t>
      </w:r>
    </w:p>
    <w:p w:rsidR="00870889" w:rsidRDefault="00870889">
      <w:pPr>
        <w:pStyle w:val="ConsPlusNormal"/>
        <w:spacing w:before="200"/>
        <w:ind w:firstLine="540"/>
        <w:jc w:val="both"/>
      </w:pPr>
      <w: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70889" w:rsidRDefault="00870889">
      <w:pPr>
        <w:pStyle w:val="ConsPlusNormal"/>
        <w:spacing w:before="200"/>
        <w:ind w:firstLine="540"/>
        <w:jc w:val="both"/>
      </w:pPr>
      <w:r>
        <w:t>3) снимает копии с документов в случае, если представлены подлинники документов;</w:t>
      </w:r>
    </w:p>
    <w:p w:rsidR="00870889" w:rsidRDefault="00870889">
      <w:pPr>
        <w:pStyle w:val="ConsPlusNormal"/>
        <w:spacing w:before="200"/>
        <w:ind w:firstLine="540"/>
        <w:jc w:val="both"/>
      </w:pPr>
      <w:r>
        <w:t>4) заверяет копии документов, подлинники документов возвращает гражданину;</w:t>
      </w:r>
    </w:p>
    <w:p w:rsidR="00870889" w:rsidRDefault="00870889">
      <w:pPr>
        <w:pStyle w:val="ConsPlusNormal"/>
        <w:spacing w:before="200"/>
        <w:ind w:firstLine="540"/>
        <w:jc w:val="both"/>
      </w:pPr>
      <w:r>
        <w:t>5) вносит данные представленных документов гражданина и заполняет карточку заявления в государственной информационной системе;</w:t>
      </w:r>
    </w:p>
    <w:p w:rsidR="00870889" w:rsidRDefault="00870889">
      <w:pPr>
        <w:pStyle w:val="ConsPlusNormal"/>
        <w:spacing w:before="200"/>
        <w:ind w:firstLine="540"/>
        <w:jc w:val="both"/>
      </w:pPr>
      <w:r>
        <w:t xml:space="preserve">6) регистрирует заявление в сроки, предусмотренные </w:t>
      </w:r>
      <w:hyperlink w:anchor="P257">
        <w:r>
          <w:rPr>
            <w:color w:val="0000FF"/>
          </w:rPr>
          <w:t>частью 44</w:t>
        </w:r>
      </w:hyperlink>
      <w:r>
        <w:t xml:space="preserve"> настоящего Административного регламента;</w:t>
      </w:r>
    </w:p>
    <w:p w:rsidR="00870889" w:rsidRDefault="00870889">
      <w:pPr>
        <w:pStyle w:val="ConsPlusNormal"/>
        <w:spacing w:before="200"/>
        <w:ind w:firstLine="540"/>
        <w:jc w:val="both"/>
      </w:pPr>
      <w:r>
        <w:t>7) выдает (направляет) гражданину расписку-уведомление с указанием регистрационного номера и даты приема заявления.</w:t>
      </w:r>
    </w:p>
    <w:p w:rsidR="00870889" w:rsidRDefault="00870889">
      <w:pPr>
        <w:pStyle w:val="ConsPlusNormal"/>
        <w:spacing w:before="200"/>
        <w:ind w:firstLine="540"/>
        <w:jc w:val="both"/>
      </w:pPr>
      <w:r>
        <w:t xml:space="preserve">8) при наличии оснований для отказа в приеме документов, указанных в </w:t>
      </w:r>
      <w:hyperlink w:anchor="P200">
        <w:r>
          <w:rPr>
            <w:color w:val="0000FF"/>
          </w:rPr>
          <w:t>части 36</w:t>
        </w:r>
      </w:hyperlink>
      <w:r>
        <w:t xml:space="preserve"> настоящего Административного регламента, выдает (направляет) гражданину уведомление об отказе в приеме </w:t>
      </w:r>
      <w:r>
        <w:lastRenderedPageBreak/>
        <w:t xml:space="preserve">заявления и возвращает представленные документы с указанием причины отказа и порядка обжалования данного решения по </w:t>
      </w:r>
      <w:hyperlink w:anchor="P963">
        <w:r>
          <w:rPr>
            <w:color w:val="0000FF"/>
          </w:rPr>
          <w:t>форме 1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Срок выполнения административных действий не более 20 минут.</w:t>
      </w:r>
    </w:p>
    <w:p w:rsidR="00870889" w:rsidRDefault="00870889">
      <w:pPr>
        <w:pStyle w:val="ConsPlusNormal"/>
        <w:spacing w:before="200"/>
        <w:ind w:firstLine="540"/>
        <w:jc w:val="both"/>
      </w:pPr>
      <w:r>
        <w:t>68. При поступлении заявления и документов через ЕПГУ, РПГУ должностное лицо, осуществляющее прием заявлений:</w:t>
      </w:r>
    </w:p>
    <w:p w:rsidR="00870889" w:rsidRDefault="00870889">
      <w:pPr>
        <w:pStyle w:val="ConsPlusNormal"/>
        <w:spacing w:before="200"/>
        <w:ind w:firstLine="540"/>
        <w:jc w:val="both"/>
      </w:pPr>
      <w:r>
        <w:t>1) устанавливает предмет обращения, личность гражданина (полномочия представителя);</w:t>
      </w:r>
    </w:p>
    <w:p w:rsidR="00870889" w:rsidRDefault="00870889">
      <w:pPr>
        <w:pStyle w:val="ConsPlusNormal"/>
        <w:spacing w:before="200"/>
        <w:ind w:firstLine="540"/>
        <w:jc w:val="both"/>
      </w:pPr>
      <w:r>
        <w:t>2) сверяет данные представленных документов с данными, указанными в заявлении;</w:t>
      </w:r>
    </w:p>
    <w:p w:rsidR="00870889" w:rsidRDefault="00870889">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870889" w:rsidRDefault="00870889">
      <w:pPr>
        <w:pStyle w:val="ConsPlusNormal"/>
        <w:spacing w:before="200"/>
        <w:ind w:firstLine="540"/>
        <w:jc w:val="both"/>
      </w:pPr>
      <w:r>
        <w:t xml:space="preserve">4) регистрирует заявление в сроки, предусмотренные </w:t>
      </w:r>
      <w:hyperlink w:anchor="P258">
        <w:r>
          <w:rPr>
            <w:color w:val="0000FF"/>
          </w:rPr>
          <w:t>частью 45</w:t>
        </w:r>
      </w:hyperlink>
      <w:r>
        <w:t xml:space="preserve"> настоящего Административного регламента;</w:t>
      </w:r>
    </w:p>
    <w:p w:rsidR="00870889" w:rsidRDefault="00870889">
      <w:pPr>
        <w:pStyle w:val="ConsPlusNormal"/>
        <w:spacing w:before="200"/>
        <w:ind w:firstLine="540"/>
        <w:jc w:val="both"/>
      </w:pPr>
      <w:r>
        <w:t xml:space="preserve">5) направляет гражданину уведомление о приеме документов с указанием регистрационного номера и даты приема заявления по </w:t>
      </w:r>
      <w:hyperlink w:anchor="P1008">
        <w:r>
          <w:rPr>
            <w:color w:val="0000FF"/>
          </w:rPr>
          <w:t>форме 3 приложения 4</w:t>
        </w:r>
      </w:hyperlink>
      <w:r>
        <w:t xml:space="preserve"> к настоящему Административному регламенту, с указанием срока, не превышающего 15 рабочих дней со дня регистрации заявления предоставления оригиналов документов, представленных гражданином через ЕПГУ, РПГУ;</w:t>
      </w:r>
    </w:p>
    <w:p w:rsidR="00870889" w:rsidRDefault="00870889">
      <w:pPr>
        <w:pStyle w:val="ConsPlusNormal"/>
        <w:spacing w:before="200"/>
        <w:ind w:firstLine="540"/>
        <w:jc w:val="both"/>
      </w:pPr>
      <w:r>
        <w:t>6) сверяет данные оригиналов документов с данными, указанными в представленных через ЕПГУ, РПГУ заявлении и документов;</w:t>
      </w:r>
    </w:p>
    <w:p w:rsidR="00870889" w:rsidRDefault="00870889">
      <w:pPr>
        <w:pStyle w:val="ConsPlusNormal"/>
        <w:spacing w:before="200"/>
        <w:ind w:firstLine="540"/>
        <w:jc w:val="both"/>
      </w:pPr>
      <w:r>
        <w:t xml:space="preserve">7) при наличии оснований для отказа в приеме документов, указанных в </w:t>
      </w:r>
      <w:hyperlink w:anchor="P200">
        <w:r>
          <w:rPr>
            <w:color w:val="0000FF"/>
          </w:rPr>
          <w:t>части 36</w:t>
        </w:r>
      </w:hyperlink>
      <w:r>
        <w:t xml:space="preserve">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по </w:t>
      </w:r>
      <w:hyperlink w:anchor="P963">
        <w:r>
          <w:rPr>
            <w:color w:val="0000FF"/>
          </w:rPr>
          <w:t>форме 1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8) в случае предоставления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срок не превышающий 15 рабочих со дня регистрации документов в Министерстве, органе местного самоуправления, МФЦ, поступившего через ЕПГУ, РПГУ, в день обращения гражданину выдается уведомление о приеме документов по </w:t>
      </w:r>
      <w:hyperlink w:anchor="P1008">
        <w:r>
          <w:rPr>
            <w:color w:val="0000FF"/>
          </w:rPr>
          <w:t>форме 3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 xml:space="preserve">9) в случае непредставления гражданином оригиналов документов, указанных в </w:t>
      </w:r>
      <w:hyperlink w:anchor="P150">
        <w:r>
          <w:rPr>
            <w:color w:val="0000FF"/>
          </w:rPr>
          <w:t>части 24</w:t>
        </w:r>
      </w:hyperlink>
      <w:r>
        <w:t xml:space="preserve"> настоящего Административного регламента, в течение 15 рабочих дней со дня поступления заявления в Министерство, орган местного самоуправления, МФЦ через ЕПГУ, РПГУ, гражданину в течение 5 рабочих дней с даты окончания указанного срока через ЕПГУ, 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1034">
        <w:r>
          <w:rPr>
            <w:color w:val="0000FF"/>
          </w:rPr>
          <w:t>форме 4 приложения 4</w:t>
        </w:r>
      </w:hyperlink>
      <w:r>
        <w:t xml:space="preserve"> к настоящему Административному регламенту.</w:t>
      </w:r>
    </w:p>
    <w:p w:rsidR="00870889" w:rsidRDefault="00870889">
      <w:pPr>
        <w:pStyle w:val="ConsPlusNormal"/>
        <w:spacing w:before="200"/>
        <w:ind w:firstLine="540"/>
        <w:jc w:val="both"/>
      </w:pPr>
      <w:r>
        <w:t>Срок выполнения административных действий не более 20 минут.</w:t>
      </w:r>
    </w:p>
    <w:p w:rsidR="00870889" w:rsidRDefault="00870889">
      <w:pPr>
        <w:pStyle w:val="ConsPlusNormal"/>
        <w:spacing w:before="200"/>
        <w:ind w:firstLine="540"/>
        <w:jc w:val="both"/>
      </w:pPr>
      <w:r>
        <w:t>69. Результатом административной процедуры (действий) являются:</w:t>
      </w:r>
    </w:p>
    <w:p w:rsidR="00870889" w:rsidRDefault="00870889">
      <w:pPr>
        <w:pStyle w:val="ConsPlusNormal"/>
        <w:spacing w:before="200"/>
        <w:ind w:firstLine="540"/>
        <w:jc w:val="both"/>
      </w:pPr>
      <w:r>
        <w:t>1) регистрация заявления;</w:t>
      </w:r>
    </w:p>
    <w:p w:rsidR="00870889" w:rsidRDefault="00870889">
      <w:pPr>
        <w:pStyle w:val="ConsPlusNormal"/>
        <w:spacing w:before="200"/>
        <w:ind w:firstLine="540"/>
        <w:jc w:val="both"/>
      </w:pPr>
      <w:r>
        <w:t>2) отказ в приеме заявления и документов.</w:t>
      </w:r>
    </w:p>
    <w:p w:rsidR="00870889" w:rsidRDefault="00870889">
      <w:pPr>
        <w:pStyle w:val="ConsPlusNormal"/>
        <w:spacing w:before="200"/>
        <w:ind w:firstLine="540"/>
        <w:jc w:val="both"/>
      </w:pPr>
      <w:r>
        <w:t>70. Способ фиксации результата административной процедуры (действий): ответственное должностное лицо регистрирует заявление, вносит в государственную информационную систему сведения о приеме и регистрации заявления и передаче их для дальнейшего рассмотрения. Сведения о регистрации заявления должны быть доступны гражданину на ЕПГУ, РПГУ, в случае если заявление подано в электронной форме.</w:t>
      </w:r>
    </w:p>
    <w:p w:rsidR="00870889" w:rsidRDefault="00870889">
      <w:pPr>
        <w:pStyle w:val="ConsPlusNormal"/>
        <w:spacing w:before="200"/>
        <w:ind w:firstLine="540"/>
        <w:jc w:val="both"/>
      </w:pPr>
      <w:r>
        <w:t>71. 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push-уведомления на ЕПГУ, РПГУ.</w:t>
      </w:r>
    </w:p>
    <w:p w:rsidR="00870889" w:rsidRDefault="00870889">
      <w:pPr>
        <w:pStyle w:val="ConsPlusNormal"/>
        <w:spacing w:before="200"/>
        <w:ind w:firstLine="540"/>
        <w:jc w:val="both"/>
      </w:pPr>
      <w:r>
        <w:lastRenderedPageBreak/>
        <w:t xml:space="preserve">72. Критерием принятия решения по административной процедуре является предоставление гражданином документов, указанных в </w:t>
      </w:r>
      <w:hyperlink w:anchor="P150">
        <w:r>
          <w:rPr>
            <w:color w:val="0000FF"/>
          </w:rPr>
          <w:t>части 24</w:t>
        </w:r>
      </w:hyperlink>
      <w:r>
        <w:t xml:space="preserve"> настоящего Административного регламента, соответствующих требованиям, указанным в </w:t>
      </w:r>
      <w:hyperlink w:anchor="P160">
        <w:r>
          <w:rPr>
            <w:color w:val="0000FF"/>
          </w:rPr>
          <w:t>частях 27</w:t>
        </w:r>
      </w:hyperlink>
      <w:r>
        <w:t xml:space="preserve"> и </w:t>
      </w:r>
      <w:hyperlink w:anchor="P166">
        <w:r>
          <w:rPr>
            <w:color w:val="0000FF"/>
          </w:rPr>
          <w:t>29</w:t>
        </w:r>
      </w:hyperlink>
      <w:r>
        <w:t xml:space="preserve"> настоящего Административного регламента.</w:t>
      </w:r>
    </w:p>
    <w:p w:rsidR="00870889" w:rsidRDefault="00870889">
      <w:pPr>
        <w:pStyle w:val="ConsPlusNormal"/>
        <w:jc w:val="both"/>
      </w:pPr>
    </w:p>
    <w:p w:rsidR="00870889" w:rsidRDefault="00870889">
      <w:pPr>
        <w:pStyle w:val="ConsPlusTitle"/>
        <w:jc w:val="center"/>
        <w:outlineLvl w:val="2"/>
      </w:pPr>
      <w:r>
        <w:t>Административная процедура - проверка</w:t>
      </w:r>
    </w:p>
    <w:p w:rsidR="00870889" w:rsidRDefault="00870889">
      <w:pPr>
        <w:pStyle w:val="ConsPlusTitle"/>
        <w:jc w:val="center"/>
      </w:pPr>
      <w:r>
        <w:t>документов и информации, указанной в заявлении</w:t>
      </w:r>
    </w:p>
    <w:p w:rsidR="00870889" w:rsidRDefault="00870889">
      <w:pPr>
        <w:pStyle w:val="ConsPlusNormal"/>
        <w:jc w:val="both"/>
      </w:pPr>
    </w:p>
    <w:p w:rsidR="00870889" w:rsidRDefault="00870889">
      <w:pPr>
        <w:pStyle w:val="ConsPlusNormal"/>
        <w:ind w:firstLine="540"/>
        <w:jc w:val="both"/>
      </w:pPr>
      <w:r>
        <w:t>73. Основанием для административной процедуры по проверке документов и информации, влияющей на право гражданина на получение государственной услуги, является регистрация заявления.</w:t>
      </w:r>
    </w:p>
    <w:p w:rsidR="00870889" w:rsidRDefault="00870889">
      <w:pPr>
        <w:pStyle w:val="ConsPlusNormal"/>
        <w:spacing w:before="200"/>
        <w:ind w:firstLine="540"/>
        <w:jc w:val="both"/>
      </w:pPr>
      <w:bookmarkStart w:id="10" w:name="P439"/>
      <w:bookmarkEnd w:id="10"/>
      <w:r>
        <w:t>74. Административная процедура включает следующие административные действия:</w:t>
      </w:r>
    </w:p>
    <w:p w:rsidR="00870889" w:rsidRDefault="00870889">
      <w:pPr>
        <w:pStyle w:val="ConsPlusNormal"/>
        <w:spacing w:before="200"/>
        <w:ind w:firstLine="540"/>
        <w:jc w:val="both"/>
      </w:pPr>
      <w:r>
        <w:t>1) проверка нахождения адреса регистрации по месту жительства, указанного гражданином, в зоне чрезвычайной ситуации;</w:t>
      </w:r>
    </w:p>
    <w:p w:rsidR="00870889" w:rsidRDefault="00870889">
      <w:pPr>
        <w:pStyle w:val="ConsPlusNormal"/>
        <w:spacing w:before="200"/>
        <w:ind w:firstLine="540"/>
        <w:jc w:val="both"/>
      </w:pPr>
      <w:r>
        <w:t>2) проверка паспортных данных гражданина;</w:t>
      </w:r>
    </w:p>
    <w:p w:rsidR="00870889" w:rsidRDefault="00870889">
      <w:pPr>
        <w:pStyle w:val="ConsPlusNormal"/>
        <w:spacing w:before="200"/>
        <w:ind w:firstLine="540"/>
        <w:jc w:val="both"/>
      </w:pPr>
      <w:r>
        <w:t>3) проверка сведений о регистрационном учете гражданина по месту жительства на территории Российской Федерации на день введения режима чрезвычайной ситуации;</w:t>
      </w:r>
    </w:p>
    <w:p w:rsidR="00870889" w:rsidRDefault="00870889">
      <w:pPr>
        <w:pStyle w:val="ConsPlusNormal"/>
        <w:spacing w:before="200"/>
        <w:ind w:firstLine="540"/>
        <w:jc w:val="both"/>
      </w:pPr>
      <w:r>
        <w:t>4) 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rsidR="00870889" w:rsidRDefault="00870889">
      <w:pPr>
        <w:pStyle w:val="ConsPlusNormal"/>
        <w:spacing w:before="200"/>
        <w:ind w:firstLine="540"/>
        <w:jc w:val="both"/>
      </w:pPr>
      <w:r>
        <w:t>5) проверка сведений о лишении или ограничении родительских прав в отношении лица, подавшего заявление на ребенка (детей);</w:t>
      </w:r>
    </w:p>
    <w:p w:rsidR="00870889" w:rsidRDefault="00870889">
      <w:pPr>
        <w:pStyle w:val="ConsPlusNormal"/>
        <w:spacing w:before="200"/>
        <w:ind w:firstLine="540"/>
        <w:jc w:val="both"/>
      </w:pPr>
      <w:r>
        <w:t>6) проверка сведений о государственной регистрации смерти лица (лиц), указанных в заявлении;</w:t>
      </w:r>
    </w:p>
    <w:p w:rsidR="00870889" w:rsidRDefault="00870889">
      <w:pPr>
        <w:pStyle w:val="ConsPlusNormal"/>
        <w:spacing w:before="200"/>
        <w:ind w:firstLine="540"/>
        <w:jc w:val="both"/>
      </w:pPr>
      <w:r>
        <w:t>7) проверка сведений об установлении опеки и (или) попечительства, указанных в заявлении;</w:t>
      </w:r>
    </w:p>
    <w:p w:rsidR="00870889" w:rsidRDefault="00870889">
      <w:pPr>
        <w:pStyle w:val="ConsPlusNormal"/>
        <w:spacing w:before="200"/>
        <w:ind w:firstLine="540"/>
        <w:jc w:val="both"/>
      </w:pPr>
      <w:r>
        <w:t>8) проверка наличия факта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w:t>
      </w:r>
    </w:p>
    <w:p w:rsidR="00870889" w:rsidRDefault="00870889">
      <w:pPr>
        <w:pStyle w:val="ConsPlusNormal"/>
        <w:spacing w:before="200"/>
        <w:ind w:firstLine="540"/>
        <w:jc w:val="both"/>
      </w:pPr>
      <w:r>
        <w:t>9) проверка факта истечения срока, установленного для предоставления государственной услуги.</w:t>
      </w:r>
    </w:p>
    <w:p w:rsidR="00870889" w:rsidRDefault="00870889">
      <w:pPr>
        <w:pStyle w:val="ConsPlusNormal"/>
        <w:spacing w:before="200"/>
        <w:ind w:firstLine="540"/>
        <w:jc w:val="both"/>
      </w:pPr>
      <w:r>
        <w:t>Максимальный срок проведения административной процедуры (действий) составляет 10 календарных дней.</w:t>
      </w:r>
    </w:p>
    <w:p w:rsidR="00870889" w:rsidRDefault="00870889">
      <w:pPr>
        <w:pStyle w:val="ConsPlusNormal"/>
        <w:spacing w:before="200"/>
        <w:ind w:firstLine="540"/>
        <w:jc w:val="both"/>
      </w:pPr>
      <w:r>
        <w:t>75. Проверка нахождения адреса регистрации по месту жительства, указанного гражданином,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870889" w:rsidRDefault="00870889">
      <w:pPr>
        <w:pStyle w:val="ConsPlusNormal"/>
        <w:spacing w:before="200"/>
        <w:ind w:firstLine="540"/>
        <w:jc w:val="both"/>
      </w:pPr>
      <w:r>
        <w:t>76. Проверка паспортных данных гражданина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w:t>
      </w:r>
    </w:p>
    <w:p w:rsidR="00870889" w:rsidRDefault="00870889">
      <w:pPr>
        <w:pStyle w:val="ConsPlusNormal"/>
        <w:spacing w:before="200"/>
        <w:ind w:firstLine="540"/>
        <w:jc w:val="both"/>
      </w:pPr>
      <w:r>
        <w:t xml:space="preserve">В случае подачи заявления иностранным гражданином, указанным в </w:t>
      </w:r>
      <w:hyperlink w:anchor="P51">
        <w:r>
          <w:rPr>
            <w:color w:val="0000FF"/>
          </w:rPr>
          <w:t>части 2</w:t>
        </w:r>
      </w:hyperlink>
      <w:r>
        <w:t xml:space="preserve">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870889" w:rsidRDefault="00870889">
      <w:pPr>
        <w:pStyle w:val="ConsPlusNormal"/>
        <w:spacing w:before="200"/>
        <w:ind w:firstLine="540"/>
        <w:jc w:val="both"/>
      </w:pPr>
      <w:r>
        <w:t>Срок проведения настоящего Административного действия составляет 5 календарных дней.</w:t>
      </w:r>
    </w:p>
    <w:p w:rsidR="00870889" w:rsidRDefault="00870889">
      <w:pPr>
        <w:pStyle w:val="ConsPlusNormal"/>
        <w:spacing w:before="200"/>
        <w:ind w:firstLine="540"/>
        <w:jc w:val="both"/>
      </w:pPr>
      <w:r>
        <w:t>77. 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
    <w:p w:rsidR="00870889" w:rsidRDefault="00870889">
      <w:pPr>
        <w:pStyle w:val="ConsPlusNormal"/>
        <w:spacing w:before="200"/>
        <w:ind w:firstLine="540"/>
        <w:jc w:val="both"/>
      </w:pPr>
      <w:r>
        <w:t xml:space="preserve">78. Проверка сведений о лишении или ограничении родительских прав в отношении лица, </w:t>
      </w:r>
      <w:r>
        <w:lastRenderedPageBreak/>
        <w:t>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870889" w:rsidRDefault="00870889">
      <w:pPr>
        <w:pStyle w:val="ConsPlusNormal"/>
        <w:spacing w:before="200"/>
        <w:ind w:firstLine="540"/>
        <w:jc w:val="both"/>
      </w:pPr>
      <w:r>
        <w:t>79.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10 календарных дней.</w:t>
      </w:r>
    </w:p>
    <w:p w:rsidR="00870889" w:rsidRDefault="00870889">
      <w:pPr>
        <w:pStyle w:val="ConsPlusNormal"/>
        <w:spacing w:before="200"/>
        <w:ind w:firstLine="540"/>
        <w:jc w:val="both"/>
      </w:pPr>
      <w:r>
        <w:t>80. Проверка наличия факта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уполномоченным органом с использованием государственной информационной системы.</w:t>
      </w:r>
    </w:p>
    <w:p w:rsidR="00870889" w:rsidRDefault="00870889">
      <w:pPr>
        <w:pStyle w:val="ConsPlusNormal"/>
        <w:spacing w:before="200"/>
        <w:ind w:firstLine="540"/>
        <w:jc w:val="both"/>
      </w:pPr>
      <w:r>
        <w:t>В случае выявления указанных фактов административные процедуры (действия) по предоставлению государственной услуги гражданину прекращаются и принимается решение об отказе в назначении выплаты.</w:t>
      </w:r>
    </w:p>
    <w:p w:rsidR="00870889" w:rsidRDefault="00870889">
      <w:pPr>
        <w:pStyle w:val="ConsPlusNormal"/>
        <w:spacing w:before="200"/>
        <w:ind w:firstLine="540"/>
        <w:jc w:val="both"/>
      </w:pPr>
      <w:r>
        <w:t>81. Критерии принятия решения административной процедуры (действий):</w:t>
      </w:r>
    </w:p>
    <w:p w:rsidR="00870889" w:rsidRDefault="00870889">
      <w:pPr>
        <w:pStyle w:val="ConsPlusNormal"/>
        <w:spacing w:before="200"/>
        <w:ind w:firstLine="540"/>
        <w:jc w:val="both"/>
      </w:pPr>
      <w:r>
        <w:t>1) нахождение адреса регистрации по месту жительства, указанного заявителем, в зоне чрезвычайной ситуации;</w:t>
      </w:r>
    </w:p>
    <w:p w:rsidR="00870889" w:rsidRDefault="00870889">
      <w:pPr>
        <w:pStyle w:val="ConsPlusNormal"/>
        <w:spacing w:before="200"/>
        <w:ind w:firstLine="540"/>
        <w:jc w:val="both"/>
      </w:pPr>
      <w:r>
        <w:t>2) соответствие сведений о документах, удостоверяющих личность, сведениям, имеющимся в распоряжении МВД России;</w:t>
      </w:r>
    </w:p>
    <w:p w:rsidR="00870889" w:rsidRDefault="00870889">
      <w:pPr>
        <w:pStyle w:val="ConsPlusNormal"/>
        <w:spacing w:before="200"/>
        <w:ind w:firstLine="540"/>
        <w:jc w:val="both"/>
      </w:pPr>
      <w:r>
        <w:t>3) соответствие сведений о регистрационном учете по месту жительства на территории Российской Федерации гражданина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870889" w:rsidRDefault="00870889">
      <w:pPr>
        <w:pStyle w:val="ConsPlusNormal"/>
        <w:spacing w:before="200"/>
        <w:ind w:firstLine="540"/>
        <w:jc w:val="both"/>
      </w:pPr>
      <w:r>
        <w:t>4) 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rsidR="00870889" w:rsidRDefault="00870889">
      <w:pPr>
        <w:pStyle w:val="ConsPlusNormal"/>
        <w:spacing w:before="200"/>
        <w:ind w:firstLine="540"/>
        <w:jc w:val="both"/>
      </w:pPr>
      <w:r>
        <w:t>5) отсутствие сведений о лишении или ограничении родительских прав в отношении лица, подавшего заявление на ребенка (детей);</w:t>
      </w:r>
    </w:p>
    <w:p w:rsidR="00870889" w:rsidRDefault="00870889">
      <w:pPr>
        <w:pStyle w:val="ConsPlusNormal"/>
        <w:spacing w:before="200"/>
        <w:ind w:firstLine="540"/>
        <w:jc w:val="both"/>
      </w:pPr>
      <w:r>
        <w:t>6) отсутствие сведений о государственной регистрации смерти лица (лиц), указанных в заявлении;</w:t>
      </w:r>
    </w:p>
    <w:p w:rsidR="00870889" w:rsidRDefault="00870889">
      <w:pPr>
        <w:pStyle w:val="ConsPlusNormal"/>
        <w:spacing w:before="200"/>
        <w:ind w:firstLine="540"/>
        <w:jc w:val="both"/>
      </w:pPr>
      <w:r>
        <w:t>7) соответствие сведений об установлении опеки и (или) попечительства, указанных в заявлении, полученным сведениям;</w:t>
      </w:r>
    </w:p>
    <w:p w:rsidR="00870889" w:rsidRDefault="00870889">
      <w:pPr>
        <w:pStyle w:val="ConsPlusNormal"/>
        <w:spacing w:before="200"/>
        <w:ind w:firstLine="540"/>
        <w:jc w:val="both"/>
      </w:pPr>
      <w:r>
        <w:t>8) отсутствие факта ранее назначенной выплаты гражданину, утратившему свое имущество первой необходимости в результате чрезвычайной ситуации, являющейся основанием обращения;</w:t>
      </w:r>
    </w:p>
    <w:p w:rsidR="00870889" w:rsidRDefault="00870889">
      <w:pPr>
        <w:pStyle w:val="ConsPlusNormal"/>
        <w:spacing w:before="200"/>
        <w:ind w:firstLine="540"/>
        <w:jc w:val="both"/>
      </w:pPr>
      <w:r>
        <w:t>9) отсутствие факта истечения срока, установленного для предоставления государственной услуги.</w:t>
      </w:r>
    </w:p>
    <w:p w:rsidR="00870889" w:rsidRDefault="00870889">
      <w:pPr>
        <w:pStyle w:val="ConsPlusNormal"/>
        <w:spacing w:before="200"/>
        <w:ind w:firstLine="540"/>
        <w:jc w:val="both"/>
      </w:pPr>
      <w:r>
        <w:t xml:space="preserve">82. Результатом административной процедуры (действий) является соответствие или несоответствие сведений, поданных гражданином, установленным критериям согласно </w:t>
      </w:r>
      <w:hyperlink w:anchor="P439">
        <w:r>
          <w:rPr>
            <w:color w:val="0000FF"/>
          </w:rPr>
          <w:t>части 74</w:t>
        </w:r>
      </w:hyperlink>
      <w:r>
        <w:t xml:space="preserve"> настоящего Административного регламента.</w:t>
      </w:r>
    </w:p>
    <w:p w:rsidR="00870889" w:rsidRDefault="00870889">
      <w:pPr>
        <w:pStyle w:val="ConsPlusNormal"/>
        <w:spacing w:before="200"/>
        <w:ind w:firstLine="540"/>
        <w:jc w:val="both"/>
      </w:pPr>
      <w:r>
        <w:t>83.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870889" w:rsidRDefault="00870889">
      <w:pPr>
        <w:pStyle w:val="ConsPlusNormal"/>
        <w:jc w:val="both"/>
      </w:pPr>
    </w:p>
    <w:p w:rsidR="00870889" w:rsidRDefault="00870889">
      <w:pPr>
        <w:pStyle w:val="ConsPlusTitle"/>
        <w:jc w:val="center"/>
        <w:outlineLvl w:val="2"/>
      </w:pPr>
      <w:r>
        <w:t>Административная процедура - работа комиссии</w:t>
      </w:r>
    </w:p>
    <w:p w:rsidR="00870889" w:rsidRDefault="00870889">
      <w:pPr>
        <w:pStyle w:val="ConsPlusNormal"/>
        <w:jc w:val="both"/>
      </w:pPr>
    </w:p>
    <w:p w:rsidR="00870889" w:rsidRDefault="00870889">
      <w:pPr>
        <w:pStyle w:val="ConsPlusNormal"/>
        <w:ind w:firstLine="540"/>
        <w:jc w:val="both"/>
      </w:pPr>
      <w:r>
        <w:t>84. Основанием для начала работы комиссии является регистрация заявления.</w:t>
      </w:r>
    </w:p>
    <w:p w:rsidR="00870889" w:rsidRDefault="00870889">
      <w:pPr>
        <w:pStyle w:val="ConsPlusNormal"/>
        <w:spacing w:before="200"/>
        <w:ind w:firstLine="540"/>
        <w:jc w:val="both"/>
      </w:pPr>
      <w:r>
        <w:t>Максимальный срок проведения административной процедуры (действий) составляет 10 календарных дней.</w:t>
      </w:r>
    </w:p>
    <w:p w:rsidR="00870889" w:rsidRDefault="00870889">
      <w:pPr>
        <w:pStyle w:val="ConsPlusNormal"/>
        <w:spacing w:before="200"/>
        <w:ind w:firstLine="540"/>
        <w:jc w:val="both"/>
      </w:pPr>
      <w:r>
        <w:lastRenderedPageBreak/>
        <w:t>85. Административная процедура включает в себя следующие административные действия:</w:t>
      </w:r>
    </w:p>
    <w:p w:rsidR="00870889" w:rsidRDefault="00870889">
      <w:pPr>
        <w:pStyle w:val="ConsPlusNormal"/>
        <w:spacing w:before="200"/>
        <w:ind w:firstLine="540"/>
        <w:jc w:val="both"/>
      </w:pPr>
      <w:r>
        <w:t>1) включение заявления в график работы комиссии;</w:t>
      </w:r>
    </w:p>
    <w:p w:rsidR="00870889" w:rsidRDefault="00870889">
      <w:pPr>
        <w:pStyle w:val="ConsPlusNormal"/>
        <w:spacing w:before="200"/>
        <w:ind w:firstLine="540"/>
        <w:jc w:val="both"/>
      </w:pPr>
      <w:r>
        <w:t>2) работа комиссии;</w:t>
      </w:r>
    </w:p>
    <w:p w:rsidR="00870889" w:rsidRDefault="00870889">
      <w:pPr>
        <w:pStyle w:val="ConsPlusNormal"/>
        <w:spacing w:before="200"/>
        <w:ind w:firstLine="540"/>
        <w:jc w:val="both"/>
      </w:pPr>
      <w:r>
        <w:t>3) утверждение акта комиссионного обследования (далее - акт обследования);</w:t>
      </w:r>
    </w:p>
    <w:p w:rsidR="00870889" w:rsidRDefault="00870889">
      <w:pPr>
        <w:pStyle w:val="ConsPlusNormal"/>
        <w:spacing w:before="200"/>
        <w:ind w:firstLine="540"/>
        <w:jc w:val="both"/>
      </w:pPr>
      <w:r>
        <w:t>4) загрузка сканированной копии акта обследования в государственную информационную систему.</w:t>
      </w:r>
    </w:p>
    <w:p w:rsidR="00870889" w:rsidRDefault="00870889">
      <w:pPr>
        <w:pStyle w:val="ConsPlusNormal"/>
        <w:spacing w:before="200"/>
        <w:ind w:firstLine="540"/>
        <w:jc w:val="both"/>
      </w:pPr>
      <w:r>
        <w:t>86. Включение заявления в график работы комиссии заключается в определении органом местного самоуправления даты и периода времени прибытия комиссии по адресу гражданина.</w:t>
      </w:r>
    </w:p>
    <w:p w:rsidR="00870889" w:rsidRDefault="00870889">
      <w:pPr>
        <w:pStyle w:val="ConsPlusNormal"/>
        <w:spacing w:before="200"/>
        <w:ind w:firstLine="540"/>
        <w:jc w:val="both"/>
      </w:pPr>
      <w:r>
        <w:t>Уведомление гражданина о прибытии комиссии осуществляется посредством push-уведомления на ЕПГУ, РПГУ или по телефону, указанному гражданином.</w:t>
      </w:r>
    </w:p>
    <w:p w:rsidR="00870889" w:rsidRDefault="00870889">
      <w:pPr>
        <w:pStyle w:val="ConsPlusNormal"/>
        <w:spacing w:before="200"/>
        <w:ind w:firstLine="540"/>
        <w:jc w:val="both"/>
      </w:pPr>
      <w:r>
        <w:t>87. Работа комиссии состоит в определении списка имущества первой необходимости гражданина, утраченного в результате чрезвычайной ситуации.</w:t>
      </w:r>
    </w:p>
    <w:p w:rsidR="00870889" w:rsidRDefault="00870889">
      <w:pPr>
        <w:pStyle w:val="ConsPlusNormal"/>
        <w:spacing w:before="200"/>
        <w:ind w:firstLine="540"/>
        <w:jc w:val="both"/>
      </w:pPr>
      <w:r>
        <w:t xml:space="preserve">Степень утраты имущества (полная или частичная) первой необходимости определяется в соответствии с критериями, утвержденными </w:t>
      </w:r>
      <w:hyperlink r:id="rId11">
        <w:r>
          <w:rPr>
            <w:color w:val="0000FF"/>
          </w:rPr>
          <w:t>пунктом 11</w:t>
        </w:r>
      </w:hyperlink>
      <w:r>
        <w:t xml:space="preserve">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28.12.2019 N 1928, и нормативным правовым актом Камчатского края:</w:t>
      </w:r>
    </w:p>
    <w:p w:rsidR="00870889" w:rsidRDefault="00870889">
      <w:pPr>
        <w:pStyle w:val="ConsPlusNormal"/>
        <w:spacing w:before="200"/>
        <w:ind w:firstLine="540"/>
        <w:jc w:val="both"/>
      </w:pPr>
      <w:r>
        <w:t>1)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870889" w:rsidRDefault="00870889">
      <w:pPr>
        <w:pStyle w:val="ConsPlusNormal"/>
        <w:spacing w:before="200"/>
        <w:ind w:firstLine="540"/>
        <w:jc w:val="both"/>
      </w:pPr>
      <w:r>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870889" w:rsidRDefault="00870889">
      <w:pPr>
        <w:pStyle w:val="ConsPlusNormal"/>
        <w:spacing w:before="200"/>
        <w:ind w:firstLine="540"/>
        <w:jc w:val="both"/>
      </w:pPr>
      <w:r>
        <w:t xml:space="preserve">88. Работа комиссии завершается подготовкой акта обследования утраченного имущества первой необходимости граждан, пострадавших в результате чрезвычайной ситуации, в соответствии с </w:t>
      </w:r>
      <w:hyperlink w:anchor="P861">
        <w:r>
          <w:rPr>
            <w:color w:val="0000FF"/>
          </w:rPr>
          <w:t>приложением 3</w:t>
        </w:r>
      </w:hyperlink>
      <w:r>
        <w:t xml:space="preserve"> к настоящему Административному регламенту.</w:t>
      </w:r>
    </w:p>
    <w:p w:rsidR="00870889" w:rsidRDefault="00870889">
      <w:pPr>
        <w:pStyle w:val="ConsPlusNormal"/>
        <w:spacing w:before="200"/>
        <w:ind w:firstLine="540"/>
        <w:jc w:val="both"/>
      </w:pPr>
      <w:r>
        <w:t>Акт обследования подписывается всеми членами комиссии (не менее 3 человек).</w:t>
      </w:r>
    </w:p>
    <w:p w:rsidR="00870889" w:rsidRDefault="00870889">
      <w:pPr>
        <w:pStyle w:val="ConsPlusNormal"/>
        <w:spacing w:before="200"/>
        <w:ind w:firstLine="540"/>
        <w:jc w:val="both"/>
      </w:pPr>
      <w:r>
        <w:t>Гражданин ознакамливается с актом обследования комиссии.</w:t>
      </w:r>
    </w:p>
    <w:p w:rsidR="00870889" w:rsidRDefault="00870889">
      <w:pPr>
        <w:pStyle w:val="ConsPlusNormal"/>
        <w:spacing w:before="200"/>
        <w:ind w:firstLine="540"/>
        <w:jc w:val="both"/>
      </w:pPr>
      <w:r>
        <w:t>89. Акт обследования утверждается руководителем органа местного самоуправления с расшифровкой подписи, проставлением даты и заверяется соответствующей печатью.</w:t>
      </w:r>
    </w:p>
    <w:p w:rsidR="00870889" w:rsidRDefault="00870889">
      <w:pPr>
        <w:pStyle w:val="ConsPlusNormal"/>
        <w:spacing w:before="200"/>
        <w:ind w:firstLine="540"/>
        <w:jc w:val="both"/>
      </w:pPr>
      <w:r>
        <w:t>90. Ответственное должностное лицо органа местного самоуправления загружает сканированную копию акта обследования в государственную информационную систему.</w:t>
      </w:r>
    </w:p>
    <w:p w:rsidR="00870889" w:rsidRDefault="00870889">
      <w:pPr>
        <w:pStyle w:val="ConsPlusNormal"/>
        <w:spacing w:before="200"/>
        <w:ind w:firstLine="540"/>
        <w:jc w:val="both"/>
      </w:pPr>
      <w:r>
        <w:t>91. Критерием принятия решения административной процедуры (действий) является наличие акта обследования.</w:t>
      </w:r>
    </w:p>
    <w:p w:rsidR="00870889" w:rsidRDefault="00870889">
      <w:pPr>
        <w:pStyle w:val="ConsPlusNormal"/>
        <w:spacing w:before="200"/>
        <w:ind w:firstLine="540"/>
        <w:jc w:val="both"/>
      </w:pPr>
      <w:r>
        <w:t>92. Результатом административной процедуры (действий) является определение степени утраты (полная или частичная) или отсутствия утраты имущества первой необходимости на основании данных акта обследования.</w:t>
      </w:r>
    </w:p>
    <w:p w:rsidR="00870889" w:rsidRDefault="00870889">
      <w:pPr>
        <w:pStyle w:val="ConsPlusNormal"/>
        <w:spacing w:before="200"/>
        <w:ind w:firstLine="540"/>
        <w:jc w:val="both"/>
      </w:pPr>
      <w:r>
        <w:t>93. Способ фиксации результата административной процедуры (действий): загрузка сканированной копии акта обследования в государственную информационную систему.</w:t>
      </w:r>
    </w:p>
    <w:p w:rsidR="00870889" w:rsidRDefault="00870889">
      <w:pPr>
        <w:pStyle w:val="ConsPlusNormal"/>
        <w:jc w:val="both"/>
      </w:pPr>
    </w:p>
    <w:p w:rsidR="00870889" w:rsidRDefault="00870889">
      <w:pPr>
        <w:pStyle w:val="ConsPlusTitle"/>
        <w:jc w:val="center"/>
        <w:outlineLvl w:val="2"/>
      </w:pPr>
      <w:r>
        <w:t>Административная процедура - принятие решения</w:t>
      </w:r>
    </w:p>
    <w:p w:rsidR="00870889" w:rsidRDefault="00870889">
      <w:pPr>
        <w:pStyle w:val="ConsPlusTitle"/>
        <w:jc w:val="center"/>
      </w:pPr>
      <w:r>
        <w:t>о предоставлении или об отказе в предоставлении</w:t>
      </w:r>
    </w:p>
    <w:p w:rsidR="00870889" w:rsidRDefault="00870889">
      <w:pPr>
        <w:pStyle w:val="ConsPlusTitle"/>
        <w:jc w:val="center"/>
      </w:pPr>
      <w:r>
        <w:t>государственной услуги</w:t>
      </w:r>
    </w:p>
    <w:p w:rsidR="00870889" w:rsidRDefault="00870889">
      <w:pPr>
        <w:pStyle w:val="ConsPlusNormal"/>
        <w:jc w:val="both"/>
      </w:pPr>
    </w:p>
    <w:p w:rsidR="00870889" w:rsidRDefault="00870889">
      <w:pPr>
        <w:pStyle w:val="ConsPlusNormal"/>
        <w:ind w:firstLine="540"/>
        <w:jc w:val="both"/>
      </w:pPr>
      <w:r>
        <w:t xml:space="preserve">94. Основанием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установленным критериям согласно </w:t>
      </w:r>
      <w:hyperlink w:anchor="P439">
        <w:r>
          <w:rPr>
            <w:color w:val="0000FF"/>
          </w:rPr>
          <w:t>части 74</w:t>
        </w:r>
      </w:hyperlink>
      <w:r>
        <w:t xml:space="preserve"> настоящего Административного регламента и внесенные в государственную информационную систему данные акта обследования.</w:t>
      </w:r>
    </w:p>
    <w:p w:rsidR="00870889" w:rsidRDefault="00870889">
      <w:pPr>
        <w:pStyle w:val="ConsPlusNormal"/>
        <w:spacing w:before="200"/>
        <w:ind w:firstLine="540"/>
        <w:jc w:val="both"/>
      </w:pPr>
      <w:r>
        <w:t>Максимальный срок проведения административной процедуры (действий) составляет 1 календарный день.</w:t>
      </w:r>
    </w:p>
    <w:p w:rsidR="00870889" w:rsidRDefault="00870889">
      <w:pPr>
        <w:pStyle w:val="ConsPlusNormal"/>
        <w:spacing w:before="200"/>
        <w:ind w:firstLine="540"/>
        <w:jc w:val="both"/>
      </w:pPr>
      <w:r>
        <w:t>95. Административная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информации, указанной в заявлении, и работы комиссии.</w:t>
      </w:r>
    </w:p>
    <w:p w:rsidR="00870889" w:rsidRDefault="00870889">
      <w:pPr>
        <w:pStyle w:val="ConsPlusNormal"/>
        <w:spacing w:before="200"/>
        <w:ind w:firstLine="540"/>
        <w:jc w:val="both"/>
      </w:pPr>
      <w:r>
        <w:t>96. Министерство, исходя из результатов проверки документов и комиссионного обследования, в течение 1 календарного дня принимает решение о назначении или об отказе в предоставлении государственной услуги.</w:t>
      </w:r>
    </w:p>
    <w:p w:rsidR="00870889" w:rsidRDefault="00870889">
      <w:pPr>
        <w:pStyle w:val="ConsPlusNormal"/>
        <w:spacing w:before="200"/>
        <w:ind w:firstLine="540"/>
        <w:jc w:val="both"/>
      </w:pPr>
      <w: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870889" w:rsidRDefault="00870889">
      <w:pPr>
        <w:pStyle w:val="ConsPlusNormal"/>
        <w:spacing w:before="200"/>
        <w:ind w:firstLine="540"/>
        <w:jc w:val="both"/>
      </w:pPr>
      <w:r>
        <w:t>97. 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870889" w:rsidRDefault="00870889">
      <w:pPr>
        <w:pStyle w:val="ConsPlusNormal"/>
        <w:spacing w:before="200"/>
        <w:ind w:firstLine="540"/>
        <w:jc w:val="both"/>
      </w:pPr>
      <w:r>
        <w:t>Размер выплаты финансовой помощи при чрезвычайных ситуациях федерального и межрегионального характера устанавливается Правительством Российской Федерации, при чрезвычайных ситуациях регионального и межмуниципального характера - Правительством Камчатского края.</w:t>
      </w:r>
    </w:p>
    <w:p w:rsidR="00870889" w:rsidRDefault="00870889">
      <w:pPr>
        <w:pStyle w:val="ConsPlusNormal"/>
        <w:spacing w:before="200"/>
        <w:ind w:firstLine="540"/>
        <w:jc w:val="both"/>
      </w:pPr>
      <w:r>
        <w:t>В случае изменения характера чрезвычайной ситуации с регионального или межмуниципального на федеральный или межрегиональный, гражданам, получившим ранее выплату финансовой помощи, при условии, что размер выплаты финансовой помощи, установленный Правительства Камчатского края, меньше размера выплаты финансовой помощи, установленного Правительством Российской Федерации, производится дополнительная выплата в размере, компенсирующем разницу между размерами указанных выплат финансовой помощи.</w:t>
      </w:r>
    </w:p>
    <w:p w:rsidR="00870889" w:rsidRDefault="00870889">
      <w:pPr>
        <w:pStyle w:val="ConsPlusNormal"/>
        <w:spacing w:before="200"/>
        <w:ind w:firstLine="540"/>
        <w:jc w:val="both"/>
      </w:pPr>
      <w:r>
        <w:t>98. 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870889" w:rsidRDefault="00870889">
      <w:pPr>
        <w:pStyle w:val="ConsPlusNormal"/>
        <w:spacing w:before="200"/>
        <w:ind w:firstLine="540"/>
        <w:jc w:val="both"/>
      </w:pPr>
      <w:r>
        <w:t>99. Уведомление гражданина о принятом решении проводится в автоматическом режиме в государственной информационной системе посредством push-уведомления на ЕПГУ, РПГУ, на указанный гражданином адрес почтовым отправлением или при личном обращении.</w:t>
      </w:r>
    </w:p>
    <w:p w:rsidR="00870889" w:rsidRDefault="00870889">
      <w:pPr>
        <w:pStyle w:val="ConsPlusNormal"/>
        <w:jc w:val="both"/>
      </w:pPr>
    </w:p>
    <w:p w:rsidR="00870889" w:rsidRDefault="00870889">
      <w:pPr>
        <w:pStyle w:val="ConsPlusTitle"/>
        <w:jc w:val="center"/>
        <w:outlineLvl w:val="2"/>
      </w:pPr>
      <w:r>
        <w:t>Особенности выполнения административных</w:t>
      </w:r>
    </w:p>
    <w:p w:rsidR="00870889" w:rsidRDefault="00870889">
      <w:pPr>
        <w:pStyle w:val="ConsPlusTitle"/>
        <w:jc w:val="center"/>
      </w:pPr>
      <w:r>
        <w:t>процедур (действий) в электронной форме</w:t>
      </w:r>
    </w:p>
    <w:p w:rsidR="00870889" w:rsidRDefault="00870889">
      <w:pPr>
        <w:pStyle w:val="ConsPlusNormal"/>
        <w:jc w:val="both"/>
      </w:pPr>
    </w:p>
    <w:p w:rsidR="00870889" w:rsidRDefault="00870889">
      <w:pPr>
        <w:pStyle w:val="ConsPlusNormal"/>
        <w:ind w:firstLine="540"/>
        <w:jc w:val="both"/>
      </w:pPr>
      <w:r>
        <w:t>100. Предоставление государственной услуги в электронной форме включает в себя следующие административные процедуры (действия):</w:t>
      </w:r>
    </w:p>
    <w:p w:rsidR="00870889" w:rsidRDefault="00870889">
      <w:pPr>
        <w:pStyle w:val="ConsPlusNormal"/>
        <w:spacing w:before="200"/>
        <w:ind w:firstLine="540"/>
        <w:jc w:val="both"/>
      </w:pPr>
      <w:r>
        <w:t>1) регистрация заявления;</w:t>
      </w:r>
    </w:p>
    <w:p w:rsidR="00870889" w:rsidRDefault="00870889">
      <w:pPr>
        <w:pStyle w:val="ConsPlusNormal"/>
        <w:spacing w:before="200"/>
        <w:ind w:firstLine="540"/>
        <w:jc w:val="both"/>
      </w:pPr>
      <w:r>
        <w:t>2) проверка документов и информации, указанной в заявлении;</w:t>
      </w:r>
    </w:p>
    <w:p w:rsidR="00870889" w:rsidRDefault="00870889">
      <w:pPr>
        <w:pStyle w:val="ConsPlusNormal"/>
        <w:spacing w:before="200"/>
        <w:ind w:firstLine="540"/>
        <w:jc w:val="both"/>
      </w:pPr>
      <w:r>
        <w:t>3) уведомление гражданина о принятом решении.</w:t>
      </w:r>
    </w:p>
    <w:p w:rsidR="00870889" w:rsidRDefault="00870889">
      <w:pPr>
        <w:pStyle w:val="ConsPlusNormal"/>
        <w:spacing w:before="200"/>
        <w:ind w:firstLine="540"/>
        <w:jc w:val="both"/>
      </w:pPr>
      <w:r>
        <w:t>101. Основанием для начала выполнения административной процедуры (действий) по регистрации органом местного самоуправления заявления, поданного через ЕПГУ, РПГУ, является заполнение интерактивной формы заявления.</w:t>
      </w:r>
    </w:p>
    <w:p w:rsidR="00870889" w:rsidRDefault="00870889">
      <w:pPr>
        <w:pStyle w:val="ConsPlusNormal"/>
        <w:spacing w:before="200"/>
        <w:ind w:firstLine="540"/>
        <w:jc w:val="both"/>
      </w:pPr>
      <w:r>
        <w:lastRenderedPageBreak/>
        <w:t>102. При приеме заявления, поданного через ЕПГУ, РПГУ должностное лицо Министерства, местного самоуправления, ответственное за прием и регистрацию заявления, в государственной информационной системе:</w:t>
      </w:r>
    </w:p>
    <w:p w:rsidR="00870889" w:rsidRDefault="00870889">
      <w:pPr>
        <w:pStyle w:val="ConsPlusNormal"/>
        <w:spacing w:before="200"/>
        <w:ind w:firstLine="540"/>
        <w:jc w:val="both"/>
      </w:pPr>
      <w:r>
        <w:t>1) проверяет корректность заполнения полей интерактивной формы заявления;</w:t>
      </w:r>
    </w:p>
    <w:p w:rsidR="00870889" w:rsidRDefault="00870889">
      <w:pPr>
        <w:pStyle w:val="ConsPlusNormal"/>
        <w:spacing w:before="200"/>
        <w:ind w:firstLine="540"/>
        <w:jc w:val="both"/>
      </w:pPr>
      <w:r>
        <w:t xml:space="preserve">2) регистрирует заявление в сроки, предусмотренные </w:t>
      </w:r>
      <w:hyperlink w:anchor="P258">
        <w:r>
          <w:rPr>
            <w:color w:val="0000FF"/>
          </w:rPr>
          <w:t>пунктом 45</w:t>
        </w:r>
      </w:hyperlink>
      <w:r>
        <w:t xml:space="preserve"> настоящего Административного регламента.</w:t>
      </w:r>
    </w:p>
    <w:p w:rsidR="00870889" w:rsidRDefault="00870889">
      <w:pPr>
        <w:pStyle w:val="ConsPlusNormal"/>
        <w:spacing w:before="200"/>
        <w:ind w:firstLine="540"/>
        <w:jc w:val="both"/>
      </w:pPr>
      <w:r>
        <w:t xml:space="preserve">103. Гражданину сообщается о регистрации или об отказе в регистрации заявления и иных документов в соответствии с </w:t>
      </w:r>
      <w:hyperlink w:anchor="P258">
        <w:r>
          <w:rPr>
            <w:color w:val="0000FF"/>
          </w:rPr>
          <w:t>пунктом 45</w:t>
        </w:r>
      </w:hyperlink>
      <w:r>
        <w:t xml:space="preserve"> настоящего Административного регламента через ЕПГУ, РПГУ.</w:t>
      </w:r>
    </w:p>
    <w:p w:rsidR="00870889" w:rsidRDefault="00870889">
      <w:pPr>
        <w:pStyle w:val="ConsPlusNormal"/>
        <w:spacing w:before="200"/>
        <w:ind w:firstLine="540"/>
        <w:jc w:val="both"/>
      </w:pPr>
      <w: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 РПГУ.</w:t>
      </w:r>
    </w:p>
    <w:p w:rsidR="00870889" w:rsidRDefault="00870889">
      <w:pPr>
        <w:pStyle w:val="ConsPlusNormal"/>
        <w:spacing w:before="200"/>
        <w:ind w:firstLine="540"/>
        <w:jc w:val="both"/>
      </w:pPr>
      <w:r>
        <w:t>104. Гражданину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на ЕПГУ, РПГУ.</w:t>
      </w:r>
    </w:p>
    <w:p w:rsidR="00870889" w:rsidRDefault="00870889">
      <w:pPr>
        <w:pStyle w:val="ConsPlusNormal"/>
        <w:jc w:val="both"/>
      </w:pPr>
    </w:p>
    <w:p w:rsidR="00870889" w:rsidRDefault="00870889">
      <w:pPr>
        <w:pStyle w:val="ConsPlusTitle"/>
        <w:jc w:val="center"/>
        <w:outlineLvl w:val="2"/>
      </w:pPr>
      <w:r>
        <w:t>Порядок исправления допущенных опечаток и ошибок в выданных</w:t>
      </w:r>
    </w:p>
    <w:p w:rsidR="00870889" w:rsidRDefault="00870889">
      <w:pPr>
        <w:pStyle w:val="ConsPlusTitle"/>
        <w:jc w:val="center"/>
      </w:pPr>
      <w:r>
        <w:t>в результате предоставления государственной</w:t>
      </w:r>
    </w:p>
    <w:p w:rsidR="00870889" w:rsidRDefault="00870889">
      <w:pPr>
        <w:pStyle w:val="ConsPlusTitle"/>
        <w:jc w:val="center"/>
      </w:pPr>
      <w:r>
        <w:t>услуги документах</w:t>
      </w:r>
    </w:p>
    <w:p w:rsidR="00870889" w:rsidRDefault="00870889">
      <w:pPr>
        <w:pStyle w:val="ConsPlusNormal"/>
        <w:jc w:val="both"/>
      </w:pPr>
    </w:p>
    <w:p w:rsidR="00870889" w:rsidRDefault="00870889">
      <w:pPr>
        <w:pStyle w:val="ConsPlusNormal"/>
        <w:ind w:firstLine="540"/>
        <w:jc w:val="both"/>
      </w:pPr>
      <w:r>
        <w:t>105.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орган местного самоуправления посредством почтовой связи, ЕПГУ, РПГУ, через МФЦ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870889" w:rsidRDefault="00870889">
      <w:pPr>
        <w:pStyle w:val="ConsPlusNormal"/>
        <w:spacing w:before="200"/>
        <w:ind w:firstLine="540"/>
        <w:jc w:val="both"/>
      </w:pPr>
      <w:r>
        <w:t xml:space="preserve">106. Регистрация письма о необходимости исправления допущенных опечаток и (или) ошибок осуществляется в сроки, предусмотренные </w:t>
      </w:r>
      <w:hyperlink w:anchor="P258">
        <w:r>
          <w:rPr>
            <w:color w:val="0000FF"/>
          </w:rPr>
          <w:t>частью 45</w:t>
        </w:r>
      </w:hyperlink>
      <w:r>
        <w:t xml:space="preserve"> настоящего Административного регламента.</w:t>
      </w:r>
    </w:p>
    <w:p w:rsidR="00870889" w:rsidRDefault="00870889">
      <w:pPr>
        <w:pStyle w:val="ConsPlusNormal"/>
        <w:spacing w:before="200"/>
        <w:ind w:firstLine="540"/>
        <w:jc w:val="both"/>
      </w:pPr>
      <w:r>
        <w:t>107. В течение 3 календарных дней с момента регистрации письма о необходимости исправления допущенных опечаток и (или) ошибок Министерство, орган местного самоуправления, многофункциональный центр подготавливает и направляет гражданину новые документы, в которые внесены соответствующие исправления.</w:t>
      </w:r>
    </w:p>
    <w:p w:rsidR="00870889" w:rsidRDefault="00870889">
      <w:pPr>
        <w:pStyle w:val="ConsPlusNormal"/>
        <w:spacing w:before="200"/>
        <w:ind w:firstLine="540"/>
        <w:jc w:val="both"/>
      </w:pPr>
      <w:r>
        <w:t>108.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rsidR="00870889" w:rsidRDefault="00870889">
      <w:pPr>
        <w:pStyle w:val="ConsPlusNormal"/>
        <w:spacing w:before="200"/>
        <w:ind w:firstLine="540"/>
        <w:jc w:val="both"/>
      </w:pPr>
      <w:r>
        <w:t xml:space="preserve">В случае подачи письма об исправлении допущенных опечаток и (или) ошибок в форме электронного документа посредством ЕПГУ, 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 РПГУ в соответствии с </w:t>
      </w:r>
      <w:hyperlink w:anchor="P258">
        <w:r>
          <w:rPr>
            <w:color w:val="0000FF"/>
          </w:rPr>
          <w:t>пунктом 45</w:t>
        </w:r>
      </w:hyperlink>
      <w:r>
        <w:t xml:space="preserve"> настоящего Административного регламента.</w:t>
      </w:r>
    </w:p>
    <w:p w:rsidR="00870889" w:rsidRDefault="00870889">
      <w:pPr>
        <w:pStyle w:val="ConsPlusNormal"/>
        <w:spacing w:before="200"/>
        <w:ind w:firstLine="540"/>
        <w:jc w:val="both"/>
      </w:pPr>
      <w: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870889" w:rsidRDefault="00870889">
      <w:pPr>
        <w:pStyle w:val="ConsPlusNormal"/>
        <w:jc w:val="both"/>
      </w:pPr>
    </w:p>
    <w:p w:rsidR="00870889" w:rsidRDefault="00870889">
      <w:pPr>
        <w:pStyle w:val="ConsPlusTitle"/>
        <w:jc w:val="center"/>
        <w:outlineLvl w:val="2"/>
      </w:pPr>
      <w:r>
        <w:t>Особенности выполнения административных процедур (действий)</w:t>
      </w:r>
    </w:p>
    <w:p w:rsidR="00870889" w:rsidRDefault="00870889">
      <w:pPr>
        <w:pStyle w:val="ConsPlusTitle"/>
        <w:jc w:val="center"/>
      </w:pPr>
      <w:r>
        <w:t>в многофункциональных центрах предоставления государственных</w:t>
      </w:r>
    </w:p>
    <w:p w:rsidR="00870889" w:rsidRDefault="00870889">
      <w:pPr>
        <w:pStyle w:val="ConsPlusTitle"/>
        <w:jc w:val="center"/>
      </w:pPr>
      <w:r>
        <w:t>и муниципальных услуг</w:t>
      </w:r>
    </w:p>
    <w:p w:rsidR="00870889" w:rsidRDefault="00870889">
      <w:pPr>
        <w:pStyle w:val="ConsPlusNormal"/>
        <w:jc w:val="both"/>
      </w:pPr>
    </w:p>
    <w:p w:rsidR="00870889" w:rsidRDefault="00870889">
      <w:pPr>
        <w:pStyle w:val="ConsPlusNormal"/>
        <w:ind w:firstLine="540"/>
        <w:jc w:val="both"/>
      </w:pPr>
      <w:r>
        <w:t>109. Предоставление государственной услуги в МФЦ осуществляется в соответствии с действующим законодательством и соответствующим соглашением о взаимодействии.</w:t>
      </w:r>
    </w:p>
    <w:p w:rsidR="00870889" w:rsidRDefault="00870889">
      <w:pPr>
        <w:pStyle w:val="ConsPlusNormal"/>
        <w:spacing w:before="200"/>
        <w:ind w:firstLine="540"/>
        <w:jc w:val="both"/>
      </w:pPr>
      <w:r>
        <w:t>110. Взаимодействие осуществляется с использованием СМЭВ.</w:t>
      </w:r>
    </w:p>
    <w:p w:rsidR="00870889" w:rsidRDefault="00870889">
      <w:pPr>
        <w:pStyle w:val="ConsPlusNormal"/>
        <w:spacing w:before="200"/>
        <w:ind w:firstLine="540"/>
        <w:jc w:val="both"/>
      </w:pPr>
      <w:r>
        <w:t xml:space="preserve">111. При подаче документов, необходимых для предоставления государственной услуги, </w:t>
      </w:r>
      <w:r>
        <w:lastRenderedPageBreak/>
        <w:t>через МФЦ непосредственное предоставление государственной услуги осуществляется Министерством.</w:t>
      </w:r>
    </w:p>
    <w:p w:rsidR="00870889" w:rsidRDefault="00870889">
      <w:pPr>
        <w:pStyle w:val="ConsPlusNormal"/>
        <w:spacing w:before="200"/>
        <w:ind w:firstLine="540"/>
        <w:jc w:val="both"/>
      </w:pPr>
      <w:r>
        <w:t>112. Уведомление о принятом решении в форме электронного документа направляется Министерством в МФЦ для выдачи гражданину.</w:t>
      </w:r>
    </w:p>
    <w:p w:rsidR="00870889" w:rsidRDefault="00870889">
      <w:pPr>
        <w:pStyle w:val="ConsPlusNormal"/>
        <w:jc w:val="both"/>
      </w:pPr>
    </w:p>
    <w:p w:rsidR="00870889" w:rsidRDefault="00870889">
      <w:pPr>
        <w:pStyle w:val="ConsPlusTitle"/>
        <w:jc w:val="center"/>
        <w:outlineLvl w:val="1"/>
      </w:pPr>
      <w:r>
        <w:t>4. Формы контроля за исполнением</w:t>
      </w:r>
    </w:p>
    <w:p w:rsidR="00870889" w:rsidRDefault="00870889">
      <w:pPr>
        <w:pStyle w:val="ConsPlusTitle"/>
        <w:jc w:val="center"/>
      </w:pPr>
      <w:r>
        <w:t>настоящего Административного регламента</w:t>
      </w:r>
    </w:p>
    <w:p w:rsidR="00870889" w:rsidRDefault="00870889">
      <w:pPr>
        <w:pStyle w:val="ConsPlusNormal"/>
        <w:jc w:val="both"/>
      </w:pPr>
    </w:p>
    <w:p w:rsidR="00870889" w:rsidRDefault="00870889">
      <w:pPr>
        <w:pStyle w:val="ConsPlusTitle"/>
        <w:jc w:val="center"/>
        <w:outlineLvl w:val="2"/>
      </w:pPr>
      <w:r>
        <w:t>Порядок осуществления текущего контроля за соблюдением</w:t>
      </w:r>
    </w:p>
    <w:p w:rsidR="00870889" w:rsidRDefault="00870889">
      <w:pPr>
        <w:pStyle w:val="ConsPlusTitle"/>
        <w:jc w:val="center"/>
      </w:pPr>
      <w:r>
        <w:t>и исполнением ответственными должностными лицами положений</w:t>
      </w:r>
    </w:p>
    <w:p w:rsidR="00870889" w:rsidRDefault="00870889">
      <w:pPr>
        <w:pStyle w:val="ConsPlusTitle"/>
        <w:jc w:val="center"/>
      </w:pPr>
      <w:r>
        <w:t>настоящего административного регламента и иных нормативных</w:t>
      </w:r>
    </w:p>
    <w:p w:rsidR="00870889" w:rsidRDefault="00870889">
      <w:pPr>
        <w:pStyle w:val="ConsPlusTitle"/>
        <w:jc w:val="center"/>
      </w:pPr>
      <w:r>
        <w:t>правовых актов, устанавливающих требования к предоставлению</w:t>
      </w:r>
    </w:p>
    <w:p w:rsidR="00870889" w:rsidRDefault="00870889">
      <w:pPr>
        <w:pStyle w:val="ConsPlusTitle"/>
        <w:jc w:val="center"/>
      </w:pPr>
      <w:r>
        <w:t>государственной услуги, а также принятием ими решений</w:t>
      </w:r>
    </w:p>
    <w:p w:rsidR="00870889" w:rsidRDefault="00870889">
      <w:pPr>
        <w:pStyle w:val="ConsPlusNormal"/>
        <w:jc w:val="both"/>
      </w:pPr>
    </w:p>
    <w:p w:rsidR="00870889" w:rsidRDefault="00870889">
      <w:pPr>
        <w:pStyle w:val="ConsPlusNormal"/>
        <w:ind w:firstLine="540"/>
        <w:jc w:val="both"/>
      </w:pPr>
      <w:r>
        <w:t>113. 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Министерства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870889" w:rsidRDefault="00870889">
      <w:pPr>
        <w:pStyle w:val="ConsPlusNormal"/>
        <w:spacing w:before="200"/>
        <w:ind w:firstLine="540"/>
        <w:jc w:val="both"/>
      </w:pPr>
      <w:r>
        <w:t>Перечень должностных лиц, осуществляющих текущий контроль, устанавливается приказом Министерства.</w:t>
      </w:r>
    </w:p>
    <w:p w:rsidR="00870889" w:rsidRDefault="00870889">
      <w:pPr>
        <w:pStyle w:val="ConsPlusNormal"/>
        <w:spacing w:before="200"/>
        <w:ind w:firstLine="540"/>
        <w:jc w:val="both"/>
      </w:pPr>
      <w:r>
        <w:t>114. Текущий контроль осуществляется постоянно путем проведения проверок соблюдения и исполнения должностными лицами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w:t>
      </w:r>
    </w:p>
    <w:p w:rsidR="00870889" w:rsidRDefault="00870889">
      <w:pPr>
        <w:pStyle w:val="ConsPlusNormal"/>
        <w:spacing w:before="200"/>
        <w:ind w:firstLine="540"/>
        <w:jc w:val="both"/>
      </w:pPr>
      <w:r>
        <w:t>По результатам текущего контроля руководителем даются указания по устранению выявленных нарушений и контролируется их выполнение.</w:t>
      </w:r>
    </w:p>
    <w:p w:rsidR="00870889" w:rsidRDefault="00870889">
      <w:pPr>
        <w:pStyle w:val="ConsPlusNormal"/>
        <w:spacing w:before="200"/>
        <w:ind w:firstLine="540"/>
        <w:jc w:val="both"/>
      </w:pPr>
      <w:r>
        <w:t>Периодичность осуществления текущего контроля устанавливается министром.</w:t>
      </w:r>
    </w:p>
    <w:p w:rsidR="00870889" w:rsidRDefault="00870889">
      <w:pPr>
        <w:pStyle w:val="ConsPlusNormal"/>
        <w:spacing w:before="200"/>
        <w:ind w:firstLine="540"/>
        <w:jc w:val="both"/>
      </w:pPr>
      <w:r>
        <w:t>115.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обращений граждан, содержащих жалобы на решения, действия (бездействие) должностных лиц Министерства, принятие по ним решений и подготовку ответов.</w:t>
      </w:r>
    </w:p>
    <w:p w:rsidR="00870889" w:rsidRDefault="00870889">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870889" w:rsidRDefault="00870889">
      <w:pPr>
        <w:pStyle w:val="ConsPlusNormal"/>
        <w:spacing w:before="200"/>
        <w:ind w:firstLine="540"/>
        <w:jc w:val="both"/>
      </w:pPr>
      <w:r>
        <w:t>116. Проверка полноты и качества предоставления государственной услуги осуществляются на основании приказа Министерства.</w:t>
      </w:r>
    </w:p>
    <w:p w:rsidR="00870889" w:rsidRDefault="00870889">
      <w:pPr>
        <w:pStyle w:val="ConsPlusNormal"/>
        <w:jc w:val="both"/>
      </w:pPr>
    </w:p>
    <w:p w:rsidR="00870889" w:rsidRDefault="00870889">
      <w:pPr>
        <w:pStyle w:val="ConsPlusTitle"/>
        <w:jc w:val="center"/>
        <w:outlineLvl w:val="2"/>
      </w:pPr>
      <w:r>
        <w:t>Порядок и периодичность осуществления плановых и внеплановых</w:t>
      </w:r>
    </w:p>
    <w:p w:rsidR="00870889" w:rsidRDefault="00870889">
      <w:pPr>
        <w:pStyle w:val="ConsPlusTitle"/>
        <w:jc w:val="center"/>
      </w:pPr>
      <w:r>
        <w:t>проверок полноты и качества предоставления государственной</w:t>
      </w:r>
    </w:p>
    <w:p w:rsidR="00870889" w:rsidRDefault="00870889">
      <w:pPr>
        <w:pStyle w:val="ConsPlusTitle"/>
        <w:jc w:val="center"/>
      </w:pPr>
      <w:r>
        <w:t>услуги, в том числе порядок и формы контроля за полнотой</w:t>
      </w:r>
    </w:p>
    <w:p w:rsidR="00870889" w:rsidRDefault="00870889">
      <w:pPr>
        <w:pStyle w:val="ConsPlusTitle"/>
        <w:jc w:val="center"/>
      </w:pPr>
      <w:r>
        <w:t>и качеством 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117. Проверки могут быть плановыми (внеплановыми), выездными (документарными).</w:t>
      </w:r>
    </w:p>
    <w:p w:rsidR="00870889" w:rsidRDefault="00870889">
      <w:pPr>
        <w:pStyle w:val="ConsPlusNormal"/>
        <w:spacing w:before="200"/>
        <w:ind w:firstLine="540"/>
        <w:jc w:val="both"/>
      </w:pPr>
      <w:r>
        <w:t>Плановые проверки осуществляются один раз в полугодие.</w:t>
      </w:r>
    </w:p>
    <w:p w:rsidR="00870889" w:rsidRDefault="00870889">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870889" w:rsidRDefault="00870889">
      <w:pPr>
        <w:pStyle w:val="ConsPlusNormal"/>
        <w:spacing w:before="200"/>
        <w:ind w:firstLine="540"/>
        <w:jc w:val="both"/>
      </w:pPr>
      <w:r>
        <w:t xml:space="preserve">Внеплановые проверки проводятся по обращению гражданина (его представителя) с жалобой на действия (бездействие), решение должностных лиц, осуществляющих предоставление </w:t>
      </w:r>
      <w:r>
        <w:lastRenderedPageBreak/>
        <w:t>государственной услуги, а также в связи с проверкой устранения ранее выявленных нарушений.</w:t>
      </w:r>
    </w:p>
    <w:p w:rsidR="00870889" w:rsidRDefault="00870889">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w:t>
      </w:r>
    </w:p>
    <w:p w:rsidR="00870889" w:rsidRDefault="00870889">
      <w:pPr>
        <w:pStyle w:val="ConsPlusNormal"/>
        <w:spacing w:before="200"/>
        <w:ind w:firstLine="540"/>
        <w:jc w:val="both"/>
      </w:pPr>
      <w: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870889" w:rsidRDefault="00870889">
      <w:pPr>
        <w:pStyle w:val="ConsPlusNormal"/>
        <w:spacing w:before="200"/>
        <w:ind w:firstLine="540"/>
        <w:jc w:val="both"/>
      </w:pPr>
      <w:r>
        <w:t>Сроки проведения проверок:</w:t>
      </w:r>
    </w:p>
    <w:p w:rsidR="00870889" w:rsidRDefault="00870889">
      <w:pPr>
        <w:pStyle w:val="ConsPlusNormal"/>
        <w:spacing w:before="200"/>
        <w:ind w:firstLine="540"/>
        <w:jc w:val="both"/>
      </w:pPr>
      <w:r>
        <w:t>1) максимальный срок проведения плановой выездной проверки не может превышать 20 рабочих дней;</w:t>
      </w:r>
    </w:p>
    <w:p w:rsidR="00870889" w:rsidRDefault="00870889">
      <w:pPr>
        <w:pStyle w:val="ConsPlusNormal"/>
        <w:spacing w:before="200"/>
        <w:ind w:firstLine="540"/>
        <w:jc w:val="both"/>
      </w:pPr>
      <w:r>
        <w:t>2) максимальный срок прохождения плановой документарной проверки не может превышать 15 рабочих дней;</w:t>
      </w:r>
    </w:p>
    <w:p w:rsidR="00870889" w:rsidRDefault="00870889">
      <w:pPr>
        <w:pStyle w:val="ConsPlusNormal"/>
        <w:spacing w:before="200"/>
        <w:ind w:firstLine="540"/>
        <w:jc w:val="both"/>
      </w:pPr>
      <w:r>
        <w:t>3) максимальный срок проведения внеплановой выездной проверки не может превышать 20 рабочих дней;</w:t>
      </w:r>
    </w:p>
    <w:p w:rsidR="00870889" w:rsidRDefault="00870889">
      <w:pPr>
        <w:pStyle w:val="ConsPlusNormal"/>
        <w:spacing w:before="200"/>
        <w:ind w:firstLine="540"/>
        <w:jc w:val="both"/>
      </w:pPr>
      <w:r>
        <w:t>4) максимальный срок проведения внеплановой документарной проверки не может превышать 15 рабочих дней;</w:t>
      </w:r>
    </w:p>
    <w:p w:rsidR="00870889" w:rsidRDefault="00870889">
      <w:pPr>
        <w:pStyle w:val="ConsPlusNormal"/>
        <w:spacing w:before="200"/>
        <w:ind w:firstLine="540"/>
        <w:jc w:val="both"/>
      </w:pPr>
      <w: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рабочих дней.</w:t>
      </w:r>
    </w:p>
    <w:p w:rsidR="00870889" w:rsidRDefault="00870889">
      <w:pPr>
        <w:pStyle w:val="ConsPlusNormal"/>
        <w:spacing w:before="200"/>
        <w:ind w:firstLine="540"/>
        <w:jc w:val="both"/>
      </w:pPr>
      <w:r>
        <w:t>118.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w:t>
      </w:r>
    </w:p>
    <w:p w:rsidR="00870889" w:rsidRDefault="00870889">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 допустивших нарушения.</w:t>
      </w:r>
    </w:p>
    <w:p w:rsidR="00870889" w:rsidRDefault="00870889">
      <w:pPr>
        <w:pStyle w:val="ConsPlusNormal"/>
        <w:jc w:val="both"/>
      </w:pPr>
    </w:p>
    <w:p w:rsidR="00870889" w:rsidRDefault="00870889">
      <w:pPr>
        <w:pStyle w:val="ConsPlusTitle"/>
        <w:jc w:val="center"/>
        <w:outlineLvl w:val="2"/>
      </w:pPr>
      <w:r>
        <w:t>Ответственность должностных лиц уполномоченного органа</w:t>
      </w:r>
    </w:p>
    <w:p w:rsidR="00870889" w:rsidRDefault="00870889">
      <w:pPr>
        <w:pStyle w:val="ConsPlusTitle"/>
        <w:jc w:val="center"/>
      </w:pPr>
      <w:r>
        <w:t>за решения и действия (бездействие), принимаемые</w:t>
      </w:r>
    </w:p>
    <w:p w:rsidR="00870889" w:rsidRDefault="00870889">
      <w:pPr>
        <w:pStyle w:val="ConsPlusTitle"/>
        <w:jc w:val="center"/>
      </w:pPr>
      <w:r>
        <w:t>(осуществляемые) ими в ходе предоставления</w:t>
      </w:r>
    </w:p>
    <w:p w:rsidR="00870889" w:rsidRDefault="00870889">
      <w:pPr>
        <w:pStyle w:val="ConsPlusTitle"/>
        <w:jc w:val="center"/>
      </w:pPr>
      <w:r>
        <w:t>государственной услуги</w:t>
      </w:r>
    </w:p>
    <w:p w:rsidR="00870889" w:rsidRDefault="00870889">
      <w:pPr>
        <w:pStyle w:val="ConsPlusNormal"/>
        <w:jc w:val="both"/>
      </w:pPr>
    </w:p>
    <w:p w:rsidR="00870889" w:rsidRDefault="00870889">
      <w:pPr>
        <w:pStyle w:val="ConsPlusNormal"/>
        <w:ind w:firstLine="540"/>
        <w:jc w:val="both"/>
      </w:pPr>
      <w:r>
        <w:t>119. 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870889" w:rsidRDefault="00870889">
      <w:pPr>
        <w:pStyle w:val="ConsPlusNormal"/>
        <w:spacing w:before="200"/>
        <w:ind w:firstLine="540"/>
        <w:jc w:val="both"/>
      </w:pPr>
      <w: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870889" w:rsidRDefault="00870889">
      <w:pPr>
        <w:pStyle w:val="ConsPlusNormal"/>
        <w:spacing w:before="200"/>
        <w:ind w:firstLine="540"/>
        <w:jc w:val="both"/>
      </w:pPr>
      <w:r>
        <w:t>Должностные лица при предоставлении государственной услуги руководствуются положениями законодательства Российской Федерации и Регламента.</w:t>
      </w:r>
    </w:p>
    <w:p w:rsidR="00870889" w:rsidRDefault="00870889">
      <w:pPr>
        <w:pStyle w:val="ConsPlusNormal"/>
        <w:spacing w:before="200"/>
        <w:ind w:firstLine="540"/>
        <w:jc w:val="both"/>
      </w:pPr>
      <w:r>
        <w:t>120.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870889" w:rsidRDefault="00870889">
      <w:pPr>
        <w:pStyle w:val="ConsPlusNormal"/>
        <w:jc w:val="both"/>
      </w:pPr>
    </w:p>
    <w:p w:rsidR="00870889" w:rsidRDefault="00870889">
      <w:pPr>
        <w:pStyle w:val="ConsPlusTitle"/>
        <w:jc w:val="center"/>
        <w:outlineLvl w:val="2"/>
      </w:pPr>
      <w:r>
        <w:t>Требования к порядку и формам контроля за предоставлением</w:t>
      </w:r>
    </w:p>
    <w:p w:rsidR="00870889" w:rsidRDefault="00870889">
      <w:pPr>
        <w:pStyle w:val="ConsPlusTitle"/>
        <w:jc w:val="center"/>
      </w:pPr>
      <w:r>
        <w:t>государственной услуги, в том числе со стороны граждан,</w:t>
      </w:r>
    </w:p>
    <w:p w:rsidR="00870889" w:rsidRDefault="00870889">
      <w:pPr>
        <w:pStyle w:val="ConsPlusTitle"/>
        <w:jc w:val="center"/>
      </w:pPr>
      <w:r>
        <w:t>их объединений и организаций</w:t>
      </w:r>
    </w:p>
    <w:p w:rsidR="00870889" w:rsidRDefault="00870889">
      <w:pPr>
        <w:pStyle w:val="ConsPlusNormal"/>
        <w:jc w:val="both"/>
      </w:pPr>
    </w:p>
    <w:p w:rsidR="00870889" w:rsidRDefault="00870889">
      <w:pPr>
        <w:pStyle w:val="ConsPlusNormal"/>
        <w:ind w:firstLine="540"/>
        <w:jc w:val="both"/>
      </w:pPr>
      <w:r>
        <w:t xml:space="preserve">121. При предоставлении гражданину результата государственной услуги должностное лицо Министерства информирует его о сборе мнений граждан о качестве предоставленной </w:t>
      </w:r>
      <w:r>
        <w:lastRenderedPageBreak/>
        <w:t>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870889" w:rsidRDefault="00870889">
      <w:pPr>
        <w:pStyle w:val="ConsPlusNormal"/>
        <w:spacing w:before="20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 РПГУ.</w:t>
      </w:r>
    </w:p>
    <w:p w:rsidR="00870889" w:rsidRDefault="00870889">
      <w:pPr>
        <w:pStyle w:val="ConsPlusNormal"/>
        <w:spacing w:before="20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70889" w:rsidRDefault="00870889">
      <w:pPr>
        <w:pStyle w:val="ConsPlusNormal"/>
        <w:spacing w:before="200"/>
        <w:ind w:firstLine="540"/>
        <w:jc w:val="both"/>
      </w:pPr>
      <w:r>
        <w:t>122.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почте, на официальном сайте, ЕПГУ, РПГУ, а также путем обжалования действий (бездействий) и решений, осуществляемых (принятых) в ходе исполнения настоящего Административного регламента в вышестоящие органы.</w:t>
      </w:r>
    </w:p>
    <w:p w:rsidR="00870889" w:rsidRDefault="00870889">
      <w:pPr>
        <w:pStyle w:val="ConsPlusNormal"/>
        <w:jc w:val="both"/>
      </w:pPr>
    </w:p>
    <w:p w:rsidR="00870889" w:rsidRDefault="00870889">
      <w:pPr>
        <w:pStyle w:val="ConsPlusTitle"/>
        <w:jc w:val="center"/>
        <w:outlineLvl w:val="1"/>
      </w:pPr>
      <w:r>
        <w:t>5. Досудебный (внесудебный) порядок</w:t>
      </w:r>
    </w:p>
    <w:p w:rsidR="00870889" w:rsidRDefault="00870889">
      <w:pPr>
        <w:pStyle w:val="ConsPlusTitle"/>
        <w:jc w:val="center"/>
      </w:pPr>
      <w:r>
        <w:t>обжалования решений и действий (бездействия) органа,</w:t>
      </w:r>
    </w:p>
    <w:p w:rsidR="00870889" w:rsidRDefault="00870889">
      <w:pPr>
        <w:pStyle w:val="ConsPlusTitle"/>
        <w:jc w:val="center"/>
      </w:pPr>
      <w:r>
        <w:t>предоставляющего государственную услугу, и его должностных</w:t>
      </w:r>
    </w:p>
    <w:p w:rsidR="00870889" w:rsidRDefault="00870889">
      <w:pPr>
        <w:pStyle w:val="ConsPlusTitle"/>
        <w:jc w:val="center"/>
      </w:pPr>
      <w:r>
        <w:t>лиц, государственных гражданских служащих органа,</w:t>
      </w:r>
    </w:p>
    <w:p w:rsidR="00870889" w:rsidRDefault="00870889">
      <w:pPr>
        <w:pStyle w:val="ConsPlusTitle"/>
        <w:jc w:val="center"/>
      </w:pPr>
      <w:r>
        <w:t>предоставляющего государственную услугу, КГКУ</w:t>
      </w:r>
    </w:p>
    <w:p w:rsidR="00870889" w:rsidRDefault="00870889">
      <w:pPr>
        <w:pStyle w:val="ConsPlusTitle"/>
        <w:jc w:val="center"/>
      </w:pPr>
      <w:r>
        <w:t>"Центр выплат", МФЦ, работников МФЦ</w:t>
      </w:r>
    </w:p>
    <w:p w:rsidR="00870889" w:rsidRDefault="00870889">
      <w:pPr>
        <w:pStyle w:val="ConsPlusNormal"/>
        <w:jc w:val="both"/>
      </w:pPr>
    </w:p>
    <w:p w:rsidR="00870889" w:rsidRDefault="00870889">
      <w:pPr>
        <w:pStyle w:val="ConsPlusTitle"/>
        <w:jc w:val="center"/>
        <w:outlineLvl w:val="2"/>
      </w:pPr>
      <w:r>
        <w:t>Предмет досудебного (внесудебного) обжалования</w:t>
      </w:r>
    </w:p>
    <w:p w:rsidR="00870889" w:rsidRDefault="00870889">
      <w:pPr>
        <w:pStyle w:val="ConsPlusNormal"/>
        <w:jc w:val="both"/>
      </w:pPr>
    </w:p>
    <w:p w:rsidR="00870889" w:rsidRDefault="00870889">
      <w:pPr>
        <w:pStyle w:val="ConsPlusNormal"/>
        <w:ind w:firstLine="540"/>
        <w:jc w:val="both"/>
      </w:pPr>
      <w:r>
        <w:t>123. Гражданин может обратиться с жалобой, в том числе в следующих случаях:</w:t>
      </w:r>
    </w:p>
    <w:p w:rsidR="00870889" w:rsidRDefault="00870889">
      <w:pPr>
        <w:pStyle w:val="ConsPlusNormal"/>
        <w:spacing w:before="200"/>
        <w:ind w:firstLine="540"/>
        <w:jc w:val="both"/>
      </w:pPr>
      <w:r>
        <w:t>1) нарушение срока регистрации заявления о предоставлении государственной услуги, заявления о предоставлении двух и более государственных и (или) муниципальных услуг в МФЦ при однократном обращении;</w:t>
      </w:r>
    </w:p>
    <w:p w:rsidR="00870889" w:rsidRDefault="00870889">
      <w:pPr>
        <w:pStyle w:val="ConsPlusNormal"/>
        <w:spacing w:before="200"/>
        <w:ind w:firstLine="540"/>
        <w:jc w:val="both"/>
      </w:pPr>
      <w:r>
        <w:t>2) нарушение срока предоставления государственной услуги;</w:t>
      </w:r>
    </w:p>
    <w:p w:rsidR="00870889" w:rsidRDefault="00870889">
      <w:pPr>
        <w:pStyle w:val="ConsPlusNormal"/>
        <w:spacing w:before="200"/>
        <w:ind w:firstLine="540"/>
        <w:jc w:val="both"/>
      </w:pPr>
      <w:r>
        <w:t>3)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70889" w:rsidRDefault="00870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889" w:rsidRDefault="00870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889" w:rsidRDefault="00870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889" w:rsidRDefault="00870889">
            <w:pPr>
              <w:pStyle w:val="ConsPlusNormal"/>
              <w:jc w:val="both"/>
            </w:pPr>
            <w:r>
              <w:rPr>
                <w:color w:val="392C69"/>
              </w:rPr>
              <w:t>КонсультантПлюс: примечание.</w:t>
            </w:r>
          </w:p>
          <w:p w:rsidR="00870889" w:rsidRDefault="0087088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0889" w:rsidRDefault="00870889">
            <w:pPr>
              <w:pStyle w:val="ConsPlusNormal"/>
            </w:pPr>
          </w:p>
        </w:tc>
      </w:tr>
    </w:tbl>
    <w:p w:rsidR="00870889" w:rsidRDefault="00870889">
      <w:pPr>
        <w:pStyle w:val="ConsPlusNormal"/>
        <w:spacing w:before="260"/>
        <w:ind w:firstLine="540"/>
        <w:jc w:val="both"/>
      </w:pPr>
      <w: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гражданина;</w:t>
      </w:r>
    </w:p>
    <w:p w:rsidR="00870889" w:rsidRDefault="00870889">
      <w:pPr>
        <w:pStyle w:val="ConsPlusNormal"/>
        <w:spacing w:before="200"/>
        <w:ind w:firstLine="540"/>
        <w:jc w:val="both"/>
      </w:pPr>
      <w:r>
        <w:t>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70889" w:rsidRDefault="00870889">
      <w:pPr>
        <w:pStyle w:val="ConsPlusNormal"/>
        <w:spacing w:before="200"/>
        <w:ind w:firstLine="540"/>
        <w:jc w:val="both"/>
      </w:pPr>
      <w:r>
        <w:t xml:space="preserve">5) 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w:t>
      </w:r>
      <w:r>
        <w:lastRenderedPageBreak/>
        <w:t>правовыми актами Камчатского края;</w:t>
      </w:r>
    </w:p>
    <w:p w:rsidR="00870889" w:rsidRDefault="00870889">
      <w:pPr>
        <w:pStyle w:val="ConsPlusNormal"/>
        <w:spacing w:before="200"/>
        <w:ind w:firstLine="540"/>
        <w:jc w:val="both"/>
      </w:pPr>
      <w:r>
        <w:t>6) отказ Министерства, должностного лица Министерства,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70889" w:rsidRDefault="00870889">
      <w:pPr>
        <w:pStyle w:val="ConsPlusNormal"/>
        <w:spacing w:before="200"/>
        <w:ind w:firstLine="540"/>
        <w:jc w:val="both"/>
      </w:pPr>
      <w:r>
        <w:t>7) нарушение срока или порядка выдачи документов по результатам предоставления государственной услуги;</w:t>
      </w:r>
    </w:p>
    <w:p w:rsidR="00870889" w:rsidRDefault="00870889">
      <w:pPr>
        <w:pStyle w:val="ConsPlusNormal"/>
        <w:spacing w:before="20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или муниципальных услуг в полном объеме;</w:t>
      </w:r>
    </w:p>
    <w:p w:rsidR="00870889" w:rsidRDefault="00870889">
      <w:pPr>
        <w:pStyle w:val="ConsPlusNormal"/>
        <w:spacing w:before="200"/>
        <w:ind w:firstLine="540"/>
        <w:jc w:val="both"/>
      </w:pPr>
      <w:r>
        <w:t xml:space="preserve">9)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70889" w:rsidRDefault="00870889">
      <w:pPr>
        <w:pStyle w:val="ConsPlusNormal"/>
        <w:jc w:val="both"/>
      </w:pPr>
    </w:p>
    <w:p w:rsidR="00870889" w:rsidRDefault="00870889">
      <w:pPr>
        <w:pStyle w:val="ConsPlusTitle"/>
        <w:jc w:val="center"/>
        <w:outlineLvl w:val="2"/>
      </w:pPr>
      <w:r>
        <w:t>Особенности подачи жалоб на нарушение порядка</w:t>
      </w:r>
    </w:p>
    <w:p w:rsidR="00870889" w:rsidRDefault="00870889">
      <w:pPr>
        <w:pStyle w:val="ConsPlusTitle"/>
        <w:jc w:val="center"/>
      </w:pPr>
      <w:r>
        <w:t>предоставления государственной услуги</w:t>
      </w:r>
    </w:p>
    <w:p w:rsidR="00870889" w:rsidRDefault="00870889">
      <w:pPr>
        <w:pStyle w:val="ConsPlusNormal"/>
        <w:jc w:val="both"/>
      </w:pPr>
    </w:p>
    <w:p w:rsidR="00870889" w:rsidRDefault="00870889">
      <w:pPr>
        <w:pStyle w:val="ConsPlusNormal"/>
        <w:ind w:firstLine="540"/>
        <w:jc w:val="both"/>
      </w:pPr>
      <w:r>
        <w:t>124. Гражданин, подавший жалобу, несет ответственность в соответствии с законодательством за достоверность сведений, содержащихся в представленной жалобе.</w:t>
      </w:r>
    </w:p>
    <w:p w:rsidR="00870889" w:rsidRDefault="00870889">
      <w:pPr>
        <w:pStyle w:val="ConsPlusNormal"/>
        <w:spacing w:before="200"/>
        <w:ind w:firstLine="540"/>
        <w:jc w:val="both"/>
      </w:pPr>
      <w:r>
        <w:t>125. Жалоба на действие (бездействие) Министерства и его должностных лиц, подается в Министерство гражданином в письменной форме, в том числе при личном приеме гражданина, или в электронном виде. Жалоба в письменной форме может быть также направлена по почте.</w:t>
      </w:r>
    </w:p>
    <w:p w:rsidR="00870889" w:rsidRDefault="00870889">
      <w:pPr>
        <w:pStyle w:val="ConsPlusNormal"/>
        <w:spacing w:before="200"/>
        <w:ind w:firstLine="540"/>
        <w:jc w:val="both"/>
      </w:pPr>
      <w:r>
        <w:t>126. Жалоба должна содержать:</w:t>
      </w:r>
    </w:p>
    <w:p w:rsidR="00870889" w:rsidRDefault="00870889">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p>
    <w:p w:rsidR="00870889" w:rsidRDefault="00870889">
      <w:pPr>
        <w:pStyle w:val="ConsPlusNormal"/>
        <w:spacing w:before="200"/>
        <w:ind w:firstLine="540"/>
        <w:jc w:val="both"/>
      </w:pPr>
      <w:r>
        <w:t>2) фамилию, имя, отчество (последнее - при наличии), сведения о месте жительства гражданина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либо заявителю - юридическому лицу;</w:t>
      </w:r>
    </w:p>
    <w:p w:rsidR="00870889" w:rsidRDefault="00870889">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rsidR="00870889" w:rsidRDefault="00870889">
      <w:pPr>
        <w:pStyle w:val="ConsPlusNormal"/>
        <w:spacing w:before="200"/>
        <w:ind w:firstLine="540"/>
        <w:jc w:val="both"/>
      </w:pPr>
      <w:r>
        <w:t xml:space="preserve">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гражданина, либо их копии, могут быть представлены документы (при наличии), подтверждающие </w:t>
      </w:r>
      <w:r>
        <w:lastRenderedPageBreak/>
        <w:t>доводы гражданина, либо их копии.</w:t>
      </w:r>
    </w:p>
    <w:p w:rsidR="00870889" w:rsidRDefault="00870889">
      <w:pPr>
        <w:pStyle w:val="ConsPlusNormal"/>
        <w:spacing w:before="200"/>
        <w:ind w:firstLine="540"/>
        <w:jc w:val="both"/>
      </w:pPr>
      <w:r>
        <w:t>127.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870889" w:rsidRDefault="00870889">
      <w:pPr>
        <w:pStyle w:val="ConsPlusNormal"/>
        <w:spacing w:before="200"/>
        <w:ind w:firstLine="540"/>
        <w:jc w:val="both"/>
      </w:pPr>
      <w:bookmarkStart w:id="11" w:name="P637"/>
      <w:bookmarkEnd w:id="11"/>
      <w:r>
        <w:t>128.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70889" w:rsidRDefault="00870889">
      <w:pPr>
        <w:pStyle w:val="ConsPlusNormal"/>
        <w:spacing w:before="200"/>
        <w:ind w:firstLine="540"/>
        <w:jc w:val="both"/>
      </w:pPr>
      <w:r>
        <w:t>1) оформленная в соответствии с законодательством Российской Федерации доверенность (для физических лиц);</w:t>
      </w:r>
    </w:p>
    <w:p w:rsidR="00870889" w:rsidRDefault="00870889">
      <w:pPr>
        <w:pStyle w:val="ConsPlusNormal"/>
        <w:spacing w:before="200"/>
        <w:ind w:firstLine="540"/>
        <w:jc w:val="both"/>
      </w:pPr>
      <w: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870889" w:rsidRDefault="00870889">
      <w:pPr>
        <w:pStyle w:val="ConsPlusNormal"/>
        <w:spacing w:before="20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870889" w:rsidRDefault="00870889">
      <w:pPr>
        <w:pStyle w:val="ConsPlusNormal"/>
        <w:spacing w:before="200"/>
        <w:ind w:firstLine="540"/>
        <w:jc w:val="both"/>
      </w:pPr>
      <w:r>
        <w:t>129. Прием жалоб в письменной форме осуществляется в месте предоставления государственной услуги в месте, где гражданин подавал документы на предоставление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w:t>
      </w:r>
    </w:p>
    <w:p w:rsidR="00870889" w:rsidRDefault="00870889">
      <w:pPr>
        <w:pStyle w:val="ConsPlusNormal"/>
        <w:spacing w:before="200"/>
        <w:ind w:firstLine="540"/>
        <w:jc w:val="both"/>
      </w:pPr>
      <w:r>
        <w:t>130. В электронном виде жалоба может быть подана гражданином посредством:</w:t>
      </w:r>
    </w:p>
    <w:p w:rsidR="00870889" w:rsidRDefault="00870889">
      <w:pPr>
        <w:pStyle w:val="ConsPlusNormal"/>
        <w:spacing w:before="200"/>
        <w:ind w:firstLine="540"/>
        <w:jc w:val="both"/>
      </w:pPr>
      <w:r>
        <w:t>1) официального сайта исполнительных органов государственной власти Камчатского края в информационно-телекоммуникационной сети "Интернет";</w:t>
      </w:r>
    </w:p>
    <w:p w:rsidR="00870889" w:rsidRDefault="00870889">
      <w:pPr>
        <w:pStyle w:val="ConsPlusNormal"/>
        <w:spacing w:before="200"/>
        <w:ind w:firstLine="540"/>
        <w:jc w:val="both"/>
      </w:pPr>
      <w:r>
        <w:t>2) ЕПГУ, РПГУ;</w:t>
      </w:r>
    </w:p>
    <w:p w:rsidR="00870889" w:rsidRDefault="00870889">
      <w:pPr>
        <w:pStyle w:val="ConsPlusNormal"/>
        <w:spacing w:before="200"/>
        <w:ind w:firstLine="540"/>
        <w:jc w:val="both"/>
      </w:pPr>
      <w:r>
        <w:t>3) Федеральной государственной информационной системы досудебного (внесудебного) обжалования (далее - ФГИС ДО);</w:t>
      </w:r>
    </w:p>
    <w:p w:rsidR="00870889" w:rsidRDefault="00870889">
      <w:pPr>
        <w:pStyle w:val="ConsPlusNormal"/>
        <w:spacing w:before="200"/>
        <w:ind w:firstLine="540"/>
        <w:jc w:val="both"/>
      </w:pPr>
      <w:r>
        <w:t>4) электронной почты.</w:t>
      </w:r>
    </w:p>
    <w:p w:rsidR="00870889" w:rsidRDefault="00870889">
      <w:pPr>
        <w:pStyle w:val="ConsPlusNormal"/>
        <w:spacing w:before="200"/>
        <w:ind w:firstLine="540"/>
        <w:jc w:val="both"/>
      </w:pPr>
      <w:r>
        <w:t xml:space="preserve">131. При подаче жалобы в электронном виде документы, указанные в </w:t>
      </w:r>
      <w:hyperlink w:anchor="P637">
        <w:r>
          <w:rPr>
            <w:color w:val="0000FF"/>
          </w:rPr>
          <w:t>части 128</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870889" w:rsidRDefault="00870889">
      <w:pPr>
        <w:pStyle w:val="ConsPlusNormal"/>
        <w:spacing w:before="200"/>
        <w:ind w:firstLine="540"/>
        <w:jc w:val="both"/>
      </w:pPr>
      <w:r>
        <w:t>Возможность подачи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rsidR="00870889" w:rsidRDefault="00870889">
      <w:pPr>
        <w:pStyle w:val="ConsPlusNormal"/>
        <w:spacing w:before="200"/>
        <w:ind w:firstLine="540"/>
        <w:jc w:val="both"/>
      </w:pPr>
      <w:r>
        <w:t>132. Жалоба может быть подана гражданином через МФЦ.</w:t>
      </w:r>
    </w:p>
    <w:p w:rsidR="00870889" w:rsidRDefault="00870889">
      <w:pPr>
        <w:pStyle w:val="ConsPlusNormal"/>
        <w:spacing w:before="200"/>
        <w:ind w:firstLine="540"/>
        <w:jc w:val="both"/>
      </w:pPr>
      <w: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(далее - соглашение о взаимодействии), но не позднее следующего рабочего дня со дня поступления жалобы.</w:t>
      </w:r>
    </w:p>
    <w:p w:rsidR="00870889" w:rsidRDefault="00870889">
      <w:pPr>
        <w:pStyle w:val="ConsPlusNormal"/>
        <w:spacing w:before="200"/>
        <w:ind w:firstLine="540"/>
        <w:jc w:val="both"/>
      </w:pPr>
      <w:r>
        <w:t>133. Время приема жалоб должно совпадать со временем предоставления государственных услуг.</w:t>
      </w:r>
    </w:p>
    <w:p w:rsidR="00870889" w:rsidRDefault="00870889">
      <w:pPr>
        <w:pStyle w:val="ConsPlusNormal"/>
        <w:spacing w:before="200"/>
        <w:ind w:firstLine="540"/>
        <w:jc w:val="both"/>
      </w:pPr>
      <w:r>
        <w:t>134. Жалобы на действие (бездействие) должностных лиц Министерства, предоставляющих государственные услуги, а также на принятые ими решения направляются в Министерство, и рассматривается им в порядке, предусмотренном настоящим Административным регламентом.</w:t>
      </w:r>
    </w:p>
    <w:p w:rsidR="00870889" w:rsidRDefault="00870889">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70889" w:rsidRDefault="00870889">
      <w:pPr>
        <w:pStyle w:val="ConsPlusNormal"/>
        <w:spacing w:before="200"/>
        <w:ind w:firstLine="540"/>
        <w:jc w:val="both"/>
      </w:pPr>
      <w:r>
        <w:lastRenderedPageBreak/>
        <w:t xml:space="preserve">135. В случае, если принятие решения по жалобе, поданной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w:anchor="P666">
        <w:r>
          <w:rPr>
            <w:color w:val="0000FF"/>
          </w:rPr>
          <w:t>части 138</w:t>
        </w:r>
      </w:hyperlink>
      <w:r>
        <w:t xml:space="preserve"> и в </w:t>
      </w:r>
      <w:hyperlink w:anchor="P672">
        <w:r>
          <w:rPr>
            <w:color w:val="0000FF"/>
          </w:rPr>
          <w:t>пункте 2 части 139</w:t>
        </w:r>
      </w:hyperlink>
      <w:r>
        <w:t xml:space="preserve"> настоящего Административного регламента.</w:t>
      </w:r>
    </w:p>
    <w:p w:rsidR="00870889" w:rsidRDefault="00870889">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70889" w:rsidRDefault="00870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889" w:rsidRDefault="00870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889" w:rsidRDefault="00870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889" w:rsidRDefault="00870889">
            <w:pPr>
              <w:pStyle w:val="ConsPlusNormal"/>
              <w:jc w:val="both"/>
            </w:pPr>
            <w:r>
              <w:rPr>
                <w:color w:val="392C69"/>
              </w:rPr>
              <w:t>КонсультантПлюс: примечание.</w:t>
            </w:r>
          </w:p>
          <w:p w:rsidR="00870889" w:rsidRDefault="00870889">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0889" w:rsidRDefault="00870889">
            <w:pPr>
              <w:pStyle w:val="ConsPlusNormal"/>
            </w:pPr>
          </w:p>
        </w:tc>
      </w:tr>
    </w:tbl>
    <w:p w:rsidR="00870889" w:rsidRDefault="00870889">
      <w:pPr>
        <w:pStyle w:val="ConsPlusNormal"/>
        <w:spacing w:before="260"/>
        <w:ind w:firstLine="540"/>
        <w:jc w:val="both"/>
      </w:pPr>
      <w:r>
        <w:t>При этом срок рассмотрения жалобы исчисляется со дня регистрации жалобы в уполномоченном на ее рассмотрение органе.</w:t>
      </w:r>
    </w:p>
    <w:p w:rsidR="00870889" w:rsidRDefault="00870889">
      <w:pPr>
        <w:pStyle w:val="ConsPlusNormal"/>
        <w:jc w:val="both"/>
      </w:pPr>
    </w:p>
    <w:p w:rsidR="00870889" w:rsidRDefault="00870889">
      <w:pPr>
        <w:pStyle w:val="ConsPlusTitle"/>
        <w:jc w:val="center"/>
        <w:outlineLvl w:val="2"/>
      </w:pPr>
      <w:r>
        <w:t>Требования к порядку рассмотрения жалобы</w:t>
      </w:r>
    </w:p>
    <w:p w:rsidR="00870889" w:rsidRDefault="00870889">
      <w:pPr>
        <w:pStyle w:val="ConsPlusNormal"/>
        <w:jc w:val="both"/>
      </w:pPr>
    </w:p>
    <w:p w:rsidR="00870889" w:rsidRDefault="00870889">
      <w:pPr>
        <w:pStyle w:val="ConsPlusNormal"/>
        <w:ind w:firstLine="540"/>
        <w:jc w:val="both"/>
      </w:pPr>
      <w:r>
        <w:t>136.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предоставляющих государственные услуги, не позднее следующего рабочего дня со дня ее поступления с присвоением ей регистрационного номера.</w:t>
      </w:r>
    </w:p>
    <w:p w:rsidR="00870889" w:rsidRDefault="00870889">
      <w:pPr>
        <w:pStyle w:val="ConsPlusNormal"/>
        <w:spacing w:before="200"/>
        <w:ind w:firstLine="540"/>
        <w:jc w:val="both"/>
      </w:pPr>
      <w:r>
        <w:t>Ведение журнала учета жалоб на решения и действия (бездействие) Министерства и его должностных лиц, предоставляющих государственные услуги, осуществляется по форме и в порядке, установленном приказом Министерством.</w:t>
      </w:r>
    </w:p>
    <w:p w:rsidR="00870889" w:rsidRDefault="00870889">
      <w:pPr>
        <w:pStyle w:val="ConsPlusNormal"/>
        <w:spacing w:before="200"/>
        <w:ind w:firstLine="540"/>
        <w:jc w:val="both"/>
      </w:pPr>
      <w:r>
        <w:t>137.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70889" w:rsidRDefault="00870889">
      <w:pPr>
        <w:pStyle w:val="ConsPlusNormal"/>
        <w:spacing w:before="200"/>
        <w:ind w:firstLine="540"/>
        <w:jc w:val="both"/>
      </w:pPr>
      <w:r>
        <w:t>В случае обжалования действий Министерства, его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70889" w:rsidRDefault="00870889">
      <w:pPr>
        <w:pStyle w:val="ConsPlusNormal"/>
        <w:spacing w:before="200"/>
        <w:ind w:firstLine="540"/>
        <w:jc w:val="both"/>
      </w:pPr>
      <w:bookmarkStart w:id="12" w:name="P666"/>
      <w:bookmarkEnd w:id="12"/>
      <w:r>
        <w:t>138. Министерство отказывает в удовлетворении жалобы в следующих случаях:</w:t>
      </w:r>
    </w:p>
    <w:p w:rsidR="00870889" w:rsidRDefault="00870889">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70889" w:rsidRDefault="00870889">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70889" w:rsidRDefault="00870889">
      <w:pPr>
        <w:pStyle w:val="ConsPlusNormal"/>
        <w:spacing w:before="20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870889" w:rsidRDefault="00870889">
      <w:pPr>
        <w:pStyle w:val="ConsPlusNormal"/>
        <w:spacing w:before="200"/>
        <w:ind w:firstLine="540"/>
        <w:jc w:val="both"/>
      </w:pPr>
      <w:bookmarkStart w:id="13" w:name="P670"/>
      <w:bookmarkEnd w:id="13"/>
      <w:r>
        <w:t>139. По результатам рассмотрения жалобы принимается одно из следующих решений:</w:t>
      </w:r>
    </w:p>
    <w:p w:rsidR="00870889" w:rsidRDefault="00870889">
      <w:pPr>
        <w:pStyle w:val="ConsPlusNormal"/>
        <w:spacing w:before="200"/>
        <w:ind w:firstLine="540"/>
        <w:jc w:val="both"/>
      </w:pPr>
      <w: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(его представителю)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870889" w:rsidRDefault="00870889">
      <w:pPr>
        <w:pStyle w:val="ConsPlusNormal"/>
        <w:spacing w:before="200"/>
        <w:ind w:firstLine="540"/>
        <w:jc w:val="both"/>
      </w:pPr>
      <w:bookmarkStart w:id="14" w:name="P672"/>
      <w:bookmarkEnd w:id="14"/>
      <w:r>
        <w:t>2) отказ в удовлетворении жалобы.</w:t>
      </w:r>
    </w:p>
    <w:p w:rsidR="00870889" w:rsidRDefault="00870889">
      <w:pPr>
        <w:pStyle w:val="ConsPlusNormal"/>
        <w:spacing w:before="200"/>
        <w:ind w:firstLine="540"/>
        <w:jc w:val="both"/>
      </w:pPr>
      <w:r>
        <w:t xml:space="preserve">140. Решение, предусмотренное </w:t>
      </w:r>
      <w:hyperlink w:anchor="P670">
        <w:r>
          <w:rPr>
            <w:color w:val="0000FF"/>
          </w:rPr>
          <w:t>частью 139</w:t>
        </w:r>
      </w:hyperlink>
      <w:r>
        <w:t xml:space="preserve"> настоящего Административного регламента, принимается в форме акта уполномоченного на ее рассмотрение органа.</w:t>
      </w:r>
    </w:p>
    <w:p w:rsidR="00870889" w:rsidRDefault="00870889">
      <w:pPr>
        <w:pStyle w:val="ConsPlusNormal"/>
        <w:spacing w:before="200"/>
        <w:ind w:firstLine="540"/>
        <w:jc w:val="both"/>
      </w:pPr>
      <w:r>
        <w:t xml:space="preserve">141. При удовлетворении жалобы уполномоченный на ее рассмотрение орган принимает </w:t>
      </w:r>
      <w:r>
        <w:lastRenderedPageBreak/>
        <w:t>исчерпывающие меры по устранению выявленных нарушений, в том числе по выдаче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70889" w:rsidRDefault="00870889">
      <w:pPr>
        <w:pStyle w:val="ConsPlusNormal"/>
        <w:spacing w:before="200"/>
        <w:ind w:firstLine="540"/>
        <w:jc w:val="both"/>
      </w:pPr>
      <w:r>
        <w:t>142. Ответ по результатам рассмотрения жалобы направляется гражданину не позднее дня, следующего за днем принятия решения, в письменной форме.</w:t>
      </w:r>
    </w:p>
    <w:p w:rsidR="00870889" w:rsidRDefault="00870889">
      <w:pPr>
        <w:pStyle w:val="ConsPlusNormal"/>
        <w:spacing w:before="200"/>
        <w:ind w:firstLine="540"/>
        <w:jc w:val="both"/>
      </w:pPr>
      <w:r>
        <w:t>143. В ответе по результатам рассмотрения жалобы указываются:</w:t>
      </w:r>
    </w:p>
    <w:p w:rsidR="00870889" w:rsidRDefault="00870889">
      <w:pPr>
        <w:pStyle w:val="ConsPlusNormal"/>
        <w:spacing w:before="20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870889" w:rsidRDefault="00870889">
      <w:pPr>
        <w:pStyle w:val="ConsPlusNormal"/>
        <w:spacing w:before="200"/>
        <w:ind w:firstLine="540"/>
        <w:jc w:val="both"/>
      </w:pPr>
      <w:r>
        <w:t>2) номер, дата, место принятия решения, включая сведения о должностном лице, решение или действия (бездействие) которого обжалуется;</w:t>
      </w:r>
    </w:p>
    <w:p w:rsidR="00870889" w:rsidRDefault="00870889">
      <w:pPr>
        <w:pStyle w:val="ConsPlusNormal"/>
        <w:spacing w:before="200"/>
        <w:ind w:firstLine="540"/>
        <w:jc w:val="both"/>
      </w:pPr>
      <w:r>
        <w:t>3) фамилия, имя, отчество (при наличии) гражданина или наименование юридического лица;</w:t>
      </w:r>
    </w:p>
    <w:p w:rsidR="00870889" w:rsidRDefault="00870889">
      <w:pPr>
        <w:pStyle w:val="ConsPlusNormal"/>
        <w:spacing w:before="200"/>
        <w:ind w:firstLine="540"/>
        <w:jc w:val="both"/>
      </w:pPr>
      <w:r>
        <w:t>4) основания для принятия решения по жалобе;</w:t>
      </w:r>
    </w:p>
    <w:p w:rsidR="00870889" w:rsidRDefault="00870889">
      <w:pPr>
        <w:pStyle w:val="ConsPlusNormal"/>
        <w:spacing w:before="200"/>
        <w:ind w:firstLine="540"/>
        <w:jc w:val="both"/>
      </w:pPr>
      <w:r>
        <w:t>5) принятое по жалобе решение;</w:t>
      </w:r>
    </w:p>
    <w:p w:rsidR="00870889" w:rsidRDefault="00870889">
      <w:pPr>
        <w:pStyle w:val="ConsPlusNormal"/>
        <w:spacing w:before="200"/>
        <w:ind w:firstLine="540"/>
        <w:jc w:val="both"/>
      </w:pPr>
      <w:r>
        <w:t>6) в случае признания жалобы не подлежащей удовлетворению в ответе гражданину (его представителю), даются аргументированные разъяснения о причинах принятого решения;</w:t>
      </w:r>
    </w:p>
    <w:p w:rsidR="00870889" w:rsidRDefault="00870889">
      <w:pPr>
        <w:pStyle w:val="ConsPlusNormal"/>
        <w:spacing w:before="200"/>
        <w:ind w:firstLine="540"/>
        <w:jc w:val="both"/>
      </w:pPr>
      <w:r>
        <w:t>7) в случае признания жалобы подлежащей удовлетворению в ответе гражданину, дается информация о действиях Министерства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0889" w:rsidRDefault="00870889">
      <w:pPr>
        <w:pStyle w:val="ConsPlusNormal"/>
        <w:spacing w:before="200"/>
        <w:ind w:firstLine="540"/>
        <w:jc w:val="both"/>
      </w:pPr>
      <w:r>
        <w:t>8) сведения о порядке обжалования принятого по жалобе решения.</w:t>
      </w:r>
    </w:p>
    <w:p w:rsidR="00870889" w:rsidRDefault="00870889">
      <w:pPr>
        <w:pStyle w:val="ConsPlusNormal"/>
        <w:spacing w:before="200"/>
        <w:ind w:firstLine="540"/>
        <w:jc w:val="both"/>
      </w:pPr>
      <w:r>
        <w:t>144. Ответ по результатам рассмотрения жалобы подписывается уполномоченным на рассмотрение жалобы должностным лицом Министерства.</w:t>
      </w:r>
    </w:p>
    <w:p w:rsidR="00870889" w:rsidRDefault="00870889">
      <w:pPr>
        <w:pStyle w:val="ConsPlusNormal"/>
        <w:spacing w:before="200"/>
        <w:ind w:firstLine="540"/>
        <w:jc w:val="both"/>
      </w:pPr>
      <w:r>
        <w:t>145.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0889" w:rsidRDefault="00870889">
      <w:pPr>
        <w:pStyle w:val="ConsPlusNormal"/>
        <w:spacing w:before="200"/>
        <w:ind w:firstLine="540"/>
        <w:jc w:val="both"/>
      </w:pPr>
      <w:r>
        <w:t>146.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0889" w:rsidRDefault="00870889">
      <w:pPr>
        <w:pStyle w:val="ConsPlusNormal"/>
        <w:spacing w:before="200"/>
        <w:ind w:firstLine="540"/>
        <w:jc w:val="both"/>
      </w:pPr>
      <w:r>
        <w:t>147. Решение, принятое по результатам рассмотрения жалобы, может быть обжаловано в судебном порядке.</w:t>
      </w:r>
    </w:p>
    <w:p w:rsidR="00870889" w:rsidRDefault="00870889">
      <w:pPr>
        <w:pStyle w:val="ConsPlusNormal"/>
        <w:jc w:val="both"/>
      </w:pPr>
    </w:p>
    <w:p w:rsidR="00870889" w:rsidRDefault="00870889">
      <w:pPr>
        <w:pStyle w:val="ConsPlusTitle"/>
        <w:jc w:val="center"/>
        <w:outlineLvl w:val="2"/>
      </w:pPr>
      <w:r>
        <w:t>Требования к порядку</w:t>
      </w:r>
    </w:p>
    <w:p w:rsidR="00870889" w:rsidRDefault="00870889">
      <w:pPr>
        <w:pStyle w:val="ConsPlusTitle"/>
        <w:jc w:val="center"/>
      </w:pPr>
      <w:r>
        <w:t>рассмотрения жалобы на решение министра</w:t>
      </w:r>
    </w:p>
    <w:p w:rsidR="00870889" w:rsidRDefault="00870889">
      <w:pPr>
        <w:pStyle w:val="ConsPlusNormal"/>
        <w:jc w:val="both"/>
      </w:pPr>
    </w:p>
    <w:p w:rsidR="00870889" w:rsidRDefault="00870889">
      <w:pPr>
        <w:pStyle w:val="ConsPlusNormal"/>
        <w:ind w:firstLine="540"/>
        <w:jc w:val="both"/>
      </w:pPr>
      <w:r>
        <w:t xml:space="preserve">148. Жалоба на решение министра подается в Правительство Камчатского края и рассматривается в порядке, предусмотренной </w:t>
      </w:r>
      <w:hyperlink r:id="rId14">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w:t>
      </w:r>
      <w:hyperlink r:id="rId15">
        <w:r>
          <w:rPr>
            <w:color w:val="0000FF"/>
          </w:rPr>
          <w:t>Постановлением</w:t>
        </w:r>
      </w:hyperlink>
      <w:r>
        <w:t xml:space="preserve"> Правительства Камчатского края от 28.07.2008 N 230-П.</w:t>
      </w:r>
    </w:p>
    <w:p w:rsidR="00870889" w:rsidRDefault="00870889">
      <w:pPr>
        <w:pStyle w:val="ConsPlusNormal"/>
        <w:jc w:val="both"/>
      </w:pPr>
    </w:p>
    <w:p w:rsidR="00870889" w:rsidRDefault="00870889">
      <w:pPr>
        <w:pStyle w:val="ConsPlusTitle"/>
        <w:jc w:val="center"/>
        <w:outlineLvl w:val="1"/>
      </w:pPr>
      <w:r>
        <w:t>6. Особенности выполнения административных процедур в МФЦ</w:t>
      </w:r>
    </w:p>
    <w:p w:rsidR="00870889" w:rsidRDefault="00870889">
      <w:pPr>
        <w:pStyle w:val="ConsPlusNormal"/>
        <w:jc w:val="both"/>
      </w:pPr>
    </w:p>
    <w:p w:rsidR="00870889" w:rsidRDefault="00870889">
      <w:pPr>
        <w:pStyle w:val="ConsPlusTitle"/>
        <w:jc w:val="center"/>
        <w:outlineLvl w:val="2"/>
      </w:pPr>
      <w:r>
        <w:t>Исчерпывающий перечень административных</w:t>
      </w:r>
    </w:p>
    <w:p w:rsidR="00870889" w:rsidRDefault="00870889">
      <w:pPr>
        <w:pStyle w:val="ConsPlusTitle"/>
        <w:jc w:val="center"/>
      </w:pPr>
      <w:r>
        <w:t>процедур (действий), выполняемых МФЦ</w:t>
      </w:r>
    </w:p>
    <w:p w:rsidR="00870889" w:rsidRDefault="00870889">
      <w:pPr>
        <w:pStyle w:val="ConsPlusNormal"/>
        <w:jc w:val="both"/>
      </w:pPr>
    </w:p>
    <w:p w:rsidR="00870889" w:rsidRDefault="00870889">
      <w:pPr>
        <w:pStyle w:val="ConsPlusNormal"/>
        <w:ind w:firstLine="540"/>
        <w:jc w:val="both"/>
      </w:pPr>
      <w:r>
        <w:t>149. Получение гражданином государственной услуги в МФЦ осуществляется в соответствии с соглашениями, заключенными между МФЦ и Министерством.</w:t>
      </w:r>
    </w:p>
    <w:p w:rsidR="00870889" w:rsidRDefault="00870889">
      <w:pPr>
        <w:pStyle w:val="ConsPlusNormal"/>
        <w:spacing w:before="200"/>
        <w:ind w:firstLine="540"/>
        <w:jc w:val="both"/>
      </w:pPr>
      <w:r>
        <w:t>150. При обращении в МФЦ гражданину представляется возможность:</w:t>
      </w:r>
    </w:p>
    <w:p w:rsidR="00870889" w:rsidRDefault="00870889">
      <w:pPr>
        <w:pStyle w:val="ConsPlusNormal"/>
        <w:spacing w:before="200"/>
        <w:ind w:firstLine="540"/>
        <w:jc w:val="both"/>
      </w:pPr>
      <w:r>
        <w:t>1) получение информации о порядке предоставления государственной услуги в МФЦ в ходе личного приема гражданина, по телефону;</w:t>
      </w:r>
    </w:p>
    <w:p w:rsidR="00870889" w:rsidRDefault="00870889">
      <w:pPr>
        <w:pStyle w:val="ConsPlusNormal"/>
        <w:spacing w:before="200"/>
        <w:ind w:firstLine="540"/>
        <w:jc w:val="both"/>
      </w:pPr>
      <w:r>
        <w:t>2) прием заявления и документов, необходимых для предоставления государственной услуги, на бумажном носителе;</w:t>
      </w:r>
    </w:p>
    <w:p w:rsidR="00870889" w:rsidRDefault="00870889">
      <w:pPr>
        <w:pStyle w:val="ConsPlusNormal"/>
        <w:spacing w:before="200"/>
        <w:ind w:firstLine="540"/>
        <w:jc w:val="both"/>
      </w:pPr>
      <w: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70889" w:rsidRDefault="00870889">
      <w:pPr>
        <w:pStyle w:val="ConsPlusNormal"/>
        <w:spacing w:before="200"/>
        <w:ind w:firstLine="540"/>
        <w:jc w:val="both"/>
      </w:pPr>
      <w: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0889" w:rsidRDefault="00870889">
      <w:pPr>
        <w:pStyle w:val="ConsPlusNormal"/>
        <w:spacing w:before="200"/>
        <w:ind w:firstLine="540"/>
        <w:jc w:val="both"/>
      </w:pPr>
      <w: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6">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70889" w:rsidRDefault="00870889">
      <w:pPr>
        <w:pStyle w:val="ConsPlusNormal"/>
        <w:spacing w:before="200"/>
        <w:ind w:firstLine="540"/>
        <w:jc w:val="both"/>
      </w:pPr>
      <w:r>
        <w:t xml:space="preserve">151. Прием документов для предоставления государственной услуги через МФЦ осуществляется в порядке, установленном </w:t>
      </w:r>
      <w:hyperlink r:id="rId1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0889" w:rsidRDefault="00870889">
      <w:pPr>
        <w:pStyle w:val="ConsPlusNormal"/>
        <w:spacing w:before="200"/>
        <w:ind w:firstLine="540"/>
        <w:jc w:val="both"/>
      </w:pPr>
      <w:r>
        <w:t>152. МФЦ не позднее 1 рабочего дня, следующего за днем обращения гражданина в МФЦ, передает в Министерство на бумажном носителе и/или в электронной форме заявление с приложением представленных гражданином документов.</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1"/>
      </w:pPr>
      <w:r>
        <w:t>Приложение 1</w:t>
      </w:r>
    </w:p>
    <w:p w:rsidR="00870889" w:rsidRDefault="00870889">
      <w:pPr>
        <w:pStyle w:val="ConsPlusNormal"/>
        <w:jc w:val="right"/>
      </w:pPr>
      <w:r>
        <w:t>к Административному регламенту</w:t>
      </w:r>
    </w:p>
    <w:p w:rsidR="00870889" w:rsidRDefault="00870889">
      <w:pPr>
        <w:pStyle w:val="ConsPlusNormal"/>
        <w:jc w:val="right"/>
      </w:pPr>
      <w:r>
        <w:t>Министерства социального благополучия</w:t>
      </w:r>
    </w:p>
    <w:p w:rsidR="00870889" w:rsidRDefault="00870889">
      <w:pPr>
        <w:pStyle w:val="ConsPlusNormal"/>
        <w:jc w:val="right"/>
      </w:pPr>
      <w:r>
        <w:t>и семейной политики Камчатского края</w:t>
      </w:r>
    </w:p>
    <w:p w:rsidR="00870889" w:rsidRDefault="00870889">
      <w:pPr>
        <w:pStyle w:val="ConsPlusNormal"/>
        <w:jc w:val="right"/>
      </w:pPr>
      <w:r>
        <w:t>по предоставлению государственной услуги</w:t>
      </w:r>
    </w:p>
    <w:p w:rsidR="00870889" w:rsidRDefault="00870889">
      <w:pPr>
        <w:pStyle w:val="ConsPlusNormal"/>
        <w:jc w:val="right"/>
      </w:pPr>
      <w:r>
        <w:t>"Назначение выплаты гражданам финансовой</w:t>
      </w:r>
    </w:p>
    <w:p w:rsidR="00870889" w:rsidRDefault="00870889">
      <w:pPr>
        <w:pStyle w:val="ConsPlusNormal"/>
        <w:jc w:val="right"/>
      </w:pPr>
      <w:r>
        <w:t>помощи в связи с утратой ими имущества</w:t>
      </w:r>
    </w:p>
    <w:p w:rsidR="00870889" w:rsidRDefault="00870889">
      <w:pPr>
        <w:pStyle w:val="ConsPlusNormal"/>
        <w:jc w:val="right"/>
      </w:pPr>
      <w:r>
        <w:t>первой необходимости в результате</w:t>
      </w:r>
    </w:p>
    <w:p w:rsidR="00870889" w:rsidRDefault="00870889">
      <w:pPr>
        <w:pStyle w:val="ConsPlusNormal"/>
        <w:jc w:val="right"/>
      </w:pPr>
      <w:r>
        <w:t>чрезвычайных ситуаций природного</w:t>
      </w:r>
    </w:p>
    <w:p w:rsidR="00870889" w:rsidRDefault="00870889">
      <w:pPr>
        <w:pStyle w:val="ConsPlusNormal"/>
        <w:jc w:val="right"/>
      </w:pPr>
      <w:r>
        <w:t>и техногенного характера"</w:t>
      </w:r>
    </w:p>
    <w:p w:rsidR="00870889" w:rsidRDefault="00870889">
      <w:pPr>
        <w:pStyle w:val="ConsPlusNormal"/>
        <w:jc w:val="both"/>
      </w:pPr>
    </w:p>
    <w:p w:rsidR="00870889" w:rsidRDefault="00870889">
      <w:pPr>
        <w:pStyle w:val="ConsPlusNormal"/>
        <w:jc w:val="right"/>
      </w:pPr>
      <w:r>
        <w:t>Форма заявления</w:t>
      </w:r>
    </w:p>
    <w:p w:rsidR="00870889" w:rsidRDefault="00870889">
      <w:pPr>
        <w:pStyle w:val="ConsPlusNormal"/>
        <w:jc w:val="both"/>
      </w:pPr>
    </w:p>
    <w:p w:rsidR="00870889" w:rsidRDefault="00870889">
      <w:pPr>
        <w:pStyle w:val="ConsPlusNonformat"/>
        <w:jc w:val="both"/>
      </w:pPr>
      <w:r>
        <w:t xml:space="preserve">                                                  Министру      социального</w:t>
      </w:r>
    </w:p>
    <w:p w:rsidR="00870889" w:rsidRDefault="00870889">
      <w:pPr>
        <w:pStyle w:val="ConsPlusNonformat"/>
        <w:jc w:val="both"/>
      </w:pPr>
      <w:r>
        <w:t xml:space="preserve">                                                  благополучия  и  семейной</w:t>
      </w:r>
    </w:p>
    <w:p w:rsidR="00870889" w:rsidRDefault="00870889">
      <w:pPr>
        <w:pStyle w:val="ConsPlusNonformat"/>
        <w:jc w:val="both"/>
      </w:pPr>
      <w:r>
        <w:t xml:space="preserve">                                                  политики Камчатского края</w:t>
      </w:r>
    </w:p>
    <w:p w:rsidR="00870889" w:rsidRDefault="00870889">
      <w:pPr>
        <w:pStyle w:val="ConsPlusNonformat"/>
        <w:jc w:val="both"/>
      </w:pPr>
    </w:p>
    <w:p w:rsidR="00870889" w:rsidRDefault="00870889">
      <w:pPr>
        <w:pStyle w:val="ConsPlusNonformat"/>
        <w:jc w:val="both"/>
      </w:pPr>
      <w:bookmarkStart w:id="15" w:name="P731"/>
      <w:bookmarkEnd w:id="15"/>
      <w:r>
        <w:t xml:space="preserve">                                 ЗАЯВЛЕНИЕ</w:t>
      </w:r>
    </w:p>
    <w:p w:rsidR="00870889" w:rsidRDefault="00870889">
      <w:pPr>
        <w:pStyle w:val="ConsPlusNonformat"/>
        <w:jc w:val="both"/>
      </w:pPr>
    </w:p>
    <w:p w:rsidR="00870889" w:rsidRDefault="00870889">
      <w:pPr>
        <w:pStyle w:val="ConsPlusNonformat"/>
        <w:jc w:val="both"/>
      </w:pPr>
      <w:r>
        <w:t xml:space="preserve">    Прошу назначить мне, 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 данные документа,</w:t>
      </w:r>
    </w:p>
    <w:p w:rsidR="00870889" w:rsidRDefault="00870889">
      <w:pPr>
        <w:pStyle w:val="ConsPlusNonformat"/>
        <w:jc w:val="both"/>
      </w:pPr>
      <w:r>
        <w:t xml:space="preserve">         удостоверяющего личность, СНИЛС, адрес места жительства)</w:t>
      </w:r>
    </w:p>
    <w:p w:rsidR="00870889" w:rsidRDefault="00870889">
      <w:pPr>
        <w:pStyle w:val="ConsPlusNonformat"/>
        <w:jc w:val="both"/>
      </w:pPr>
      <w:r>
        <w:t>выплату финансовой помощи в связи с утратой имущества первой необходимости:</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(причина утраты)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(дата утраты)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(указывается способ выплаты: через кредитные организации</w:t>
      </w:r>
    </w:p>
    <w:p w:rsidR="00870889" w:rsidRDefault="00870889">
      <w:pPr>
        <w:pStyle w:val="ConsPlusNonformat"/>
        <w:jc w:val="both"/>
      </w:pPr>
      <w:r>
        <w:t xml:space="preserve">                   или через организации почтовой связи)</w:t>
      </w:r>
    </w:p>
    <w:p w:rsidR="00870889" w:rsidRDefault="00870889">
      <w:pPr>
        <w:pStyle w:val="ConsPlusNonformat"/>
        <w:jc w:val="both"/>
      </w:pPr>
      <w:r>
        <w:t xml:space="preserve">    Контактные данные гражданина:</w:t>
      </w:r>
    </w:p>
    <w:p w:rsidR="00870889" w:rsidRDefault="00870889">
      <w:pPr>
        <w:pStyle w:val="ConsPlusNonformat"/>
        <w:jc w:val="both"/>
      </w:pPr>
      <w:r>
        <w:t>Телефон: ________________________</w:t>
      </w:r>
    </w:p>
    <w:p w:rsidR="00870889" w:rsidRDefault="00870889">
      <w:pPr>
        <w:pStyle w:val="ConsPlusNonformat"/>
        <w:jc w:val="both"/>
      </w:pPr>
    </w:p>
    <w:p w:rsidR="00870889" w:rsidRDefault="00870889">
      <w:pPr>
        <w:pStyle w:val="ConsPlusNonformat"/>
        <w:jc w:val="both"/>
      </w:pPr>
      <w:r>
        <w:t xml:space="preserve">    Банковские реквизиты для выплаты:</w:t>
      </w:r>
    </w:p>
    <w:p w:rsidR="00870889" w:rsidRDefault="00870889">
      <w:pPr>
        <w:pStyle w:val="ConsPlusNonformat"/>
        <w:jc w:val="both"/>
      </w:pPr>
      <w:r>
        <w:t>Лицевой счет: ___________________________________</w:t>
      </w:r>
    </w:p>
    <w:p w:rsidR="00870889" w:rsidRDefault="00870889">
      <w:pPr>
        <w:pStyle w:val="ConsPlusNonformat"/>
        <w:jc w:val="both"/>
      </w:pPr>
      <w:r>
        <w:t>Расчетный счет: _________________________________</w:t>
      </w:r>
    </w:p>
    <w:p w:rsidR="00870889" w:rsidRDefault="00870889">
      <w:pPr>
        <w:pStyle w:val="ConsPlusNonformat"/>
        <w:jc w:val="both"/>
      </w:pPr>
      <w:r>
        <w:t>Наименование банка: _____________________________</w:t>
      </w:r>
    </w:p>
    <w:p w:rsidR="00870889" w:rsidRDefault="00870889">
      <w:pPr>
        <w:pStyle w:val="ConsPlusNonformat"/>
        <w:jc w:val="both"/>
      </w:pPr>
      <w:r>
        <w:t>БИК _____________________________________________</w:t>
      </w:r>
    </w:p>
    <w:p w:rsidR="00870889" w:rsidRDefault="00870889">
      <w:pPr>
        <w:pStyle w:val="ConsPlusNonformat"/>
        <w:jc w:val="both"/>
      </w:pPr>
      <w:r>
        <w:t>ИНН _____________________________________________</w:t>
      </w:r>
    </w:p>
    <w:p w:rsidR="00870889" w:rsidRDefault="00870889">
      <w:pPr>
        <w:pStyle w:val="ConsPlusNonformat"/>
        <w:jc w:val="both"/>
      </w:pPr>
      <w:r>
        <w:t>КПП _____________________________________________</w:t>
      </w:r>
    </w:p>
    <w:p w:rsidR="00870889" w:rsidRDefault="00870889">
      <w:pPr>
        <w:pStyle w:val="ConsPlusNonformat"/>
        <w:jc w:val="both"/>
      </w:pPr>
      <w:r>
        <w:t>Номер банковской карты __________________________</w:t>
      </w:r>
    </w:p>
    <w:p w:rsidR="00870889" w:rsidRDefault="00870889">
      <w:pPr>
        <w:pStyle w:val="ConsPlusNonformat"/>
        <w:jc w:val="both"/>
      </w:pPr>
    </w:p>
    <w:p w:rsidR="00870889" w:rsidRDefault="00870889">
      <w:pPr>
        <w:pStyle w:val="ConsPlusNonformat"/>
        <w:jc w:val="both"/>
      </w:pPr>
      <w:r>
        <w:t>"___"__________г.    _______________   ____________________________________</w:t>
      </w:r>
    </w:p>
    <w:p w:rsidR="00870889" w:rsidRDefault="00870889">
      <w:pPr>
        <w:pStyle w:val="ConsPlusNonformat"/>
        <w:jc w:val="both"/>
      </w:pPr>
      <w:r>
        <w:t xml:space="preserve">      (дата)            (подпись)              (фамилия, инициалы)</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1"/>
      </w:pPr>
      <w:r>
        <w:t>Приложение 2</w:t>
      </w:r>
    </w:p>
    <w:p w:rsidR="00870889" w:rsidRDefault="00870889">
      <w:pPr>
        <w:pStyle w:val="ConsPlusNormal"/>
        <w:jc w:val="right"/>
      </w:pPr>
      <w:r>
        <w:t>к Административному регламенту</w:t>
      </w:r>
    </w:p>
    <w:p w:rsidR="00870889" w:rsidRDefault="00870889">
      <w:pPr>
        <w:pStyle w:val="ConsPlusNormal"/>
        <w:jc w:val="right"/>
      </w:pPr>
      <w:r>
        <w:t>Министерства социального благополучия</w:t>
      </w:r>
    </w:p>
    <w:p w:rsidR="00870889" w:rsidRDefault="00870889">
      <w:pPr>
        <w:pStyle w:val="ConsPlusNormal"/>
        <w:jc w:val="right"/>
      </w:pPr>
      <w:r>
        <w:t>и семейной политики Камчатского края</w:t>
      </w:r>
    </w:p>
    <w:p w:rsidR="00870889" w:rsidRDefault="00870889">
      <w:pPr>
        <w:pStyle w:val="ConsPlusNormal"/>
        <w:jc w:val="right"/>
      </w:pPr>
      <w:r>
        <w:t>по предоставлению государственной услуги</w:t>
      </w:r>
    </w:p>
    <w:p w:rsidR="00870889" w:rsidRDefault="00870889">
      <w:pPr>
        <w:pStyle w:val="ConsPlusNormal"/>
        <w:jc w:val="right"/>
      </w:pPr>
      <w:r>
        <w:t>"Назначение выплаты гражданам финансовой</w:t>
      </w:r>
    </w:p>
    <w:p w:rsidR="00870889" w:rsidRDefault="00870889">
      <w:pPr>
        <w:pStyle w:val="ConsPlusNormal"/>
        <w:jc w:val="right"/>
      </w:pPr>
      <w:r>
        <w:t>помощи в связи с утратой ими имущества</w:t>
      </w:r>
    </w:p>
    <w:p w:rsidR="00870889" w:rsidRDefault="00870889">
      <w:pPr>
        <w:pStyle w:val="ConsPlusNormal"/>
        <w:jc w:val="right"/>
      </w:pPr>
      <w:r>
        <w:t>первой необходимости в результате</w:t>
      </w:r>
    </w:p>
    <w:p w:rsidR="00870889" w:rsidRDefault="00870889">
      <w:pPr>
        <w:pStyle w:val="ConsPlusNormal"/>
        <w:jc w:val="right"/>
      </w:pPr>
      <w:r>
        <w:t>чрезвычайных ситуаций природного</w:t>
      </w:r>
    </w:p>
    <w:p w:rsidR="00870889" w:rsidRDefault="00870889">
      <w:pPr>
        <w:pStyle w:val="ConsPlusNormal"/>
        <w:jc w:val="right"/>
      </w:pPr>
      <w:r>
        <w:t>и техногенного характера"</w:t>
      </w:r>
    </w:p>
    <w:p w:rsidR="00870889" w:rsidRDefault="00870889">
      <w:pPr>
        <w:pStyle w:val="ConsPlusNormal"/>
        <w:jc w:val="both"/>
      </w:pPr>
    </w:p>
    <w:p w:rsidR="00870889" w:rsidRDefault="00870889">
      <w:pPr>
        <w:pStyle w:val="ConsPlusNormal"/>
        <w:jc w:val="right"/>
      </w:pPr>
      <w:r>
        <w:t>Форма заявления</w:t>
      </w:r>
    </w:p>
    <w:p w:rsidR="00870889" w:rsidRDefault="00870889">
      <w:pPr>
        <w:pStyle w:val="ConsPlusNormal"/>
        <w:jc w:val="both"/>
      </w:pPr>
    </w:p>
    <w:p w:rsidR="00870889" w:rsidRDefault="00870889">
      <w:pPr>
        <w:pStyle w:val="ConsPlusNonformat"/>
        <w:jc w:val="both"/>
      </w:pPr>
      <w:r>
        <w:t xml:space="preserve">                                                     Руководителю</w:t>
      </w:r>
    </w:p>
    <w:p w:rsidR="00870889" w:rsidRDefault="00870889">
      <w:pPr>
        <w:pStyle w:val="ConsPlusNonformat"/>
        <w:jc w:val="both"/>
      </w:pPr>
      <w:r>
        <w:t xml:space="preserve">                                                     уполномоченного органа</w:t>
      </w:r>
    </w:p>
    <w:p w:rsidR="00870889" w:rsidRDefault="00870889">
      <w:pPr>
        <w:pStyle w:val="ConsPlusNonformat"/>
        <w:jc w:val="both"/>
      </w:pPr>
    </w:p>
    <w:p w:rsidR="00870889" w:rsidRDefault="00870889">
      <w:pPr>
        <w:pStyle w:val="ConsPlusNonformat"/>
        <w:jc w:val="both"/>
      </w:pPr>
      <w:bookmarkStart w:id="16" w:name="P780"/>
      <w:bookmarkEnd w:id="16"/>
      <w:r>
        <w:t xml:space="preserve">                                 ЗАЯВЛЕНИЕ</w:t>
      </w:r>
    </w:p>
    <w:p w:rsidR="00870889" w:rsidRDefault="00870889">
      <w:pPr>
        <w:pStyle w:val="ConsPlusNonformat"/>
        <w:jc w:val="both"/>
      </w:pPr>
    </w:p>
    <w:p w:rsidR="00870889" w:rsidRDefault="00870889">
      <w:pPr>
        <w:pStyle w:val="ConsPlusNonformat"/>
        <w:jc w:val="both"/>
      </w:pPr>
      <w:r>
        <w:t xml:space="preserve">    Прошу  назначить  мне,  представителю  и  (или) законному представителю</w:t>
      </w:r>
    </w:p>
    <w:p w:rsidR="00870889" w:rsidRDefault="00870889">
      <w:pPr>
        <w:pStyle w:val="ConsPlusNonformat"/>
        <w:jc w:val="both"/>
      </w:pPr>
      <w:r>
        <w:t>несовершеннолетнего или недееспособного лица, 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 данные</w:t>
      </w:r>
    </w:p>
    <w:p w:rsidR="00870889" w:rsidRDefault="00870889">
      <w:pPr>
        <w:pStyle w:val="ConsPlusNonformat"/>
        <w:jc w:val="both"/>
      </w:pPr>
      <w:r>
        <w:t xml:space="preserve">       документа, удостоверяющего личность, адрес места жительства,</w:t>
      </w:r>
    </w:p>
    <w:p w:rsidR="00870889" w:rsidRDefault="00870889">
      <w:pPr>
        <w:pStyle w:val="ConsPlusNonformat"/>
        <w:jc w:val="both"/>
      </w:pPr>
      <w:r>
        <w:t xml:space="preserve">        данные документа, подтверждающего полномочия представителя)</w:t>
      </w:r>
    </w:p>
    <w:p w:rsidR="00870889" w:rsidRDefault="00870889">
      <w:pPr>
        <w:pStyle w:val="ConsPlusNonformat"/>
        <w:jc w:val="both"/>
      </w:pPr>
      <w:r>
        <w:t>выплату финансовой помощи в связи с утратой имущества первой необходимости:</w:t>
      </w:r>
    </w:p>
    <w:p w:rsidR="00870889" w:rsidRDefault="00870889">
      <w:pPr>
        <w:pStyle w:val="ConsPlusNonformat"/>
        <w:jc w:val="both"/>
      </w:pPr>
      <w:r>
        <w:lastRenderedPageBreak/>
        <w:t>___________________________________________________________________________</w:t>
      </w:r>
    </w:p>
    <w:p w:rsidR="00870889" w:rsidRDefault="00870889">
      <w:pPr>
        <w:pStyle w:val="ConsPlusNonformat"/>
        <w:jc w:val="both"/>
      </w:pPr>
      <w:r>
        <w:t xml:space="preserve">                             (причина утраты)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(дата утраты)</w:t>
      </w:r>
    </w:p>
    <w:p w:rsidR="00870889" w:rsidRDefault="00870889">
      <w:pPr>
        <w:pStyle w:val="ConsPlusNonformat"/>
        <w:jc w:val="both"/>
      </w:pPr>
      <w:r>
        <w:t>на моих несовершеннолетних детей:_</w:t>
      </w:r>
    </w:p>
    <w:p w:rsidR="00870889" w:rsidRDefault="00870889">
      <w:pPr>
        <w:pStyle w:val="ConsPlusNonformat"/>
        <w:jc w:val="both"/>
      </w:pPr>
      <w:r>
        <w:t xml:space="preserve">    1. 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w:t>
      </w:r>
    </w:p>
    <w:p w:rsidR="00870889" w:rsidRDefault="00870889">
      <w:pPr>
        <w:pStyle w:val="ConsPlusNonformat"/>
        <w:jc w:val="both"/>
      </w:pPr>
      <w:r>
        <w:t xml:space="preserve">    СНИЛС, свидетельство о рождении (серия, номер, дата), дата и номер</w:t>
      </w:r>
    </w:p>
    <w:p w:rsidR="00870889" w:rsidRDefault="00870889">
      <w:pPr>
        <w:pStyle w:val="ConsPlusNonformat"/>
        <w:jc w:val="both"/>
      </w:pPr>
      <w:r>
        <w:t xml:space="preserve">   записи акта о рождении или реквизиты документа о рождении, выданного</w:t>
      </w:r>
    </w:p>
    <w:p w:rsidR="00870889" w:rsidRDefault="00870889">
      <w:pPr>
        <w:pStyle w:val="ConsPlusNonformat"/>
        <w:jc w:val="both"/>
      </w:pPr>
      <w:r>
        <w:t xml:space="preserve">              компетентным органом иностранного государства)</w:t>
      </w:r>
    </w:p>
    <w:p w:rsidR="00870889" w:rsidRDefault="00870889">
      <w:pPr>
        <w:pStyle w:val="ConsPlusNonformat"/>
        <w:jc w:val="both"/>
      </w:pPr>
      <w:r>
        <w:t xml:space="preserve">    2. 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w:t>
      </w:r>
    </w:p>
    <w:p w:rsidR="00870889" w:rsidRDefault="00870889">
      <w:pPr>
        <w:pStyle w:val="ConsPlusNonformat"/>
        <w:jc w:val="both"/>
      </w:pPr>
      <w:r>
        <w:t xml:space="preserve">    СНИЛС, свидетельство о рождении (серия, номер, дата), дата и номер</w:t>
      </w:r>
    </w:p>
    <w:p w:rsidR="00870889" w:rsidRDefault="00870889">
      <w:pPr>
        <w:pStyle w:val="ConsPlusNonformat"/>
        <w:jc w:val="both"/>
      </w:pPr>
      <w:r>
        <w:t xml:space="preserve">   записи акта о рождении или реквизиты документа о рождении, выданного</w:t>
      </w:r>
    </w:p>
    <w:p w:rsidR="00870889" w:rsidRDefault="00870889">
      <w:pPr>
        <w:pStyle w:val="ConsPlusNonformat"/>
        <w:jc w:val="both"/>
      </w:pPr>
      <w:r>
        <w:t xml:space="preserve">              компетентным органом иностранного государства)</w:t>
      </w:r>
    </w:p>
    <w:p w:rsidR="00870889" w:rsidRDefault="00870889">
      <w:pPr>
        <w:pStyle w:val="ConsPlusNonformat"/>
        <w:jc w:val="both"/>
      </w:pPr>
      <w:r>
        <w:t>иных лиц, представителем и (или) законным представителем которых я являюсь:</w:t>
      </w:r>
    </w:p>
    <w:p w:rsidR="00870889" w:rsidRDefault="00870889">
      <w:pPr>
        <w:pStyle w:val="ConsPlusNonformat"/>
        <w:jc w:val="both"/>
      </w:pPr>
      <w:r>
        <w:t xml:space="preserve">    1. 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 данные</w:t>
      </w:r>
    </w:p>
    <w:p w:rsidR="00870889" w:rsidRDefault="00870889">
      <w:pPr>
        <w:pStyle w:val="ConsPlusNonformat"/>
        <w:jc w:val="both"/>
      </w:pPr>
      <w:r>
        <w:t xml:space="preserve">                документа, удостоверяющего личность, СНИЛС)</w:t>
      </w:r>
    </w:p>
    <w:p w:rsidR="00870889" w:rsidRDefault="00870889">
      <w:pPr>
        <w:pStyle w:val="ConsPlusNonformat"/>
        <w:jc w:val="both"/>
      </w:pPr>
      <w:r>
        <w:t xml:space="preserve">    2. ____________________________________________________________________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(фамилия, имя, отчество (при наличии), дата рождения, данные</w:t>
      </w:r>
    </w:p>
    <w:p w:rsidR="00870889" w:rsidRDefault="00870889">
      <w:pPr>
        <w:pStyle w:val="ConsPlusNonformat"/>
        <w:jc w:val="both"/>
      </w:pPr>
      <w:r>
        <w:t xml:space="preserve">                документа, удостоверяющего личность, СНИЛС)</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(указывается способ выплаты: через кредитные организации</w:t>
      </w:r>
    </w:p>
    <w:p w:rsidR="00870889" w:rsidRDefault="00870889">
      <w:pPr>
        <w:pStyle w:val="ConsPlusNonformat"/>
        <w:jc w:val="both"/>
      </w:pPr>
      <w:r>
        <w:t xml:space="preserve">                   или через организации почтовой связи)</w:t>
      </w:r>
    </w:p>
    <w:p w:rsidR="00870889" w:rsidRDefault="00870889">
      <w:pPr>
        <w:pStyle w:val="ConsPlusNonformat"/>
        <w:jc w:val="both"/>
      </w:pPr>
    </w:p>
    <w:p w:rsidR="00870889" w:rsidRDefault="00870889">
      <w:pPr>
        <w:pStyle w:val="ConsPlusNonformat"/>
        <w:jc w:val="both"/>
      </w:pPr>
      <w:r>
        <w:t xml:space="preserve">    Контактные данные гражданина:</w:t>
      </w:r>
    </w:p>
    <w:p w:rsidR="00870889" w:rsidRDefault="00870889">
      <w:pPr>
        <w:pStyle w:val="ConsPlusNonformat"/>
        <w:jc w:val="both"/>
      </w:pPr>
      <w:r>
        <w:t>Телефон: ________________________</w:t>
      </w:r>
    </w:p>
    <w:p w:rsidR="00870889" w:rsidRDefault="00870889">
      <w:pPr>
        <w:pStyle w:val="ConsPlusNonformat"/>
        <w:jc w:val="both"/>
      </w:pPr>
    </w:p>
    <w:p w:rsidR="00870889" w:rsidRDefault="00870889">
      <w:pPr>
        <w:pStyle w:val="ConsPlusNonformat"/>
        <w:jc w:val="both"/>
      </w:pPr>
      <w:r>
        <w:t xml:space="preserve">    Банковские реквизиты для выплаты:</w:t>
      </w:r>
    </w:p>
    <w:p w:rsidR="00870889" w:rsidRDefault="00870889">
      <w:pPr>
        <w:pStyle w:val="ConsPlusNonformat"/>
        <w:jc w:val="both"/>
      </w:pPr>
      <w:r>
        <w:t>Лицевой счет: ___________________________________</w:t>
      </w:r>
    </w:p>
    <w:p w:rsidR="00870889" w:rsidRDefault="00870889">
      <w:pPr>
        <w:pStyle w:val="ConsPlusNonformat"/>
        <w:jc w:val="both"/>
      </w:pPr>
      <w:r>
        <w:t>Расчетный счет: _________________________________</w:t>
      </w:r>
    </w:p>
    <w:p w:rsidR="00870889" w:rsidRDefault="00870889">
      <w:pPr>
        <w:pStyle w:val="ConsPlusNonformat"/>
        <w:jc w:val="both"/>
      </w:pPr>
      <w:r>
        <w:t>Наименование банка: _____________________________</w:t>
      </w:r>
    </w:p>
    <w:p w:rsidR="00870889" w:rsidRDefault="00870889">
      <w:pPr>
        <w:pStyle w:val="ConsPlusNonformat"/>
        <w:jc w:val="both"/>
      </w:pPr>
      <w:r>
        <w:t>БИК _____________________________________________</w:t>
      </w:r>
    </w:p>
    <w:p w:rsidR="00870889" w:rsidRDefault="00870889">
      <w:pPr>
        <w:pStyle w:val="ConsPlusNonformat"/>
        <w:jc w:val="both"/>
      </w:pPr>
      <w:r>
        <w:t>ИНН _____________________________________________</w:t>
      </w:r>
    </w:p>
    <w:p w:rsidR="00870889" w:rsidRDefault="00870889">
      <w:pPr>
        <w:pStyle w:val="ConsPlusNonformat"/>
        <w:jc w:val="both"/>
      </w:pPr>
      <w:r>
        <w:t>КПП _____________________________________________</w:t>
      </w:r>
    </w:p>
    <w:p w:rsidR="00870889" w:rsidRDefault="00870889">
      <w:pPr>
        <w:pStyle w:val="ConsPlusNonformat"/>
        <w:jc w:val="both"/>
      </w:pPr>
      <w:r>
        <w:t>Номер банковской карты __________________________</w:t>
      </w:r>
    </w:p>
    <w:p w:rsidR="00870889" w:rsidRDefault="00870889">
      <w:pPr>
        <w:pStyle w:val="ConsPlusNonformat"/>
        <w:jc w:val="both"/>
      </w:pPr>
    </w:p>
    <w:p w:rsidR="00870889" w:rsidRDefault="00870889">
      <w:pPr>
        <w:pStyle w:val="ConsPlusNonformat"/>
        <w:jc w:val="both"/>
      </w:pPr>
      <w:r>
        <w:t>"___"__________г.    _______________   ____________________________________</w:t>
      </w:r>
    </w:p>
    <w:p w:rsidR="00870889" w:rsidRDefault="00870889">
      <w:pPr>
        <w:pStyle w:val="ConsPlusNonformat"/>
        <w:jc w:val="both"/>
      </w:pPr>
      <w:r>
        <w:t xml:space="preserve">      (дата)            (подпись)              (фамилия, инициалы)</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1"/>
      </w:pPr>
      <w:r>
        <w:t>Приложение 3</w:t>
      </w:r>
    </w:p>
    <w:p w:rsidR="00870889" w:rsidRDefault="00870889">
      <w:pPr>
        <w:pStyle w:val="ConsPlusNormal"/>
        <w:jc w:val="right"/>
      </w:pPr>
      <w:r>
        <w:t>к Административному регламенту</w:t>
      </w:r>
    </w:p>
    <w:p w:rsidR="00870889" w:rsidRDefault="00870889">
      <w:pPr>
        <w:pStyle w:val="ConsPlusNormal"/>
        <w:jc w:val="right"/>
      </w:pPr>
      <w:r>
        <w:t>Министерства социального благополучия</w:t>
      </w:r>
    </w:p>
    <w:p w:rsidR="00870889" w:rsidRDefault="00870889">
      <w:pPr>
        <w:pStyle w:val="ConsPlusNormal"/>
        <w:jc w:val="right"/>
      </w:pPr>
      <w:r>
        <w:t>и семейной политики Камчатского края</w:t>
      </w:r>
    </w:p>
    <w:p w:rsidR="00870889" w:rsidRDefault="00870889">
      <w:pPr>
        <w:pStyle w:val="ConsPlusNormal"/>
        <w:jc w:val="right"/>
      </w:pPr>
      <w:r>
        <w:t>по предоставлению государственной услуги</w:t>
      </w:r>
    </w:p>
    <w:p w:rsidR="00870889" w:rsidRDefault="00870889">
      <w:pPr>
        <w:pStyle w:val="ConsPlusNormal"/>
        <w:jc w:val="right"/>
      </w:pPr>
      <w:r>
        <w:t>"Назначение выплаты гражданам финансовой</w:t>
      </w:r>
    </w:p>
    <w:p w:rsidR="00870889" w:rsidRDefault="00870889">
      <w:pPr>
        <w:pStyle w:val="ConsPlusNormal"/>
        <w:jc w:val="right"/>
      </w:pPr>
      <w:r>
        <w:t>помощи в связи с утратой ими имущества</w:t>
      </w:r>
    </w:p>
    <w:p w:rsidR="00870889" w:rsidRDefault="00870889">
      <w:pPr>
        <w:pStyle w:val="ConsPlusNormal"/>
        <w:jc w:val="right"/>
      </w:pPr>
      <w:r>
        <w:t>первой необходимости в результате</w:t>
      </w:r>
    </w:p>
    <w:p w:rsidR="00870889" w:rsidRDefault="00870889">
      <w:pPr>
        <w:pStyle w:val="ConsPlusNormal"/>
        <w:jc w:val="right"/>
      </w:pPr>
      <w:r>
        <w:t>чрезвычайных ситуаций природного</w:t>
      </w:r>
    </w:p>
    <w:p w:rsidR="00870889" w:rsidRDefault="00870889">
      <w:pPr>
        <w:pStyle w:val="ConsPlusNormal"/>
        <w:jc w:val="right"/>
      </w:pPr>
      <w:r>
        <w:t>и техногенного характера"</w:t>
      </w:r>
    </w:p>
    <w:p w:rsidR="00870889" w:rsidRDefault="00870889">
      <w:pPr>
        <w:pStyle w:val="ConsPlusNormal"/>
        <w:jc w:val="both"/>
      </w:pPr>
    </w:p>
    <w:p w:rsidR="00870889" w:rsidRDefault="00870889">
      <w:pPr>
        <w:pStyle w:val="ConsPlusNormal"/>
        <w:jc w:val="right"/>
      </w:pPr>
      <w:r>
        <w:t>Форма акта</w:t>
      </w:r>
    </w:p>
    <w:p w:rsidR="00870889" w:rsidRDefault="00870889">
      <w:pPr>
        <w:pStyle w:val="ConsPlusNormal"/>
        <w:jc w:val="both"/>
      </w:pPr>
    </w:p>
    <w:p w:rsidR="00870889" w:rsidRDefault="00870889">
      <w:pPr>
        <w:pStyle w:val="ConsPlusNonformat"/>
        <w:jc w:val="both"/>
      </w:pPr>
      <w:r>
        <w:lastRenderedPageBreak/>
        <w:t xml:space="preserve">                                                        УТВЕРЖДАЮ</w:t>
      </w:r>
    </w:p>
    <w:p w:rsidR="00870889" w:rsidRDefault="00870889">
      <w:pPr>
        <w:pStyle w:val="ConsPlusNonformat"/>
        <w:jc w:val="both"/>
      </w:pPr>
      <w:r>
        <w:t xml:space="preserve">                                         Глава  муниципального  образования</w:t>
      </w:r>
    </w:p>
    <w:p w:rsidR="00870889" w:rsidRDefault="00870889">
      <w:pPr>
        <w:pStyle w:val="ConsPlusNonformat"/>
        <w:jc w:val="both"/>
      </w:pPr>
      <w:r>
        <w:t xml:space="preserve">                                         __________________________________</w:t>
      </w:r>
    </w:p>
    <w:p w:rsidR="00870889" w:rsidRDefault="00870889">
      <w:pPr>
        <w:pStyle w:val="ConsPlusNonformat"/>
        <w:jc w:val="both"/>
      </w:pPr>
      <w:r>
        <w:t xml:space="preserve">                                            (подпись, фамилия, инициалы)</w:t>
      </w:r>
    </w:p>
    <w:p w:rsidR="00870889" w:rsidRDefault="00870889">
      <w:pPr>
        <w:pStyle w:val="ConsPlusNonformat"/>
        <w:jc w:val="both"/>
      </w:pPr>
      <w:r>
        <w:t xml:space="preserve">                                               "___"________ 20____ г.</w:t>
      </w:r>
    </w:p>
    <w:p w:rsidR="00870889" w:rsidRDefault="00870889">
      <w:pPr>
        <w:pStyle w:val="ConsPlusNonformat"/>
        <w:jc w:val="both"/>
      </w:pPr>
      <w:r>
        <w:t xml:space="preserve">                                                        М.П.</w:t>
      </w:r>
    </w:p>
    <w:p w:rsidR="00870889" w:rsidRDefault="00870889">
      <w:pPr>
        <w:pStyle w:val="ConsPlusNonformat"/>
        <w:jc w:val="both"/>
      </w:pPr>
    </w:p>
    <w:p w:rsidR="00870889" w:rsidRDefault="00870889">
      <w:pPr>
        <w:pStyle w:val="ConsPlusNonformat"/>
        <w:jc w:val="both"/>
      </w:pPr>
      <w:bookmarkStart w:id="17" w:name="P861"/>
      <w:bookmarkEnd w:id="17"/>
      <w:r>
        <w:t xml:space="preserve">                                    АКТ</w:t>
      </w:r>
    </w:p>
    <w:p w:rsidR="00870889" w:rsidRDefault="00870889">
      <w:pPr>
        <w:pStyle w:val="ConsPlusNonformat"/>
        <w:jc w:val="both"/>
      </w:pPr>
      <w:r>
        <w:t xml:space="preserve">                  КОМИССИОННОГО ОБСЛЕДОВАНИЯ УТРАЧЕННОГО</w:t>
      </w:r>
    </w:p>
    <w:p w:rsidR="00870889" w:rsidRDefault="00870889">
      <w:pPr>
        <w:pStyle w:val="ConsPlusNonformat"/>
        <w:jc w:val="both"/>
      </w:pPr>
      <w:r>
        <w:t xml:space="preserve">           ИМУЩЕСТВА ПЕРВОЙ НЕОБХОДИМОСТИ ГРАЖДАН, ПОСТРАДАВШИХ</w:t>
      </w:r>
    </w:p>
    <w:p w:rsidR="00870889" w:rsidRDefault="00870889">
      <w:pPr>
        <w:pStyle w:val="ConsPlusNonformat"/>
        <w:jc w:val="both"/>
      </w:pPr>
      <w:r>
        <w:t xml:space="preserve">                    В РЕЗУЛЬТАТЕ ЧРЕЗВЫЧАЙНОЙ СИТУАЦИИ</w:t>
      </w:r>
    </w:p>
    <w:p w:rsidR="00870889" w:rsidRDefault="00870889">
      <w:pPr>
        <w:pStyle w:val="ConsPlusNonformat"/>
        <w:jc w:val="both"/>
      </w:pP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(реквизиты нормативного правового акта об отнесении</w:t>
      </w:r>
    </w:p>
    <w:p w:rsidR="00870889" w:rsidRDefault="00870889">
      <w:pPr>
        <w:pStyle w:val="ConsPlusNonformat"/>
        <w:jc w:val="both"/>
      </w:pPr>
      <w:r>
        <w:t xml:space="preserve">                   сложившейся ситуации к чрезвычайной)</w:t>
      </w:r>
    </w:p>
    <w:p w:rsidR="00870889" w:rsidRDefault="00870889">
      <w:pPr>
        <w:pStyle w:val="ConsPlusNonformat"/>
        <w:jc w:val="both"/>
      </w:pPr>
    </w:p>
    <w:p w:rsidR="00870889" w:rsidRDefault="00870889">
      <w:pPr>
        <w:pStyle w:val="ConsPlusNonformat"/>
        <w:jc w:val="both"/>
      </w:pPr>
      <w:r>
        <w:t xml:space="preserve">    Комиссия в составе:</w:t>
      </w:r>
    </w:p>
    <w:p w:rsidR="00870889" w:rsidRDefault="00870889">
      <w:pPr>
        <w:pStyle w:val="ConsPlusNonformat"/>
        <w:jc w:val="both"/>
      </w:pPr>
      <w:r>
        <w:t xml:space="preserve">    Председатель комиссии: ________________________________________________</w:t>
      </w:r>
    </w:p>
    <w:p w:rsidR="00870889" w:rsidRDefault="00870889">
      <w:pPr>
        <w:pStyle w:val="ConsPlusNonformat"/>
        <w:jc w:val="both"/>
      </w:pPr>
      <w:r>
        <w:t xml:space="preserve">    Члены комиссии: 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провела обследование утраченного имущества первой необходимости.</w:t>
      </w:r>
    </w:p>
    <w:p w:rsidR="00870889" w:rsidRDefault="00870889">
      <w:pPr>
        <w:pStyle w:val="ConsPlusNonformat"/>
        <w:jc w:val="both"/>
      </w:pPr>
      <w:r>
        <w:t xml:space="preserve">    Адрес места жительства: _______________________________________________</w:t>
      </w:r>
    </w:p>
    <w:p w:rsidR="00870889" w:rsidRDefault="00870889">
      <w:pPr>
        <w:pStyle w:val="ConsPlusNonformat"/>
        <w:jc w:val="both"/>
      </w:pPr>
      <w:r>
        <w:t xml:space="preserve">    Ф.И.О. заявителя: _____________________________________________________</w:t>
      </w:r>
    </w:p>
    <w:p w:rsidR="00870889" w:rsidRDefault="00870889">
      <w:pPr>
        <w:pStyle w:val="ConsPlusNonformat"/>
        <w:jc w:val="both"/>
      </w:pPr>
      <w:r>
        <w:t xml:space="preserve">    Список утраченного имущества первой необходимости:</w:t>
      </w:r>
    </w:p>
    <w:p w:rsidR="00870889" w:rsidRDefault="00870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7"/>
        <w:gridCol w:w="1587"/>
        <w:gridCol w:w="1912"/>
      </w:tblGrid>
      <w:tr w:rsidR="00870889">
        <w:tc>
          <w:tcPr>
            <w:tcW w:w="5497" w:type="dxa"/>
            <w:vAlign w:val="center"/>
          </w:tcPr>
          <w:p w:rsidR="00870889" w:rsidRDefault="00870889">
            <w:pPr>
              <w:pStyle w:val="ConsPlusNormal"/>
              <w:jc w:val="center"/>
            </w:pPr>
            <w:r>
              <w:t>Список имущества первой необходимости</w:t>
            </w:r>
          </w:p>
        </w:tc>
        <w:tc>
          <w:tcPr>
            <w:tcW w:w="1587" w:type="dxa"/>
            <w:vAlign w:val="center"/>
          </w:tcPr>
          <w:p w:rsidR="00870889" w:rsidRDefault="00870889">
            <w:pPr>
              <w:pStyle w:val="ConsPlusNormal"/>
              <w:jc w:val="center"/>
            </w:pPr>
            <w:r>
              <w:t>Утрачено (ДА или НЕТ)</w:t>
            </w:r>
          </w:p>
        </w:tc>
        <w:tc>
          <w:tcPr>
            <w:tcW w:w="1912" w:type="dxa"/>
            <w:vAlign w:val="center"/>
          </w:tcPr>
          <w:p w:rsidR="00870889" w:rsidRDefault="00870889">
            <w:pPr>
              <w:pStyle w:val="ConsPlusNormal"/>
              <w:jc w:val="center"/>
            </w:pPr>
            <w:r>
              <w:t>Примечание</w:t>
            </w:r>
          </w:p>
        </w:tc>
      </w:tr>
      <w:tr w:rsidR="00870889">
        <w:tc>
          <w:tcPr>
            <w:tcW w:w="5497" w:type="dxa"/>
            <w:vAlign w:val="center"/>
          </w:tcPr>
          <w:p w:rsidR="00870889" w:rsidRDefault="00870889">
            <w:pPr>
              <w:pStyle w:val="ConsPlusNormal"/>
            </w:pPr>
            <w:r>
              <w:t>Предметы для хранения и приготовления пищи:</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холодильник</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газовая плита (электроплита)</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шкаф для посуды</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Предметы мебели для приема пищи:</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стол</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стул (табуретка)</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Предметы мебели для сна:</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кровать (диван)</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Предметы средств информирования граждан:</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телевизор (радио)</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Предметы средств водоснабжения и отопления:</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насос для подачи воды</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водонагреватель</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r w:rsidR="00870889">
        <w:tc>
          <w:tcPr>
            <w:tcW w:w="5497" w:type="dxa"/>
            <w:vAlign w:val="center"/>
          </w:tcPr>
          <w:p w:rsidR="00870889" w:rsidRDefault="00870889">
            <w:pPr>
              <w:pStyle w:val="ConsPlusNormal"/>
            </w:pPr>
            <w:r>
              <w:t>котел отопительный (переносная печь)</w:t>
            </w:r>
          </w:p>
        </w:tc>
        <w:tc>
          <w:tcPr>
            <w:tcW w:w="1587" w:type="dxa"/>
            <w:vAlign w:val="center"/>
          </w:tcPr>
          <w:p w:rsidR="00870889" w:rsidRDefault="00870889">
            <w:pPr>
              <w:pStyle w:val="ConsPlusNormal"/>
            </w:pPr>
          </w:p>
        </w:tc>
        <w:tc>
          <w:tcPr>
            <w:tcW w:w="1912" w:type="dxa"/>
            <w:vAlign w:val="center"/>
          </w:tcPr>
          <w:p w:rsidR="00870889" w:rsidRDefault="00870889">
            <w:pPr>
              <w:pStyle w:val="ConsPlusNormal"/>
            </w:pPr>
          </w:p>
        </w:tc>
      </w:tr>
    </w:tbl>
    <w:p w:rsidR="00870889" w:rsidRDefault="00870889">
      <w:pPr>
        <w:pStyle w:val="ConsPlusNormal"/>
        <w:jc w:val="both"/>
      </w:pPr>
    </w:p>
    <w:p w:rsidR="00870889" w:rsidRDefault="00870889">
      <w:pPr>
        <w:pStyle w:val="ConsPlusNonformat"/>
        <w:jc w:val="both"/>
      </w:pPr>
      <w:r>
        <w:t>Председатель комиссии:</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(должность, подпись, фамилия, инициалы)</w:t>
      </w:r>
    </w:p>
    <w:p w:rsidR="00870889" w:rsidRDefault="00870889">
      <w:pPr>
        <w:pStyle w:val="ConsPlusNonformat"/>
        <w:jc w:val="both"/>
      </w:pPr>
      <w:r>
        <w:t xml:space="preserve">    Члены комиссии:</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lastRenderedPageBreak/>
        <w:t xml:space="preserve">                  (должность, подпись, фамилия, инициалы)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(должность, подпись, фамилия, инициалы)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(должность, подпись, фамилия, инициалы)</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(должность, подпись, фамилия, инициалы)</w:t>
      </w:r>
    </w:p>
    <w:p w:rsidR="00870889" w:rsidRDefault="00870889">
      <w:pPr>
        <w:pStyle w:val="ConsPlusNonformat"/>
        <w:jc w:val="both"/>
      </w:pPr>
      <w:r>
        <w:t xml:space="preserve">    С актом ознакомлен: заявитель</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(должность, подпись, фамилия, инициалы)</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1"/>
      </w:pPr>
      <w:r>
        <w:t>Приложение 4</w:t>
      </w:r>
    </w:p>
    <w:p w:rsidR="00870889" w:rsidRDefault="00870889">
      <w:pPr>
        <w:pStyle w:val="ConsPlusNormal"/>
        <w:jc w:val="right"/>
      </w:pPr>
      <w:r>
        <w:t>к Административному регламенту</w:t>
      </w:r>
    </w:p>
    <w:p w:rsidR="00870889" w:rsidRDefault="00870889">
      <w:pPr>
        <w:pStyle w:val="ConsPlusNormal"/>
        <w:jc w:val="right"/>
      </w:pPr>
      <w:r>
        <w:t>Министерства социального благополучия</w:t>
      </w:r>
    </w:p>
    <w:p w:rsidR="00870889" w:rsidRDefault="00870889">
      <w:pPr>
        <w:pStyle w:val="ConsPlusNormal"/>
        <w:jc w:val="right"/>
      </w:pPr>
      <w:r>
        <w:t>и семейной политики Камчатского края</w:t>
      </w:r>
    </w:p>
    <w:p w:rsidR="00870889" w:rsidRDefault="00870889">
      <w:pPr>
        <w:pStyle w:val="ConsPlusNormal"/>
        <w:jc w:val="right"/>
      </w:pPr>
      <w:r>
        <w:t>по предоставлению государственной услуги</w:t>
      </w:r>
    </w:p>
    <w:p w:rsidR="00870889" w:rsidRDefault="00870889">
      <w:pPr>
        <w:pStyle w:val="ConsPlusNormal"/>
        <w:jc w:val="right"/>
      </w:pPr>
      <w:r>
        <w:t>"Назначение выплаты гражданам финансовой</w:t>
      </w:r>
    </w:p>
    <w:p w:rsidR="00870889" w:rsidRDefault="00870889">
      <w:pPr>
        <w:pStyle w:val="ConsPlusNormal"/>
        <w:jc w:val="right"/>
      </w:pPr>
      <w:r>
        <w:t>помощи в связи с утратой ими имущества</w:t>
      </w:r>
    </w:p>
    <w:p w:rsidR="00870889" w:rsidRDefault="00870889">
      <w:pPr>
        <w:pStyle w:val="ConsPlusNormal"/>
        <w:jc w:val="right"/>
      </w:pPr>
      <w:r>
        <w:t>первой необходимости в результате</w:t>
      </w:r>
    </w:p>
    <w:p w:rsidR="00870889" w:rsidRDefault="00870889">
      <w:pPr>
        <w:pStyle w:val="ConsPlusNormal"/>
        <w:jc w:val="right"/>
      </w:pPr>
      <w:r>
        <w:t>чрезвычайных ситуаций природного</w:t>
      </w:r>
    </w:p>
    <w:p w:rsidR="00870889" w:rsidRDefault="00870889">
      <w:pPr>
        <w:pStyle w:val="ConsPlusNormal"/>
        <w:jc w:val="right"/>
      </w:pPr>
      <w:r>
        <w:t>и техногенного характера"</w:t>
      </w:r>
    </w:p>
    <w:p w:rsidR="00870889" w:rsidRDefault="00870889">
      <w:pPr>
        <w:pStyle w:val="ConsPlusNormal"/>
        <w:jc w:val="both"/>
      </w:pPr>
    </w:p>
    <w:p w:rsidR="00870889" w:rsidRDefault="00870889">
      <w:pPr>
        <w:pStyle w:val="ConsPlusNormal"/>
        <w:jc w:val="right"/>
      </w:pPr>
      <w:r>
        <w:t>Формы уведомлений</w:t>
      </w:r>
    </w:p>
    <w:p w:rsidR="00870889" w:rsidRDefault="00870889">
      <w:pPr>
        <w:pStyle w:val="ConsPlusNormal"/>
        <w:jc w:val="both"/>
      </w:pPr>
    </w:p>
    <w:p w:rsidR="00870889" w:rsidRDefault="00870889">
      <w:pPr>
        <w:pStyle w:val="ConsPlusNormal"/>
        <w:jc w:val="right"/>
        <w:outlineLvl w:val="2"/>
      </w:pPr>
      <w:r>
        <w:t>Форма 1</w:t>
      </w:r>
    </w:p>
    <w:p w:rsidR="00870889" w:rsidRDefault="00870889">
      <w:pPr>
        <w:pStyle w:val="ConsPlusNormal"/>
        <w:jc w:val="both"/>
      </w:pPr>
    </w:p>
    <w:p w:rsidR="00870889" w:rsidRDefault="00870889">
      <w:pPr>
        <w:pStyle w:val="ConsPlusNonformat"/>
        <w:jc w:val="both"/>
      </w:pPr>
      <w:bookmarkStart w:id="18" w:name="P963"/>
      <w:bookmarkEnd w:id="18"/>
      <w:r>
        <w:t xml:space="preserve">                                УВЕДОМЛЕНИЕ</w:t>
      </w:r>
    </w:p>
    <w:p w:rsidR="00870889" w:rsidRDefault="00870889">
      <w:pPr>
        <w:pStyle w:val="ConsPlusNonformat"/>
        <w:jc w:val="both"/>
      </w:pPr>
      <w:r>
        <w:t xml:space="preserve">                 ОБ ОТКАЗЕ В ПРИЕМЕ ЗАЯВЛЕНИЯ И ДОКУМЕНТОВ</w:t>
      </w:r>
    </w:p>
    <w:p w:rsidR="00870889" w:rsidRDefault="00870889">
      <w:pPr>
        <w:pStyle w:val="ConsPlusNonformat"/>
        <w:jc w:val="both"/>
      </w:pPr>
      <w:r>
        <w:t xml:space="preserve">                 НА ПРЕДОСТАВЛЕНИЕ ГОСУДАРСТВЕННОЙ УСЛУГИ</w:t>
      </w:r>
    </w:p>
    <w:p w:rsidR="00870889" w:rsidRDefault="00870889">
      <w:pPr>
        <w:pStyle w:val="ConsPlusNonformat"/>
        <w:jc w:val="both"/>
      </w:pPr>
    </w:p>
    <w:p w:rsidR="00870889" w:rsidRDefault="00870889">
      <w:pPr>
        <w:pStyle w:val="ConsPlusNonformat"/>
        <w:jc w:val="both"/>
      </w:pPr>
      <w:r>
        <w:t xml:space="preserve">                 Уважаемая(ый)___________________________!</w:t>
      </w:r>
    </w:p>
    <w:p w:rsidR="00870889" w:rsidRDefault="00870889">
      <w:pPr>
        <w:pStyle w:val="ConsPlusNonformat"/>
        <w:jc w:val="both"/>
      </w:pPr>
    </w:p>
    <w:p w:rsidR="00870889" w:rsidRDefault="00870889">
      <w:pPr>
        <w:pStyle w:val="ConsPlusNonformat"/>
        <w:jc w:val="both"/>
      </w:pPr>
      <w:r>
        <w:t xml:space="preserve">    Настоящим  уведомляем, что Вам отказано в приеме заявления и документов</w:t>
      </w:r>
    </w:p>
    <w:p w:rsidR="00870889" w:rsidRDefault="00870889">
      <w:pPr>
        <w:pStyle w:val="ConsPlusNonformat"/>
        <w:jc w:val="both"/>
      </w:pPr>
      <w:r>
        <w:t>на предоставление государственной услуги</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(наименование государственной услуги)</w:t>
      </w:r>
    </w:p>
    <w:p w:rsidR="00870889" w:rsidRDefault="00870889">
      <w:pPr>
        <w:pStyle w:val="ConsPlusNonformat"/>
        <w:jc w:val="both"/>
      </w:pPr>
      <w:r>
        <w:t>связи с ___________________________________________________________________</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(указать причину отказа)</w:t>
      </w:r>
    </w:p>
    <w:p w:rsidR="00870889" w:rsidRDefault="00870889">
      <w:pPr>
        <w:pStyle w:val="ConsPlusNonformat"/>
        <w:jc w:val="both"/>
      </w:pPr>
      <w:r>
        <w:t xml:space="preserve">    Для   сведения   сообщаем,   что  решения  (действия)  должностных  лиц</w:t>
      </w:r>
    </w:p>
    <w:p w:rsidR="00870889" w:rsidRDefault="00870889">
      <w:pPr>
        <w:pStyle w:val="ConsPlusNonformat"/>
        <w:jc w:val="both"/>
      </w:pPr>
      <w:r>
        <w:t>Министерства социального благополучия и семейной политики Камчатского края,</w:t>
      </w:r>
    </w:p>
    <w:p w:rsidR="00870889" w:rsidRDefault="00870889">
      <w:pPr>
        <w:pStyle w:val="ConsPlusNonformat"/>
        <w:jc w:val="both"/>
      </w:pPr>
      <w:r>
        <w:t>органа  местного  самоуправления, КГКУ "МФЦ", принятые (проведенные) в ходе</w:t>
      </w:r>
    </w:p>
    <w:p w:rsidR="00870889" w:rsidRDefault="00870889">
      <w:pPr>
        <w:pStyle w:val="ConsPlusNonformat"/>
        <w:jc w:val="both"/>
      </w:pPr>
      <w:r>
        <w:t>отказа  в  приеме  заявления и документов на предоставление государственной</w:t>
      </w:r>
    </w:p>
    <w:p w:rsidR="00870889" w:rsidRDefault="00870889">
      <w:pPr>
        <w:pStyle w:val="ConsPlusNonformat"/>
        <w:jc w:val="both"/>
      </w:pPr>
      <w:r>
        <w:t>услуги,  могут  быть  обжалованы  в  досудебном  либо  в  судебном порядке,</w:t>
      </w:r>
    </w:p>
    <w:p w:rsidR="00870889" w:rsidRDefault="00870889">
      <w:pPr>
        <w:pStyle w:val="ConsPlusNonformat"/>
        <w:jc w:val="both"/>
      </w:pPr>
      <w:r>
        <w:t>установленном законодательством.</w:t>
      </w:r>
    </w:p>
    <w:p w:rsidR="00870889" w:rsidRDefault="00870889">
      <w:pPr>
        <w:pStyle w:val="ConsPlusNonformat"/>
        <w:jc w:val="both"/>
      </w:pPr>
    </w:p>
    <w:p w:rsidR="00870889" w:rsidRDefault="00870889">
      <w:pPr>
        <w:pStyle w:val="ConsPlusNonformat"/>
        <w:jc w:val="both"/>
      </w:pPr>
      <w:r>
        <w:t>Руководитель                 подпись                  Ф.И.О.</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2"/>
      </w:pPr>
      <w:bookmarkStart w:id="19" w:name="P987"/>
      <w:bookmarkEnd w:id="19"/>
      <w:r>
        <w:t>Форма 2</w:t>
      </w:r>
    </w:p>
    <w:p w:rsidR="00870889" w:rsidRDefault="00870889">
      <w:pPr>
        <w:pStyle w:val="ConsPlusNormal"/>
        <w:jc w:val="both"/>
      </w:pPr>
    </w:p>
    <w:p w:rsidR="00870889" w:rsidRDefault="00870889">
      <w:pPr>
        <w:pStyle w:val="ConsPlusNonformat"/>
        <w:jc w:val="both"/>
      </w:pPr>
      <w:r>
        <w:t xml:space="preserve">                                УВЕДОМЛЕНИЕ</w:t>
      </w:r>
    </w:p>
    <w:p w:rsidR="00870889" w:rsidRDefault="00870889">
      <w:pPr>
        <w:pStyle w:val="ConsPlusNonformat"/>
        <w:jc w:val="both"/>
      </w:pPr>
      <w:r>
        <w:t xml:space="preserve">                   О ПРИЕМЕ ДОКУМЕНТОВ НА ПРЕДОСТАВЛЕНИЕ</w:t>
      </w:r>
    </w:p>
    <w:p w:rsidR="00870889" w:rsidRDefault="00870889">
      <w:pPr>
        <w:pStyle w:val="ConsPlusNonformat"/>
        <w:jc w:val="both"/>
      </w:pPr>
      <w:r>
        <w:t xml:space="preserve">                          ГОСУДАРСТВЕННОЙ УСЛУГИ</w:t>
      </w:r>
    </w:p>
    <w:p w:rsidR="00870889" w:rsidRDefault="00870889">
      <w:pPr>
        <w:pStyle w:val="ConsPlusNonformat"/>
        <w:jc w:val="both"/>
      </w:pPr>
    </w:p>
    <w:p w:rsidR="00870889" w:rsidRDefault="00870889">
      <w:pPr>
        <w:pStyle w:val="ConsPlusNonformat"/>
        <w:jc w:val="both"/>
      </w:pPr>
      <w:r>
        <w:t xml:space="preserve">                 Уважаемая(ый)___________________________!</w:t>
      </w:r>
    </w:p>
    <w:p w:rsidR="00870889" w:rsidRDefault="00870889">
      <w:pPr>
        <w:pStyle w:val="ConsPlusNonformat"/>
        <w:jc w:val="both"/>
      </w:pPr>
    </w:p>
    <w:p w:rsidR="00870889" w:rsidRDefault="00870889">
      <w:pPr>
        <w:pStyle w:val="ConsPlusNonformat"/>
        <w:jc w:val="both"/>
      </w:pPr>
      <w:r>
        <w:t xml:space="preserve">    Настоящим   уведомляем   о   принятии  Вашего  заявления  и  документов</w:t>
      </w:r>
    </w:p>
    <w:p w:rsidR="00870889" w:rsidRDefault="00870889">
      <w:pPr>
        <w:pStyle w:val="ConsPlusNonformat"/>
        <w:jc w:val="both"/>
      </w:pPr>
      <w:r>
        <w:lastRenderedPageBreak/>
        <w:t>от "___"______ 20____ года на предоставление государственной услуги</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(наименование государственной услуги)</w:t>
      </w:r>
    </w:p>
    <w:p w:rsidR="00870889" w:rsidRDefault="00870889">
      <w:pPr>
        <w:pStyle w:val="ConsPlusNonformat"/>
        <w:jc w:val="both"/>
      </w:pPr>
      <w:r>
        <w:t xml:space="preserve">    Информацию  о ходе предоставления государственной услуги можно получить</w:t>
      </w:r>
    </w:p>
    <w:p w:rsidR="00870889" w:rsidRDefault="00870889">
      <w:pPr>
        <w:pStyle w:val="ConsPlusNonformat"/>
        <w:jc w:val="both"/>
      </w:pPr>
      <w:r>
        <w:t>по телефону: __________________________________________.</w:t>
      </w:r>
    </w:p>
    <w:p w:rsidR="00870889" w:rsidRDefault="00870889">
      <w:pPr>
        <w:pStyle w:val="ConsPlusNonformat"/>
        <w:jc w:val="both"/>
      </w:pPr>
      <w:r>
        <w:t xml:space="preserve">    Заявление с приложением документов на ____л. принято __________________</w:t>
      </w:r>
    </w:p>
    <w:p w:rsidR="00870889" w:rsidRDefault="00870889">
      <w:pPr>
        <w:pStyle w:val="ConsPlusNonformat"/>
        <w:jc w:val="both"/>
      </w:pPr>
      <w:r>
        <w:t>и зарегистрировано за N _______________________________.</w:t>
      </w:r>
    </w:p>
    <w:p w:rsidR="00870889" w:rsidRDefault="00870889">
      <w:pPr>
        <w:pStyle w:val="ConsPlusNonformat"/>
        <w:jc w:val="both"/>
      </w:pPr>
    </w:p>
    <w:p w:rsidR="00870889" w:rsidRDefault="00870889">
      <w:pPr>
        <w:pStyle w:val="ConsPlusNonformat"/>
        <w:jc w:val="both"/>
      </w:pPr>
      <w:r>
        <w:t>Специалист, принявший документы       подпись              Ф.И.О.</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2"/>
      </w:pPr>
      <w:bookmarkStart w:id="20" w:name="P1008"/>
      <w:bookmarkEnd w:id="20"/>
      <w:r>
        <w:t>Форма 3</w:t>
      </w:r>
    </w:p>
    <w:p w:rsidR="00870889" w:rsidRDefault="00870889">
      <w:pPr>
        <w:pStyle w:val="ConsPlusNormal"/>
        <w:jc w:val="both"/>
      </w:pPr>
    </w:p>
    <w:p w:rsidR="00870889" w:rsidRDefault="00870889">
      <w:pPr>
        <w:pStyle w:val="ConsPlusNonformat"/>
        <w:jc w:val="both"/>
      </w:pPr>
      <w:r>
        <w:t xml:space="preserve">                                УВЕДОМЛЕНИЕ</w:t>
      </w:r>
    </w:p>
    <w:p w:rsidR="00870889" w:rsidRDefault="00870889">
      <w:pPr>
        <w:pStyle w:val="ConsPlusNonformat"/>
        <w:jc w:val="both"/>
      </w:pPr>
      <w:r>
        <w:t xml:space="preserve">                    О ПРИЕМЕ ЗАЯВЛЕНИЯ И ДОКУМЕНТОВ НА</w:t>
      </w:r>
    </w:p>
    <w:p w:rsidR="00870889" w:rsidRDefault="00870889">
      <w:pPr>
        <w:pStyle w:val="ConsPlusNonformat"/>
        <w:jc w:val="both"/>
      </w:pPr>
      <w:r>
        <w:t xml:space="preserve">                   ПРЕДОСТАВЛЕНИЕ ГОСУДАРСТВЕННОЙ УСЛУГИ</w:t>
      </w:r>
    </w:p>
    <w:p w:rsidR="00870889" w:rsidRDefault="00870889">
      <w:pPr>
        <w:pStyle w:val="ConsPlusNonformat"/>
        <w:jc w:val="both"/>
      </w:pPr>
      <w:r>
        <w:t xml:space="preserve">                        (ПОДАННОЕ ЧЕРЕЗ ЕПГУ, РПГУ)</w:t>
      </w:r>
    </w:p>
    <w:p w:rsidR="00870889" w:rsidRDefault="00870889">
      <w:pPr>
        <w:pStyle w:val="ConsPlusNonformat"/>
        <w:jc w:val="both"/>
      </w:pPr>
    </w:p>
    <w:p w:rsidR="00870889" w:rsidRDefault="00870889">
      <w:pPr>
        <w:pStyle w:val="ConsPlusNonformat"/>
        <w:jc w:val="both"/>
      </w:pPr>
      <w:r>
        <w:t xml:space="preserve">                 Уважаемая(ый)___________________________!</w:t>
      </w:r>
    </w:p>
    <w:p w:rsidR="00870889" w:rsidRDefault="00870889">
      <w:pPr>
        <w:pStyle w:val="ConsPlusNonformat"/>
        <w:jc w:val="both"/>
      </w:pPr>
    </w:p>
    <w:p w:rsidR="00870889" w:rsidRDefault="00870889">
      <w:pPr>
        <w:pStyle w:val="ConsPlusNonformat"/>
        <w:jc w:val="both"/>
      </w:pPr>
      <w:r>
        <w:t xml:space="preserve">    Настоящим уведомляем  о  принятии  Вашего  заявления  и  документов  от</w:t>
      </w:r>
    </w:p>
    <w:p w:rsidR="00870889" w:rsidRDefault="00870889">
      <w:pPr>
        <w:pStyle w:val="ConsPlusNonformat"/>
        <w:jc w:val="both"/>
      </w:pPr>
      <w:r>
        <w:t>"___"________20___ года,  поданного  через  ЕПГУ,  РПГУ  на  предоставление</w:t>
      </w:r>
    </w:p>
    <w:p w:rsidR="00870889" w:rsidRDefault="00870889">
      <w:pPr>
        <w:pStyle w:val="ConsPlusNonformat"/>
        <w:jc w:val="both"/>
      </w:pPr>
      <w:r>
        <w:t>государственной услуги ____________________________________________________</w:t>
      </w:r>
    </w:p>
    <w:p w:rsidR="00870889" w:rsidRDefault="00870889">
      <w:pPr>
        <w:pStyle w:val="ConsPlusNonformat"/>
        <w:jc w:val="both"/>
      </w:pPr>
      <w:r>
        <w:t xml:space="preserve">                                (наименование государственной услуги)</w:t>
      </w:r>
    </w:p>
    <w:p w:rsidR="00870889" w:rsidRDefault="00870889">
      <w:pPr>
        <w:pStyle w:val="ConsPlusNonformat"/>
        <w:jc w:val="both"/>
      </w:pPr>
      <w:r>
        <w:t>по категории __________________________.</w:t>
      </w:r>
    </w:p>
    <w:p w:rsidR="00870889" w:rsidRDefault="00870889">
      <w:pPr>
        <w:pStyle w:val="ConsPlusNonformat"/>
        <w:jc w:val="both"/>
      </w:pPr>
      <w:r>
        <w:t xml:space="preserve">    Информацию  о ходе предоставления государственной услуги можно получить</w:t>
      </w:r>
    </w:p>
    <w:p w:rsidR="00870889" w:rsidRDefault="00870889">
      <w:pPr>
        <w:pStyle w:val="ConsPlusNonformat"/>
        <w:jc w:val="both"/>
      </w:pPr>
      <w:r>
        <w:t>по телефону: __________________________.</w:t>
      </w:r>
    </w:p>
    <w:p w:rsidR="00870889" w:rsidRDefault="00870889">
      <w:pPr>
        <w:pStyle w:val="ConsPlusNonformat"/>
        <w:jc w:val="both"/>
      </w:pPr>
      <w:r>
        <w:t xml:space="preserve">    Срок предоставления оригиналов  документов, представленных  Вами (Вашим</w:t>
      </w:r>
    </w:p>
    <w:p w:rsidR="00870889" w:rsidRDefault="00870889">
      <w:pPr>
        <w:pStyle w:val="ConsPlusNonformat"/>
        <w:jc w:val="both"/>
      </w:pPr>
      <w:r>
        <w:t>представителем)  через   ЕПГУ, РПГУ  до "_____"________ 20_____  по  адресу</w:t>
      </w:r>
    </w:p>
    <w:p w:rsidR="00870889" w:rsidRDefault="00870889">
      <w:pPr>
        <w:pStyle w:val="ConsPlusNonformat"/>
        <w:jc w:val="both"/>
      </w:pPr>
      <w:r>
        <w:t>__________________________________________________________________________.</w:t>
      </w:r>
    </w:p>
    <w:p w:rsidR="00870889" w:rsidRDefault="00870889">
      <w:pPr>
        <w:pStyle w:val="ConsPlusNonformat"/>
        <w:jc w:val="both"/>
      </w:pPr>
      <w:r>
        <w:t xml:space="preserve">    Заявление с приложением документов на _____л. принято _________________</w:t>
      </w:r>
    </w:p>
    <w:p w:rsidR="00870889" w:rsidRDefault="00870889">
      <w:pPr>
        <w:pStyle w:val="ConsPlusNonformat"/>
        <w:jc w:val="both"/>
      </w:pPr>
      <w:r>
        <w:t>и зарегистрировано за N _______________________.</w:t>
      </w:r>
    </w:p>
    <w:p w:rsidR="00870889" w:rsidRDefault="00870889">
      <w:pPr>
        <w:pStyle w:val="ConsPlusNonformat"/>
        <w:jc w:val="both"/>
      </w:pPr>
    </w:p>
    <w:p w:rsidR="00870889" w:rsidRDefault="00870889">
      <w:pPr>
        <w:pStyle w:val="ConsPlusNonformat"/>
        <w:jc w:val="both"/>
      </w:pPr>
      <w:r>
        <w:t>Специалист, принявший документы       подпись              Ф.И.О.</w:t>
      </w:r>
    </w:p>
    <w:p w:rsidR="00870889" w:rsidRDefault="00870889">
      <w:pPr>
        <w:pStyle w:val="ConsPlusNormal"/>
        <w:jc w:val="both"/>
      </w:pPr>
    </w:p>
    <w:p w:rsidR="00870889" w:rsidRDefault="00870889">
      <w:pPr>
        <w:pStyle w:val="ConsPlusNormal"/>
        <w:jc w:val="both"/>
      </w:pPr>
    </w:p>
    <w:p w:rsidR="00870889" w:rsidRDefault="00870889">
      <w:pPr>
        <w:pStyle w:val="ConsPlusNormal"/>
        <w:jc w:val="both"/>
      </w:pPr>
    </w:p>
    <w:p w:rsidR="00870889" w:rsidRDefault="00870889">
      <w:pPr>
        <w:pStyle w:val="ConsPlusNormal"/>
        <w:jc w:val="right"/>
        <w:outlineLvl w:val="2"/>
      </w:pPr>
      <w:bookmarkStart w:id="21" w:name="P1034"/>
      <w:bookmarkEnd w:id="21"/>
      <w:r>
        <w:t>Форма 4</w:t>
      </w:r>
    </w:p>
    <w:p w:rsidR="00870889" w:rsidRDefault="00870889">
      <w:pPr>
        <w:pStyle w:val="ConsPlusNormal"/>
        <w:jc w:val="both"/>
      </w:pPr>
    </w:p>
    <w:p w:rsidR="00870889" w:rsidRDefault="00870889">
      <w:pPr>
        <w:pStyle w:val="ConsPlusNonformat"/>
        <w:jc w:val="both"/>
      </w:pPr>
      <w:r>
        <w:t xml:space="preserve">                                УВЕДОМЛЕНИЕ</w:t>
      </w:r>
    </w:p>
    <w:p w:rsidR="00870889" w:rsidRDefault="00870889">
      <w:pPr>
        <w:pStyle w:val="ConsPlusNonformat"/>
        <w:jc w:val="both"/>
      </w:pPr>
      <w:r>
        <w:t xml:space="preserve">             ОБ ОТКАЗЕ В ПРЕДОСТАВЛЕНИИ ГОСУДАРСТВЕННОЙ УСЛУГИ</w:t>
      </w:r>
    </w:p>
    <w:p w:rsidR="00870889" w:rsidRDefault="00870889">
      <w:pPr>
        <w:pStyle w:val="ConsPlusNonformat"/>
        <w:jc w:val="both"/>
      </w:pPr>
    </w:p>
    <w:p w:rsidR="00870889" w:rsidRDefault="00870889">
      <w:pPr>
        <w:pStyle w:val="ConsPlusNonformat"/>
        <w:jc w:val="both"/>
      </w:pPr>
      <w:r>
        <w:t xml:space="preserve">                 Уважаемая(ый)___________________________!</w:t>
      </w:r>
    </w:p>
    <w:p w:rsidR="00870889" w:rsidRDefault="00870889">
      <w:pPr>
        <w:pStyle w:val="ConsPlusNonformat"/>
        <w:jc w:val="both"/>
      </w:pPr>
    </w:p>
    <w:p w:rsidR="00870889" w:rsidRDefault="00870889">
      <w:pPr>
        <w:pStyle w:val="ConsPlusNonformat"/>
        <w:jc w:val="both"/>
      </w:pPr>
      <w:r>
        <w:t xml:space="preserve">    Министерство социального благополучия  и семейной политики  Камчатского</w:t>
      </w:r>
    </w:p>
    <w:p w:rsidR="00870889" w:rsidRDefault="00870889">
      <w:pPr>
        <w:pStyle w:val="ConsPlusNonformat"/>
        <w:jc w:val="both"/>
      </w:pPr>
      <w:r>
        <w:t>края, на  Ваше  заявление  от  "___"_______20____ года  сообщает,  что  Вам</w:t>
      </w:r>
    </w:p>
    <w:p w:rsidR="00870889" w:rsidRDefault="00870889">
      <w:pPr>
        <w:pStyle w:val="ConsPlusNonformat"/>
        <w:jc w:val="both"/>
      </w:pPr>
      <w:r>
        <w:t>отказано   в   предоставлении   (возобновлении   предоставления,  продлении</w:t>
      </w:r>
    </w:p>
    <w:p w:rsidR="00870889" w:rsidRDefault="00870889">
      <w:pPr>
        <w:pStyle w:val="ConsPlusNonformat"/>
        <w:jc w:val="both"/>
      </w:pPr>
      <w:r>
        <w:t>предоставления) ___________________________________________________________</w:t>
      </w:r>
    </w:p>
    <w:p w:rsidR="00870889" w:rsidRDefault="00870889">
      <w:pPr>
        <w:pStyle w:val="ConsPlusNonformat"/>
        <w:jc w:val="both"/>
      </w:pPr>
      <w:r>
        <w:t xml:space="preserve">                          (наименование государственной услуги)</w:t>
      </w:r>
    </w:p>
    <w:p w:rsidR="00870889" w:rsidRDefault="00870889">
      <w:pPr>
        <w:pStyle w:val="ConsPlusNonformat"/>
        <w:jc w:val="both"/>
      </w:pPr>
      <w:r>
        <w:t>по категории _______________________________ на основании следующих причин:</w:t>
      </w:r>
    </w:p>
    <w:p w:rsidR="00870889" w:rsidRDefault="00870889">
      <w:pPr>
        <w:pStyle w:val="ConsPlusNonformat"/>
        <w:jc w:val="both"/>
      </w:pPr>
      <w:r>
        <w:t>___________________________________________________________________________</w:t>
      </w:r>
    </w:p>
    <w:p w:rsidR="00870889" w:rsidRDefault="00870889">
      <w:pPr>
        <w:pStyle w:val="ConsPlusNonformat"/>
        <w:jc w:val="both"/>
      </w:pPr>
      <w:r>
        <w:t xml:space="preserve">                             (указать причины)</w:t>
      </w:r>
    </w:p>
    <w:p w:rsidR="00870889" w:rsidRDefault="00870889">
      <w:pPr>
        <w:pStyle w:val="ConsPlusNonformat"/>
        <w:jc w:val="both"/>
      </w:pPr>
      <w:r>
        <w:t xml:space="preserve">    Для   сведения   сообщаем,   что  решения  (действия)  должностных  лиц</w:t>
      </w:r>
    </w:p>
    <w:p w:rsidR="00870889" w:rsidRDefault="00870889">
      <w:pPr>
        <w:pStyle w:val="ConsPlusNonformat"/>
        <w:jc w:val="both"/>
      </w:pPr>
      <w:r>
        <w:t>Министерства социального благополучия и семейной политики Камчатского края,</w:t>
      </w:r>
    </w:p>
    <w:p w:rsidR="00870889" w:rsidRDefault="00870889">
      <w:pPr>
        <w:pStyle w:val="ConsPlusNonformat"/>
        <w:jc w:val="both"/>
      </w:pPr>
      <w:r>
        <w:t>(проведенные)  в ходе отказа в предоставлении государственной услуги, могут</w:t>
      </w:r>
    </w:p>
    <w:p w:rsidR="00870889" w:rsidRDefault="00870889">
      <w:pPr>
        <w:pStyle w:val="ConsPlusNonformat"/>
        <w:jc w:val="both"/>
      </w:pPr>
      <w:r>
        <w:t>быть  обжалованы  в  досудебном  либо  в  судебном  порядке,  установленном</w:t>
      </w:r>
    </w:p>
    <w:p w:rsidR="00870889" w:rsidRDefault="00870889">
      <w:pPr>
        <w:pStyle w:val="ConsPlusNonformat"/>
        <w:jc w:val="both"/>
      </w:pPr>
      <w:r>
        <w:t>законодательством.</w:t>
      </w:r>
    </w:p>
    <w:p w:rsidR="00870889" w:rsidRDefault="00870889">
      <w:pPr>
        <w:pStyle w:val="ConsPlusNonformat"/>
        <w:jc w:val="both"/>
      </w:pPr>
    </w:p>
    <w:p w:rsidR="00870889" w:rsidRDefault="00870889">
      <w:pPr>
        <w:pStyle w:val="ConsPlusNonformat"/>
        <w:jc w:val="both"/>
      </w:pPr>
      <w:r>
        <w:t>Руководитель                 подпись                  Ф.И.О.</w:t>
      </w:r>
    </w:p>
    <w:p w:rsidR="00870889" w:rsidRDefault="00870889">
      <w:pPr>
        <w:pStyle w:val="ConsPlusNormal"/>
        <w:jc w:val="both"/>
      </w:pPr>
    </w:p>
    <w:p w:rsidR="00870889" w:rsidRDefault="00870889">
      <w:pPr>
        <w:pStyle w:val="ConsPlusNormal"/>
        <w:jc w:val="both"/>
      </w:pPr>
    </w:p>
    <w:p w:rsidR="00870889" w:rsidRDefault="00870889">
      <w:pPr>
        <w:pStyle w:val="ConsPlusNormal"/>
        <w:pBdr>
          <w:bottom w:val="single" w:sz="6" w:space="0" w:color="auto"/>
        </w:pBdr>
        <w:spacing w:before="100" w:after="100"/>
        <w:jc w:val="both"/>
        <w:rPr>
          <w:sz w:val="2"/>
          <w:szCs w:val="2"/>
        </w:rPr>
      </w:pPr>
    </w:p>
    <w:p w:rsidR="002F262E" w:rsidRDefault="002F262E">
      <w:bookmarkStart w:id="22" w:name="_GoBack"/>
      <w:bookmarkEnd w:id="22"/>
    </w:p>
    <w:sectPr w:rsidR="002F262E" w:rsidSect="009F1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9"/>
    <w:rsid w:val="002F262E"/>
    <w:rsid w:val="0087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2BBA-6DD9-4D27-B2B4-93472FF8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8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0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8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0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08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8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8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5F346710B07805FEFC40D20DABA4A52B869162C40D58712F8C7965C05DC9F4156679B03C27909E19226C4Fb3v8D" TargetMode="External"/><Relationship Id="rId13" Type="http://schemas.openxmlformats.org/officeDocument/2006/relationships/hyperlink" Target="consultantplus://offline/ref=86FB5F346710B07805FEFC40D20DABA4A529829265C60D58712F8C7965C05DC9E6153E76BB3F32C4C64375614F391D93829DB9DD13bCv9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FB5F346710B07805FEFC40D20DABA4A529829265C60D58712F8C7965C05DC9E6153E76BB3F32C4C64375614F391D93829DB9DD13bCv9D" TargetMode="External"/><Relationship Id="rId12" Type="http://schemas.openxmlformats.org/officeDocument/2006/relationships/hyperlink" Target="consultantplus://offline/ref=86FB5F346710B07805FEFC40D20DABA4A529829265C60D58712F8C7965C05DC9E6153E76BB3F32C4C64375614F391D93829DB9DD13bCv9D" TargetMode="External"/><Relationship Id="rId17" Type="http://schemas.openxmlformats.org/officeDocument/2006/relationships/hyperlink" Target="consultantplus://offline/ref=86FB5F346710B07805FEFC40D20DABA4A52B809860C20D58712F8C7965C05DC9E6153E75B23F3991970C743D096F0E91889DBBD40FC95E2Eb0v9D" TargetMode="External"/><Relationship Id="rId2" Type="http://schemas.openxmlformats.org/officeDocument/2006/relationships/settings" Target="settings.xml"/><Relationship Id="rId16" Type="http://schemas.openxmlformats.org/officeDocument/2006/relationships/hyperlink" Target="consultantplus://offline/ref=86FB5F346710B07805FEFC40D20DABA4A220859663C10D58712F8C7965C05DC9E6153E76BB3E32C4C64375614F391D93829DB9DD13bCv9D" TargetMode="External"/><Relationship Id="rId1" Type="http://schemas.openxmlformats.org/officeDocument/2006/relationships/styles" Target="styles.xml"/><Relationship Id="rId6" Type="http://schemas.openxmlformats.org/officeDocument/2006/relationships/hyperlink" Target="consultantplus://offline/ref=86FB5F346710B07805FEFC40D20DABA4A529829265C60D58712F8C7965C05DC9E6153E70B1346DC1D3522D6E4E24039A9581BBDFb1v3D" TargetMode="External"/><Relationship Id="rId11" Type="http://schemas.openxmlformats.org/officeDocument/2006/relationships/hyperlink" Target="consultantplus://offline/ref=86FB5F346710B07805FEFC40D20DABA4A52B819966C40D58712F8C7965C05DC9E6153E75B23F39969E0C743D096F0E91889DBBD40FC95E2Eb0v9D" TargetMode="External"/><Relationship Id="rId5" Type="http://schemas.openxmlformats.org/officeDocument/2006/relationships/hyperlink" Target="consultantplus://offline/ref=86FB5F346710B07805FEFC40D20DABA4A528849767C40D58712F8C7965C05DC9E6153E75B23F3899940C743D096F0E91889DBBD40FC95E2Eb0v9D" TargetMode="External"/><Relationship Id="rId15" Type="http://schemas.openxmlformats.org/officeDocument/2006/relationships/hyperlink" Target="consultantplus://offline/ref=86FB5F346710B07805FEE24DC461F7A0A722DA9D66C10007287C8A2E3A905B9CA6553820E37B6C9D95043E6C4424019389b8v1D" TargetMode="External"/><Relationship Id="rId10" Type="http://schemas.openxmlformats.org/officeDocument/2006/relationships/hyperlink" Target="consultantplus://offline/ref=86FB5F346710B07805FEFC40D20DABA4A221819067C60D58712F8C7965C05DC9E6153E75B23F3991970C743D096F0E91889DBBD40FC95E2Eb0v9D"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6FB5F346710B07805FEFC40D20DABA4A52B869162C40D58712F8C7965C05DC9E6153E75B23F39989F0C743D096F0E91889DBBD40FC95E2Eb0v9D" TargetMode="External"/><Relationship Id="rId14" Type="http://schemas.openxmlformats.org/officeDocument/2006/relationships/hyperlink" Target="consultantplus://offline/ref=86FB5F346710B07805FEE24DC461F7A0A722DA9D66C40F0A2C7F8A2E3A905B9CA6553820F17B349197072065443157C2CFD6B6DF12D55E25150785CDb8v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16346</Words>
  <Characters>93175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2</cp:revision>
  <dcterms:created xsi:type="dcterms:W3CDTF">2022-09-23T03:47:00Z</dcterms:created>
  <dcterms:modified xsi:type="dcterms:W3CDTF">2022-09-23T03:47:00Z</dcterms:modified>
</cp:coreProperties>
</file>