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D72" w:rsidRPr="005E027A" w:rsidRDefault="008B6D72" w:rsidP="001F6507">
      <w:pPr>
        <w:spacing w:after="0"/>
        <w:ind w:left="4536"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5E027A">
        <w:rPr>
          <w:rFonts w:ascii="Times New Roman" w:hAnsi="Times New Roman" w:cs="Times New Roman"/>
          <w:color w:val="000000"/>
          <w:sz w:val="27"/>
          <w:szCs w:val="27"/>
        </w:rPr>
        <w:t>УТВЕРЖДАЮ</w:t>
      </w:r>
    </w:p>
    <w:p w:rsidR="008B6D72" w:rsidRPr="005E027A" w:rsidRDefault="008B6D72" w:rsidP="002456C7">
      <w:pPr>
        <w:spacing w:after="0"/>
        <w:ind w:left="5245"/>
        <w:rPr>
          <w:rFonts w:ascii="Times New Roman" w:hAnsi="Times New Roman" w:cs="Times New Roman"/>
          <w:color w:val="000000"/>
          <w:sz w:val="27"/>
          <w:szCs w:val="27"/>
        </w:rPr>
      </w:pPr>
      <w:r w:rsidRPr="005E027A">
        <w:rPr>
          <w:rFonts w:ascii="Times New Roman" w:hAnsi="Times New Roman" w:cs="Times New Roman"/>
          <w:color w:val="000000"/>
          <w:sz w:val="27"/>
          <w:szCs w:val="27"/>
        </w:rPr>
        <w:t xml:space="preserve">Министр социального </w:t>
      </w:r>
      <w:r w:rsidR="002456C7">
        <w:rPr>
          <w:rFonts w:ascii="Times New Roman" w:hAnsi="Times New Roman" w:cs="Times New Roman"/>
          <w:color w:val="000000"/>
          <w:sz w:val="27"/>
          <w:szCs w:val="27"/>
        </w:rPr>
        <w:t xml:space="preserve"> благополучия и семейной политики 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t>Камчатского края</w:t>
      </w:r>
    </w:p>
    <w:p w:rsidR="008B6D72" w:rsidRPr="005E027A" w:rsidRDefault="008B6D72" w:rsidP="001F6507">
      <w:pPr>
        <w:spacing w:after="0"/>
        <w:ind w:left="4536" w:firstLine="709"/>
        <w:rPr>
          <w:rFonts w:ascii="Times New Roman" w:hAnsi="Times New Roman" w:cs="Times New Roman"/>
          <w:color w:val="000000"/>
          <w:sz w:val="27"/>
          <w:szCs w:val="27"/>
        </w:rPr>
      </w:pPr>
      <w:r w:rsidRPr="005E027A">
        <w:rPr>
          <w:rFonts w:ascii="Times New Roman" w:hAnsi="Times New Roman" w:cs="Times New Roman"/>
          <w:color w:val="000000"/>
          <w:sz w:val="27"/>
          <w:szCs w:val="27"/>
        </w:rPr>
        <w:t>________________</w:t>
      </w:r>
      <w:r w:rsidR="002456C7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t xml:space="preserve">.С. </w:t>
      </w:r>
      <w:r w:rsidR="002456C7">
        <w:rPr>
          <w:rFonts w:ascii="Times New Roman" w:hAnsi="Times New Roman" w:cs="Times New Roman"/>
          <w:color w:val="000000"/>
          <w:sz w:val="27"/>
          <w:szCs w:val="27"/>
        </w:rPr>
        <w:t>Фёдорова</w:t>
      </w:r>
    </w:p>
    <w:p w:rsidR="008B6D72" w:rsidRPr="005E027A" w:rsidRDefault="002456C7" w:rsidP="001F6507">
      <w:pPr>
        <w:spacing w:after="0"/>
        <w:ind w:left="4536" w:firstLine="709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____________202</w:t>
      </w:r>
      <w:r w:rsidR="00D2080D"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="008B6D72" w:rsidRPr="005E027A">
        <w:rPr>
          <w:rFonts w:ascii="Times New Roman" w:hAnsi="Times New Roman" w:cs="Times New Roman"/>
          <w:color w:val="000000"/>
          <w:sz w:val="27"/>
          <w:szCs w:val="27"/>
        </w:rPr>
        <w:t xml:space="preserve"> года</w:t>
      </w:r>
    </w:p>
    <w:p w:rsidR="008B6D72" w:rsidRPr="005E027A" w:rsidRDefault="008B6D72" w:rsidP="008B6D72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5E027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780AB0" w:rsidRPr="005E027A" w:rsidRDefault="007211D7" w:rsidP="00780AB0">
      <w:pPr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5E027A">
        <w:rPr>
          <w:rFonts w:ascii="Times New Roman" w:hAnsi="Times New Roman" w:cs="Times New Roman"/>
          <w:color w:val="000000"/>
          <w:sz w:val="27"/>
          <w:szCs w:val="27"/>
        </w:rPr>
        <w:t>Обзор правоприменительной практики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Министерства социального </w:t>
      </w:r>
      <w:r w:rsidR="002456C7">
        <w:rPr>
          <w:rFonts w:ascii="Times New Roman" w:hAnsi="Times New Roman" w:cs="Times New Roman"/>
          <w:color w:val="000000"/>
          <w:sz w:val="27"/>
          <w:szCs w:val="27"/>
        </w:rPr>
        <w:t xml:space="preserve">благополучия и семейной политики Камчатского края при 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t>осуществлении регионального государствен</w:t>
      </w:r>
      <w:r w:rsidR="002456C7">
        <w:rPr>
          <w:rFonts w:ascii="Times New Roman" w:hAnsi="Times New Roman" w:cs="Times New Roman"/>
          <w:color w:val="000000"/>
          <w:sz w:val="27"/>
          <w:szCs w:val="27"/>
        </w:rPr>
        <w:t xml:space="preserve">ного контроля (надзора) в сфере 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t>социального обслуживания, в том числе государственного контроля (надзора)</w:t>
      </w:r>
      <w:r w:rsidR="00582F79" w:rsidRPr="005E027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t>за обеспечением доступности для инвалидов объектов социальной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инфраструктуры и предоставляемых социальных услуг за </w:t>
      </w:r>
      <w:r w:rsidR="002456C7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t xml:space="preserve"> квартал 20</w:t>
      </w:r>
      <w:r w:rsidR="00246D63">
        <w:rPr>
          <w:rFonts w:ascii="Times New Roman" w:hAnsi="Times New Roman" w:cs="Times New Roman"/>
          <w:color w:val="000000"/>
          <w:sz w:val="27"/>
          <w:szCs w:val="27"/>
        </w:rPr>
        <w:t>21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t xml:space="preserve"> года</w:t>
      </w:r>
      <w:r w:rsidR="002456C7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ED705E" w:rsidRPr="005E027A" w:rsidRDefault="007211D7" w:rsidP="00ED705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E027A">
        <w:rPr>
          <w:rFonts w:ascii="Times New Roman" w:hAnsi="Times New Roman" w:cs="Times New Roman"/>
          <w:color w:val="000000"/>
          <w:sz w:val="27"/>
          <w:szCs w:val="27"/>
        </w:rPr>
        <w:t xml:space="preserve">Обзор правоприменительной практики Министерства </w:t>
      </w:r>
      <w:r w:rsidR="002456C7" w:rsidRPr="002456C7">
        <w:rPr>
          <w:rFonts w:ascii="Times New Roman" w:hAnsi="Times New Roman" w:cs="Times New Roman"/>
          <w:color w:val="000000"/>
          <w:sz w:val="27"/>
          <w:szCs w:val="27"/>
        </w:rPr>
        <w:t>социального благополучия и семейной политики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t xml:space="preserve"> Камчатского края </w:t>
      </w:r>
      <w:r w:rsidR="002456C7">
        <w:rPr>
          <w:rFonts w:ascii="Times New Roman" w:hAnsi="Times New Roman" w:cs="Times New Roman"/>
          <w:color w:val="000000"/>
          <w:sz w:val="27"/>
          <w:szCs w:val="27"/>
        </w:rPr>
        <w:t xml:space="preserve">при осуществлении регионального 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t>государственного контроля (надзора) в сфере социального обслуживания, в том</w:t>
      </w:r>
      <w:r w:rsidR="00582F79" w:rsidRPr="005E027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t>числе государственного контроля (надзора) за обеспечением доступности для</w:t>
      </w:r>
      <w:r w:rsidR="00582F79" w:rsidRPr="005E027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t>инвалидов объектов социальной инфраструктуры и предоставляемых</w:t>
      </w:r>
      <w:r w:rsidR="00582F79" w:rsidRPr="005E027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t xml:space="preserve">социальных услуг за </w:t>
      </w:r>
      <w:r w:rsidR="002456C7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t xml:space="preserve"> квартал 20</w:t>
      </w:r>
      <w:r w:rsidR="008F0AD3">
        <w:rPr>
          <w:rFonts w:ascii="Times New Roman" w:hAnsi="Times New Roman" w:cs="Times New Roman"/>
          <w:color w:val="000000"/>
          <w:sz w:val="27"/>
          <w:szCs w:val="27"/>
        </w:rPr>
        <w:t>21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t xml:space="preserve"> года подготовлен во исполнение требований</w:t>
      </w:r>
      <w:r w:rsidR="00582F79" w:rsidRPr="005E027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t>п. 3 ч. 2 ст. 8.2 Федерального закона от 26.12.2008 года № 294-ФЗ «О защите прав</w:t>
      </w:r>
      <w:r w:rsidR="00582F79" w:rsidRPr="005E027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t>юридических лиц и индивидуальных предпринимателей при осуществлении</w:t>
      </w:r>
      <w:r w:rsidR="00582F79" w:rsidRPr="005E027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t>государственного контроля (надзора) и муниципального контроля».</w:t>
      </w:r>
    </w:p>
    <w:p w:rsidR="008C579A" w:rsidRPr="005E027A" w:rsidRDefault="007211D7" w:rsidP="008C579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E027A">
        <w:rPr>
          <w:rFonts w:ascii="Times New Roman" w:hAnsi="Times New Roman" w:cs="Times New Roman"/>
          <w:color w:val="000000"/>
          <w:sz w:val="27"/>
          <w:szCs w:val="27"/>
        </w:rPr>
        <w:t>Министерство является уполномоченным органом по осуществлению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br/>
        <w:t>регионального государственного контроля (надзора) в сфере социального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br/>
        <w:t>обслуживания, в том числе государственного контроля (надзора) за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br/>
        <w:t>обеспечением доступности для инвалидов объектов социальной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br/>
        <w:t>инфраструктуры и предоставляемых социальных услуг на территории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br/>
        <w:t>Камчатского</w:t>
      </w:r>
      <w:r w:rsidR="008C579A" w:rsidRPr="005E027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t>края.</w:t>
      </w:r>
    </w:p>
    <w:p w:rsidR="002456C7" w:rsidRPr="005E027A" w:rsidRDefault="007211D7" w:rsidP="002456C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E027A">
        <w:rPr>
          <w:rFonts w:ascii="Times New Roman" w:hAnsi="Times New Roman" w:cs="Times New Roman"/>
          <w:color w:val="000000"/>
          <w:sz w:val="27"/>
          <w:szCs w:val="27"/>
        </w:rPr>
        <w:t>При осуществлении регионального государственного контроля (надзора)</w:t>
      </w:r>
      <w:r w:rsidR="008C579A" w:rsidRPr="005E027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t>в</w:t>
      </w:r>
      <w:r w:rsidR="008C579A" w:rsidRPr="005E027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t>сфере социального обслуживания, в том числе государственного контроля</w:t>
      </w:r>
      <w:r w:rsidR="008C579A" w:rsidRPr="005E027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t>(надзора) за обеспечением доступности для инвалидов объектов социальной</w:t>
      </w:r>
      <w:r w:rsidR="008C579A" w:rsidRPr="005E027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t>инфраструктуры и предоставляемых социальных услуг Министерство</w:t>
      </w:r>
      <w:r w:rsidR="008C579A" w:rsidRPr="005E027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t>руководствуется нормативными правовыми актами, содержащими обязательные</w:t>
      </w:r>
      <w:r w:rsidR="00582F79" w:rsidRPr="005E027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t>требования, соблюдение которых оценивается при осуществлении</w:t>
      </w:r>
      <w:r w:rsidR="00582F79" w:rsidRPr="005E027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t>регионального государственного контроля (надзора) в сфере социального</w:t>
      </w:r>
      <w:r w:rsidR="00582F79" w:rsidRPr="005E027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t>обслуживания, в том числе государственного контроля (надзора) за</w:t>
      </w:r>
      <w:r w:rsidR="00582F79" w:rsidRPr="005E027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t>обеспечением доступности для инвалидов объектов социальной</w:t>
      </w:r>
      <w:r w:rsidR="00A5213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t>инфраструктуры и предоставляемых социальных услуг, все они доступны для</w:t>
      </w:r>
      <w:r w:rsidR="00582F79" w:rsidRPr="005E027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t>чтения, скачивания и изучения на официальном сайте Министерства в</w:t>
      </w:r>
      <w:r w:rsidR="00A5213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t>информационно-коммуникационной сети Интернет по электронному адресу</w:t>
      </w:r>
      <w:r w:rsidR="00A5213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hyperlink r:id="rId6" w:history="1">
        <w:r w:rsidR="002456C7" w:rsidRPr="00FF4469">
          <w:rPr>
            <w:rStyle w:val="a7"/>
            <w:rFonts w:ascii="Times New Roman" w:hAnsi="Times New Roman" w:cs="Times New Roman"/>
            <w:sz w:val="27"/>
            <w:szCs w:val="27"/>
          </w:rPr>
          <w:t>https://m</w:t>
        </w:r>
        <w:r w:rsidR="002456C7" w:rsidRPr="00FF4469">
          <w:rPr>
            <w:rStyle w:val="a7"/>
            <w:rFonts w:ascii="Times New Roman" w:hAnsi="Times New Roman" w:cs="Times New Roman"/>
            <w:sz w:val="27"/>
            <w:szCs w:val="27"/>
          </w:rPr>
          <w:t>i</w:t>
        </w:r>
        <w:r w:rsidR="002456C7" w:rsidRPr="00FF4469">
          <w:rPr>
            <w:rStyle w:val="a7"/>
            <w:rFonts w:ascii="Times New Roman" w:hAnsi="Times New Roman" w:cs="Times New Roman"/>
            <w:sz w:val="27"/>
            <w:szCs w:val="27"/>
          </w:rPr>
          <w:t>ntrud.kamgov.ru/perecen-pravovyh-aktov-soderzasih-obazatelnye-trebovania-v2</w:t>
        </w:r>
      </w:hyperlink>
    </w:p>
    <w:p w:rsidR="00E3347B" w:rsidRDefault="008F0AD3" w:rsidP="008C579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lastRenderedPageBreak/>
        <w:t>В 4 квартале 2021</w:t>
      </w:r>
      <w:r w:rsidR="00BC4E9F">
        <w:rPr>
          <w:rFonts w:ascii="Times New Roman" w:hAnsi="Times New Roman" w:cs="Times New Roman"/>
          <w:color w:val="000000"/>
          <w:sz w:val="27"/>
          <w:szCs w:val="27"/>
        </w:rPr>
        <w:t xml:space="preserve"> года проверки </w:t>
      </w:r>
      <w:r>
        <w:rPr>
          <w:rFonts w:ascii="Times New Roman" w:hAnsi="Times New Roman" w:cs="Times New Roman"/>
          <w:color w:val="000000"/>
          <w:sz w:val="27"/>
          <w:szCs w:val="27"/>
        </w:rPr>
        <w:t>проведена 1 проверка</w:t>
      </w:r>
      <w:r w:rsidR="00BC4E9F">
        <w:rPr>
          <w:rFonts w:ascii="Times New Roman" w:hAnsi="Times New Roman" w:cs="Times New Roman"/>
          <w:color w:val="000000"/>
          <w:sz w:val="27"/>
          <w:szCs w:val="27"/>
        </w:rPr>
        <w:t xml:space="preserve"> во исполнение приказа Министерства социального развити</w:t>
      </w:r>
      <w:r w:rsidR="00E3347B">
        <w:rPr>
          <w:rFonts w:ascii="Times New Roman" w:hAnsi="Times New Roman" w:cs="Times New Roman"/>
          <w:color w:val="000000"/>
          <w:sz w:val="27"/>
          <w:szCs w:val="27"/>
        </w:rPr>
        <w:t>я и труда Камчатского края от 12.10</w:t>
      </w:r>
      <w:r w:rsidR="00BC4E9F">
        <w:rPr>
          <w:rFonts w:ascii="Times New Roman" w:hAnsi="Times New Roman" w:cs="Times New Roman"/>
          <w:color w:val="000000"/>
          <w:sz w:val="27"/>
          <w:szCs w:val="27"/>
        </w:rPr>
        <w:t>.2020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E3347B">
        <w:rPr>
          <w:rFonts w:ascii="Times New Roman" w:hAnsi="Times New Roman" w:cs="Times New Roman"/>
          <w:color w:val="000000"/>
          <w:sz w:val="27"/>
          <w:szCs w:val="27"/>
        </w:rPr>
        <w:t>№ 1453</w:t>
      </w:r>
      <w:r w:rsidR="00BC4E9F">
        <w:rPr>
          <w:rFonts w:ascii="Times New Roman" w:hAnsi="Times New Roman" w:cs="Times New Roman"/>
          <w:color w:val="000000"/>
          <w:sz w:val="27"/>
          <w:szCs w:val="27"/>
        </w:rPr>
        <w:t xml:space="preserve">-п «Об утверждении Плана проведения плановых проверок юридических лиц и индивидуальных </w:t>
      </w:r>
      <w:r w:rsidR="002304A8">
        <w:rPr>
          <w:rFonts w:ascii="Times New Roman" w:hAnsi="Times New Roman" w:cs="Times New Roman"/>
          <w:color w:val="000000"/>
          <w:sz w:val="27"/>
          <w:szCs w:val="27"/>
        </w:rPr>
        <w:t>предпринимателей на 202</w:t>
      </w:r>
      <w:r w:rsidR="00E3347B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="002304A8">
        <w:rPr>
          <w:rFonts w:ascii="Times New Roman" w:hAnsi="Times New Roman" w:cs="Times New Roman"/>
          <w:color w:val="000000"/>
          <w:sz w:val="27"/>
          <w:szCs w:val="27"/>
        </w:rPr>
        <w:t xml:space="preserve"> год</w:t>
      </w:r>
      <w:r w:rsidR="00BC4E9F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="00E3347B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="002304A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755587" w:rsidRPr="005E027A" w:rsidRDefault="00755587" w:rsidP="008C579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E027A">
        <w:rPr>
          <w:rFonts w:ascii="Times New Roman" w:hAnsi="Times New Roman" w:cs="Times New Roman"/>
          <w:color w:val="000000"/>
          <w:sz w:val="27"/>
          <w:szCs w:val="27"/>
        </w:rPr>
        <w:t>Заявления в органы прокуратуры о согласовании внеплановых проверок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br/>
        <w:t>Министерством не направлялись, внеплановые проверки не проводились.</w:t>
      </w:r>
    </w:p>
    <w:p w:rsidR="008C579A" w:rsidRPr="005E027A" w:rsidRDefault="007211D7" w:rsidP="008C579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E027A">
        <w:rPr>
          <w:rFonts w:ascii="Times New Roman" w:hAnsi="Times New Roman" w:cs="Times New Roman"/>
          <w:color w:val="000000"/>
          <w:sz w:val="27"/>
          <w:szCs w:val="27"/>
        </w:rPr>
        <w:t>Для проведения мероприятий по контролю (надзору) эксперты и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представители экспертных организаций Министерством в </w:t>
      </w:r>
      <w:r w:rsidR="00BC4E9F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t xml:space="preserve"> квартале 20</w:t>
      </w:r>
      <w:r w:rsidR="00755587" w:rsidRPr="005E027A"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="00E3347B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t xml:space="preserve"> года</w:t>
      </w:r>
      <w:r w:rsidR="008C579A" w:rsidRPr="005E027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t>не</w:t>
      </w:r>
      <w:r w:rsidR="008C579A" w:rsidRPr="005E027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t>привлекались.</w:t>
      </w:r>
    </w:p>
    <w:p w:rsidR="008D54CD" w:rsidRPr="005E027A" w:rsidRDefault="00221C4E" w:rsidP="008C579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E027A">
        <w:rPr>
          <w:rFonts w:ascii="Times New Roman" w:hAnsi="Times New Roman" w:cs="Times New Roman"/>
          <w:color w:val="000000"/>
          <w:sz w:val="27"/>
          <w:szCs w:val="27"/>
        </w:rPr>
        <w:t>П</w:t>
      </w:r>
      <w:r w:rsidR="0053676B" w:rsidRPr="005E027A">
        <w:rPr>
          <w:rFonts w:ascii="Times New Roman" w:hAnsi="Times New Roman" w:cs="Times New Roman"/>
          <w:color w:val="000000"/>
          <w:sz w:val="27"/>
          <w:szCs w:val="27"/>
        </w:rPr>
        <w:t xml:space="preserve">редостережения о недопустимости нарушения обязательных требований в </w:t>
      </w:r>
      <w:r w:rsidR="00BC4E9F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="0053676B" w:rsidRPr="005E027A">
        <w:rPr>
          <w:rFonts w:ascii="Times New Roman" w:hAnsi="Times New Roman" w:cs="Times New Roman"/>
          <w:color w:val="000000"/>
          <w:sz w:val="27"/>
          <w:szCs w:val="27"/>
        </w:rPr>
        <w:t xml:space="preserve"> квартале 202</w:t>
      </w:r>
      <w:r w:rsidR="00E3347B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="0053676B" w:rsidRPr="005E027A">
        <w:rPr>
          <w:rFonts w:ascii="Times New Roman" w:hAnsi="Times New Roman" w:cs="Times New Roman"/>
          <w:color w:val="000000"/>
          <w:sz w:val="27"/>
          <w:szCs w:val="27"/>
        </w:rPr>
        <w:t xml:space="preserve"> года не выдавались.</w:t>
      </w:r>
    </w:p>
    <w:p w:rsidR="001D4502" w:rsidRPr="005E027A" w:rsidRDefault="001D4502" w:rsidP="008C579A">
      <w:pPr>
        <w:spacing w:after="0"/>
        <w:ind w:firstLine="709"/>
        <w:jc w:val="both"/>
        <w:rPr>
          <w:rStyle w:val="fontstyle01"/>
          <w:sz w:val="27"/>
          <w:szCs w:val="27"/>
        </w:rPr>
      </w:pPr>
      <w:r w:rsidRPr="005E027A">
        <w:rPr>
          <w:rStyle w:val="fontstyle01"/>
          <w:sz w:val="27"/>
          <w:szCs w:val="27"/>
        </w:rPr>
        <w:t>И</w:t>
      </w:r>
      <w:r w:rsidR="0053676B" w:rsidRPr="005E027A">
        <w:rPr>
          <w:rStyle w:val="fontstyle01"/>
          <w:sz w:val="27"/>
          <w:szCs w:val="27"/>
        </w:rPr>
        <w:t>нформаци</w:t>
      </w:r>
      <w:r w:rsidRPr="005E027A">
        <w:rPr>
          <w:rStyle w:val="fontstyle01"/>
          <w:sz w:val="27"/>
          <w:szCs w:val="27"/>
        </w:rPr>
        <w:t>я</w:t>
      </w:r>
      <w:r w:rsidR="0053676B" w:rsidRPr="005E027A">
        <w:rPr>
          <w:rStyle w:val="fontstyle01"/>
          <w:sz w:val="27"/>
          <w:szCs w:val="27"/>
        </w:rPr>
        <w:t xml:space="preserve"> от иных органов публичной власти, содержащих</w:t>
      </w:r>
      <w:r w:rsidRPr="005E027A">
        <w:rPr>
          <w:rStyle w:val="fontstyle01"/>
          <w:sz w:val="27"/>
          <w:szCs w:val="27"/>
        </w:rPr>
        <w:t xml:space="preserve"> </w:t>
      </w:r>
      <w:r w:rsidR="0053676B" w:rsidRPr="005E027A">
        <w:rPr>
          <w:rStyle w:val="fontstyle01"/>
          <w:sz w:val="27"/>
          <w:szCs w:val="27"/>
        </w:rPr>
        <w:t>сведения о нарушении обязательных требований, причинении вреда или угрозе</w:t>
      </w:r>
      <w:r w:rsidRPr="005E027A">
        <w:rPr>
          <w:rStyle w:val="fontstyle01"/>
          <w:sz w:val="27"/>
          <w:szCs w:val="27"/>
        </w:rPr>
        <w:t xml:space="preserve"> </w:t>
      </w:r>
      <w:r w:rsidR="0053676B" w:rsidRPr="005E027A">
        <w:rPr>
          <w:rStyle w:val="fontstyle01"/>
          <w:sz w:val="27"/>
          <w:szCs w:val="27"/>
        </w:rPr>
        <w:t>причинения вреда охраняемым законом ценностям</w:t>
      </w:r>
      <w:r w:rsidRPr="005E027A">
        <w:rPr>
          <w:rStyle w:val="fontstyle01"/>
          <w:sz w:val="27"/>
          <w:szCs w:val="27"/>
        </w:rPr>
        <w:t xml:space="preserve"> в Министерство не поступала.</w:t>
      </w:r>
    </w:p>
    <w:p w:rsidR="001D4502" w:rsidRPr="005E027A" w:rsidRDefault="001D4502" w:rsidP="001D450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E027A">
        <w:rPr>
          <w:rFonts w:ascii="Times New Roman" w:hAnsi="Times New Roman" w:cs="Times New Roman"/>
          <w:color w:val="000000"/>
          <w:sz w:val="27"/>
          <w:szCs w:val="27"/>
        </w:rPr>
        <w:t>Проверок, по результатам которых материалы о выявленных нарушениях переданы в уполномоченные органы для возбуждения уголовных дел, не имеется.</w:t>
      </w:r>
    </w:p>
    <w:p w:rsidR="000B5FD1" w:rsidRPr="005E027A" w:rsidRDefault="000B5FD1" w:rsidP="000B5FD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E027A">
        <w:rPr>
          <w:rFonts w:ascii="Times New Roman" w:hAnsi="Times New Roman" w:cs="Times New Roman"/>
          <w:color w:val="000000"/>
          <w:sz w:val="27"/>
          <w:szCs w:val="27"/>
        </w:rPr>
        <w:t>Факты оспаривания в суде юридическими лицами и индивидуальными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br/>
        <w:t>предпринимателями оснований и результатов проведения в их отношении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br/>
        <w:t>мероприятий по контролю в отчетном периоде отсутствуют.</w:t>
      </w:r>
    </w:p>
    <w:p w:rsidR="00B409FF" w:rsidRPr="005E027A" w:rsidRDefault="00B409FF" w:rsidP="00B409F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E027A">
        <w:rPr>
          <w:rFonts w:ascii="Times New Roman" w:hAnsi="Times New Roman" w:cs="Times New Roman"/>
          <w:color w:val="000000"/>
          <w:sz w:val="27"/>
          <w:szCs w:val="27"/>
        </w:rPr>
        <w:t>Случаев причинения юридическими лицами и индивидуальными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br/>
        <w:t>предпринимателями, в отношении которых осуществлялись контрольно -надзорные мероприятия, вреда жизни и здоровью граждан не выявлено.</w:t>
      </w:r>
    </w:p>
    <w:p w:rsidR="005E027A" w:rsidRPr="00BC4E9F" w:rsidRDefault="001A78F9" w:rsidP="00BC4E9F">
      <w:pPr>
        <w:spacing w:after="0"/>
        <w:ind w:firstLine="709"/>
        <w:jc w:val="both"/>
        <w:rPr>
          <w:rStyle w:val="fontstyle01"/>
          <w:rFonts w:eastAsia="Calibri"/>
          <w:color w:val="auto"/>
          <w:sz w:val="27"/>
          <w:szCs w:val="27"/>
        </w:rPr>
      </w:pPr>
      <w:r w:rsidRPr="005E027A">
        <w:rPr>
          <w:rFonts w:ascii="Times New Roman" w:eastAsia="Calibri" w:hAnsi="Times New Roman" w:cs="Times New Roman"/>
          <w:sz w:val="27"/>
          <w:szCs w:val="27"/>
        </w:rPr>
        <w:t>П</w:t>
      </w:r>
      <w:r w:rsidR="008C7D8E" w:rsidRPr="005E027A">
        <w:rPr>
          <w:rFonts w:ascii="Times New Roman" w:eastAsia="Calibri" w:hAnsi="Times New Roman" w:cs="Times New Roman"/>
          <w:sz w:val="27"/>
          <w:szCs w:val="27"/>
        </w:rPr>
        <w:t>ровер</w:t>
      </w:r>
      <w:r w:rsidRPr="005E027A">
        <w:rPr>
          <w:rFonts w:ascii="Times New Roman" w:eastAsia="Calibri" w:hAnsi="Times New Roman" w:cs="Times New Roman"/>
          <w:sz w:val="27"/>
          <w:szCs w:val="27"/>
        </w:rPr>
        <w:t>ки</w:t>
      </w:r>
      <w:r w:rsidR="008C7D8E" w:rsidRPr="005E027A">
        <w:rPr>
          <w:rFonts w:ascii="Times New Roman" w:eastAsia="Calibri" w:hAnsi="Times New Roman" w:cs="Times New Roman"/>
          <w:sz w:val="27"/>
          <w:szCs w:val="27"/>
        </w:rPr>
        <w:t>, по итогам которых возбуждены дела об административных правонарушениях</w:t>
      </w:r>
      <w:r w:rsidRPr="005E027A">
        <w:rPr>
          <w:rFonts w:ascii="Times New Roman" w:eastAsia="Calibri" w:hAnsi="Times New Roman" w:cs="Times New Roman"/>
          <w:sz w:val="27"/>
          <w:szCs w:val="27"/>
        </w:rPr>
        <w:t xml:space="preserve"> отсутствуют.</w:t>
      </w:r>
    </w:p>
    <w:p w:rsidR="003B1AC7" w:rsidRPr="005E027A" w:rsidRDefault="007211D7" w:rsidP="008C579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E027A">
        <w:rPr>
          <w:rFonts w:ascii="Times New Roman" w:hAnsi="Times New Roman" w:cs="Times New Roman"/>
          <w:color w:val="000000"/>
          <w:sz w:val="27"/>
          <w:szCs w:val="27"/>
        </w:rPr>
        <w:t>В целях выявления причин и условий, способствующих нарушениям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br/>
        <w:t>обязательных требований Министерством в соответствии с программой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br/>
        <w:t>профилактики нарушений обязательных требований при осуществлении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br/>
        <w:t>регионального государственного контроля (надзора) в сфере социального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br/>
        <w:t>обслуживания, в том числе государственного контроля (надзора) за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br/>
        <w:t>обеспечением доступности для инвалидов объектов социальной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инфраструктуры и предоставляемых социальных услуг в </w:t>
      </w:r>
      <w:r w:rsidR="002304A8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t xml:space="preserve"> квартале 20</w:t>
      </w:r>
      <w:r w:rsidR="003B1E28" w:rsidRPr="005E027A"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="00E3347B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t xml:space="preserve"> года</w:t>
      </w:r>
      <w:r w:rsidR="00582F79" w:rsidRPr="005E027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t>проведены следующие мероприятия:</w:t>
      </w:r>
    </w:p>
    <w:p w:rsidR="003B1AC7" w:rsidRDefault="007211D7" w:rsidP="008C579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E027A">
        <w:rPr>
          <w:rFonts w:ascii="Times New Roman" w:hAnsi="Times New Roman" w:cs="Times New Roman"/>
          <w:color w:val="000000"/>
          <w:sz w:val="27"/>
          <w:szCs w:val="27"/>
        </w:rPr>
        <w:t>- на официальном сайте Министерства в сети «Интернет» размещены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br/>
        <w:t>нормативные правовые акты, содержащие обязательные требования;</w:t>
      </w:r>
    </w:p>
    <w:p w:rsidR="00C81DC3" w:rsidRPr="005E027A" w:rsidRDefault="003B2CFF" w:rsidP="008C579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- проведено 57</w:t>
      </w:r>
      <w:r w:rsidR="00917C76">
        <w:rPr>
          <w:rFonts w:ascii="Times New Roman" w:hAnsi="Times New Roman" w:cs="Times New Roman"/>
          <w:color w:val="000000"/>
          <w:sz w:val="27"/>
          <w:szCs w:val="27"/>
        </w:rPr>
        <w:t xml:space="preserve"> провер</w:t>
      </w:r>
      <w:r>
        <w:rPr>
          <w:rFonts w:ascii="Times New Roman" w:hAnsi="Times New Roman" w:cs="Times New Roman"/>
          <w:color w:val="000000"/>
          <w:sz w:val="27"/>
          <w:szCs w:val="27"/>
        </w:rPr>
        <w:t>ок</w:t>
      </w:r>
      <w:bookmarkStart w:id="0" w:name="_GoBack"/>
      <w:bookmarkEnd w:id="0"/>
      <w:r w:rsidR="00C81DC3">
        <w:rPr>
          <w:rFonts w:ascii="Times New Roman" w:hAnsi="Times New Roman" w:cs="Times New Roman"/>
          <w:color w:val="000000"/>
          <w:sz w:val="27"/>
          <w:szCs w:val="27"/>
        </w:rPr>
        <w:t xml:space="preserve"> достоверности сведений, содержащихся в документах, п</w:t>
      </w:r>
      <w:r w:rsidR="00917C76">
        <w:rPr>
          <w:rFonts w:ascii="Times New Roman" w:hAnsi="Times New Roman" w:cs="Times New Roman"/>
          <w:color w:val="000000"/>
          <w:sz w:val="27"/>
          <w:szCs w:val="27"/>
        </w:rPr>
        <w:t>редставленных 6</w:t>
      </w:r>
      <w:r w:rsidR="00C81DC3">
        <w:rPr>
          <w:rFonts w:ascii="Times New Roman" w:hAnsi="Times New Roman" w:cs="Times New Roman"/>
          <w:color w:val="000000"/>
          <w:sz w:val="27"/>
          <w:szCs w:val="27"/>
        </w:rPr>
        <w:t xml:space="preserve"> негосударственными поставщиками социальных услуг для получения компенсации затрат за оказанные социальные услуги;</w:t>
      </w:r>
    </w:p>
    <w:p w:rsidR="00E3347B" w:rsidRPr="00E3347B" w:rsidRDefault="007211D7" w:rsidP="00E3347B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027A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="00E3347B"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="002304A8">
        <w:rPr>
          <w:rFonts w:ascii="Times New Roman" w:hAnsi="Times New Roman" w:cs="Times New Roman"/>
          <w:color w:val="000000"/>
          <w:sz w:val="27"/>
          <w:szCs w:val="27"/>
        </w:rPr>
        <w:t>0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2304A8">
        <w:rPr>
          <w:rFonts w:ascii="Times New Roman" w:hAnsi="Times New Roman" w:cs="Times New Roman"/>
          <w:color w:val="000000"/>
          <w:sz w:val="27"/>
          <w:szCs w:val="27"/>
        </w:rPr>
        <w:t>декабря</w:t>
      </w:r>
      <w:r w:rsidR="005F6459" w:rsidRPr="005E027A">
        <w:rPr>
          <w:rFonts w:ascii="Times New Roman" w:hAnsi="Times New Roman" w:cs="Times New Roman"/>
          <w:color w:val="000000"/>
          <w:sz w:val="27"/>
          <w:szCs w:val="27"/>
        </w:rPr>
        <w:t xml:space="preserve"> 202</w:t>
      </w:r>
      <w:r w:rsidR="00E3347B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Pr="005E027A">
        <w:rPr>
          <w:rFonts w:ascii="Times New Roman" w:hAnsi="Times New Roman" w:cs="Times New Roman"/>
          <w:color w:val="000000"/>
          <w:sz w:val="27"/>
          <w:szCs w:val="27"/>
        </w:rPr>
        <w:t xml:space="preserve"> года проведено публичное </w:t>
      </w:r>
      <w:r w:rsidR="00363969" w:rsidRPr="005E027A">
        <w:rPr>
          <w:rFonts w:ascii="Times New Roman" w:hAnsi="Times New Roman" w:cs="Times New Roman"/>
          <w:color w:val="000000"/>
          <w:sz w:val="27"/>
          <w:szCs w:val="27"/>
        </w:rPr>
        <w:t xml:space="preserve">мероприятие </w:t>
      </w:r>
      <w:r w:rsidR="00E3347B">
        <w:rPr>
          <w:rFonts w:ascii="Times New Roman" w:hAnsi="Times New Roman" w:cs="Times New Roman"/>
          <w:sz w:val="27"/>
          <w:szCs w:val="27"/>
        </w:rPr>
        <w:t>- обсуждение</w:t>
      </w:r>
      <w:r w:rsidR="00E3347B" w:rsidRPr="00E3347B">
        <w:rPr>
          <w:rFonts w:ascii="Times New Roman" w:hAnsi="Times New Roman" w:cs="Times New Roman"/>
          <w:sz w:val="27"/>
          <w:szCs w:val="27"/>
        </w:rPr>
        <w:t xml:space="preserve"> результатов правоприменительной практики регионального государственного контроля (надзора) в сфере социального обслуживания и проводится с целью профилактики нарушений обязательных требований в сфере социального обслуживания.</w:t>
      </w:r>
    </w:p>
    <w:p w:rsidR="00E3347B" w:rsidRDefault="00E3347B" w:rsidP="008C579A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63969" w:rsidRPr="00012522" w:rsidRDefault="00D33ACD" w:rsidP="00E3347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 w:rsidRPr="005E027A">
        <w:rPr>
          <w:rFonts w:ascii="Times New Roman" w:hAnsi="Times New Roman" w:cs="Times New Roman"/>
          <w:sz w:val="27"/>
          <w:szCs w:val="27"/>
        </w:rPr>
        <w:lastRenderedPageBreak/>
        <w:t xml:space="preserve">В ходе </w:t>
      </w:r>
      <w:r w:rsidR="009332EE" w:rsidRPr="005E027A">
        <w:rPr>
          <w:rFonts w:ascii="Times New Roman" w:hAnsi="Times New Roman" w:cs="Times New Roman"/>
          <w:sz w:val="27"/>
          <w:szCs w:val="27"/>
        </w:rPr>
        <w:t>мероприятия</w:t>
      </w:r>
      <w:r w:rsidRPr="005E027A">
        <w:rPr>
          <w:rFonts w:ascii="Times New Roman" w:hAnsi="Times New Roman" w:cs="Times New Roman"/>
          <w:sz w:val="27"/>
          <w:szCs w:val="27"/>
        </w:rPr>
        <w:t xml:space="preserve"> освещены вопросы </w:t>
      </w:r>
      <w:r w:rsidR="009332EE" w:rsidRPr="005E027A">
        <w:rPr>
          <w:rFonts w:ascii="Times New Roman" w:hAnsi="Times New Roman" w:cs="Times New Roman"/>
          <w:color w:val="000000"/>
          <w:sz w:val="27"/>
          <w:szCs w:val="27"/>
        </w:rPr>
        <w:t>нормативно-правового регулирования порядка проведения регионального контроля</w:t>
      </w:r>
      <w:r w:rsidR="00E3347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E3347B" w:rsidRPr="00E3347B">
        <w:rPr>
          <w:rFonts w:ascii="Times New Roman" w:hAnsi="Times New Roman" w:cs="Times New Roman"/>
          <w:color w:val="000000"/>
          <w:sz w:val="27"/>
          <w:szCs w:val="27"/>
        </w:rPr>
        <w:t xml:space="preserve"> информирование </w:t>
      </w:r>
      <w:r w:rsidR="00E3347B">
        <w:rPr>
          <w:rFonts w:ascii="Times New Roman" w:hAnsi="Times New Roman" w:cs="Times New Roman"/>
          <w:color w:val="000000"/>
          <w:sz w:val="27"/>
          <w:szCs w:val="27"/>
        </w:rPr>
        <w:t>руководителей и представителей</w:t>
      </w:r>
      <w:r w:rsidR="00E3347B" w:rsidRPr="00E3347B">
        <w:rPr>
          <w:rFonts w:ascii="Times New Roman" w:hAnsi="Times New Roman" w:cs="Times New Roman"/>
          <w:color w:val="000000"/>
          <w:sz w:val="27"/>
          <w:szCs w:val="27"/>
        </w:rPr>
        <w:t xml:space="preserve"> поставщиков социальных услуг Камчатского края о произошедших и планируемых существенных изменениях в нормативно-правовую базу Российской Федерации и Камчатского края, регулирующую отношения в </w:t>
      </w:r>
      <w:r w:rsidR="00E3347B">
        <w:rPr>
          <w:rFonts w:ascii="Times New Roman" w:hAnsi="Times New Roman" w:cs="Times New Roman"/>
          <w:color w:val="000000"/>
          <w:sz w:val="27"/>
          <w:szCs w:val="27"/>
        </w:rPr>
        <w:t>сфере социального обслуживания</w:t>
      </w:r>
      <w:r w:rsidR="00E3347B">
        <w:rPr>
          <w:rFonts w:ascii="Times New Roman" w:hAnsi="Times New Roman" w:cs="Times New Roman"/>
          <w:iCs/>
          <w:sz w:val="27"/>
          <w:szCs w:val="27"/>
        </w:rPr>
        <w:t>.</w:t>
      </w:r>
    </w:p>
    <w:p w:rsidR="00C81DC3" w:rsidRDefault="00E3347B" w:rsidP="008C579A">
      <w:pPr>
        <w:spacing w:after="0"/>
        <w:ind w:firstLine="709"/>
        <w:jc w:val="both"/>
        <w:rPr>
          <w:rFonts w:ascii="Times New Roman" w:hAnsi="Times New Roman" w:cs="Times New Roman"/>
          <w:iCs/>
          <w:sz w:val="27"/>
          <w:szCs w:val="27"/>
        </w:rPr>
      </w:pPr>
      <w:r>
        <w:rPr>
          <w:rFonts w:ascii="Times New Roman" w:hAnsi="Times New Roman" w:cs="Times New Roman"/>
          <w:iCs/>
          <w:sz w:val="27"/>
          <w:szCs w:val="27"/>
        </w:rPr>
        <w:t>О</w:t>
      </w:r>
      <w:r w:rsidR="00C81DC3">
        <w:rPr>
          <w:rFonts w:ascii="Times New Roman" w:hAnsi="Times New Roman" w:cs="Times New Roman"/>
          <w:iCs/>
          <w:sz w:val="27"/>
          <w:szCs w:val="27"/>
        </w:rPr>
        <w:t>казывалась методическая, консультационная и информационная поддержка поставщикам социальных услуг. Индивидуальное консультирование поставщиков социальных услуг осуществлялось сотрудниками профильных структурных подразделений Министерства.</w:t>
      </w:r>
    </w:p>
    <w:p w:rsidR="00C81DC3" w:rsidRDefault="00C81DC3" w:rsidP="008C579A">
      <w:pPr>
        <w:spacing w:after="0"/>
        <w:ind w:firstLine="709"/>
        <w:jc w:val="both"/>
        <w:rPr>
          <w:rFonts w:ascii="Times New Roman" w:hAnsi="Times New Roman" w:cs="Times New Roman"/>
          <w:iCs/>
          <w:sz w:val="27"/>
          <w:szCs w:val="27"/>
        </w:rPr>
      </w:pPr>
    </w:p>
    <w:p w:rsidR="00C81DC3" w:rsidRDefault="00C81DC3" w:rsidP="008C579A">
      <w:pPr>
        <w:spacing w:after="0"/>
        <w:ind w:firstLine="709"/>
        <w:jc w:val="both"/>
        <w:rPr>
          <w:rFonts w:ascii="Times New Roman" w:hAnsi="Times New Roman" w:cs="Times New Roman"/>
          <w:iCs/>
          <w:sz w:val="27"/>
          <w:szCs w:val="27"/>
        </w:rPr>
      </w:pPr>
    </w:p>
    <w:p w:rsidR="00C81DC3" w:rsidRPr="005E027A" w:rsidRDefault="00C81DC3" w:rsidP="008C579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sectPr w:rsidR="00C81DC3" w:rsidRPr="005E0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011" w:rsidRDefault="00B74011" w:rsidP="00ED705E">
      <w:pPr>
        <w:spacing w:after="0" w:line="240" w:lineRule="auto"/>
      </w:pPr>
      <w:r>
        <w:separator/>
      </w:r>
    </w:p>
  </w:endnote>
  <w:endnote w:type="continuationSeparator" w:id="0">
    <w:p w:rsidR="00B74011" w:rsidRDefault="00B74011" w:rsidP="00ED7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011" w:rsidRDefault="00B74011" w:rsidP="00ED705E">
      <w:pPr>
        <w:spacing w:after="0" w:line="240" w:lineRule="auto"/>
      </w:pPr>
      <w:r>
        <w:separator/>
      </w:r>
    </w:p>
  </w:footnote>
  <w:footnote w:type="continuationSeparator" w:id="0">
    <w:p w:rsidR="00B74011" w:rsidRDefault="00B74011" w:rsidP="00ED70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98"/>
    <w:rsid w:val="00012522"/>
    <w:rsid w:val="00014B5D"/>
    <w:rsid w:val="000B5FD1"/>
    <w:rsid w:val="001A78F9"/>
    <w:rsid w:val="001B407B"/>
    <w:rsid w:val="001D4502"/>
    <w:rsid w:val="001F6507"/>
    <w:rsid w:val="00221C4E"/>
    <w:rsid w:val="002304A8"/>
    <w:rsid w:val="00231E99"/>
    <w:rsid w:val="002456C7"/>
    <w:rsid w:val="00246D63"/>
    <w:rsid w:val="0033127A"/>
    <w:rsid w:val="00352FD5"/>
    <w:rsid w:val="00363969"/>
    <w:rsid w:val="003B1AC7"/>
    <w:rsid w:val="003B1E28"/>
    <w:rsid w:val="003B2CFF"/>
    <w:rsid w:val="003B38B4"/>
    <w:rsid w:val="003D4781"/>
    <w:rsid w:val="004C5098"/>
    <w:rsid w:val="004D6E48"/>
    <w:rsid w:val="004F5CFF"/>
    <w:rsid w:val="0053676B"/>
    <w:rsid w:val="00561CB8"/>
    <w:rsid w:val="00581FD7"/>
    <w:rsid w:val="00582F79"/>
    <w:rsid w:val="005E027A"/>
    <w:rsid w:val="005F6459"/>
    <w:rsid w:val="00642233"/>
    <w:rsid w:val="00701798"/>
    <w:rsid w:val="007211D7"/>
    <w:rsid w:val="00755587"/>
    <w:rsid w:val="00763722"/>
    <w:rsid w:val="00780AB0"/>
    <w:rsid w:val="007F5B93"/>
    <w:rsid w:val="0089360B"/>
    <w:rsid w:val="008B6D72"/>
    <w:rsid w:val="008C579A"/>
    <w:rsid w:val="008C7D8E"/>
    <w:rsid w:val="008D54CD"/>
    <w:rsid w:val="008D6E71"/>
    <w:rsid w:val="008F0AD3"/>
    <w:rsid w:val="00903E6D"/>
    <w:rsid w:val="00916739"/>
    <w:rsid w:val="00917C76"/>
    <w:rsid w:val="009332EE"/>
    <w:rsid w:val="00970E30"/>
    <w:rsid w:val="00A5213E"/>
    <w:rsid w:val="00A60D7B"/>
    <w:rsid w:val="00A65B1A"/>
    <w:rsid w:val="00A95C66"/>
    <w:rsid w:val="00AB1842"/>
    <w:rsid w:val="00AD2F36"/>
    <w:rsid w:val="00B22BC7"/>
    <w:rsid w:val="00B409FF"/>
    <w:rsid w:val="00B74011"/>
    <w:rsid w:val="00BC4E9F"/>
    <w:rsid w:val="00C24AB0"/>
    <w:rsid w:val="00C81DC3"/>
    <w:rsid w:val="00D2080D"/>
    <w:rsid w:val="00D33ACD"/>
    <w:rsid w:val="00D625A1"/>
    <w:rsid w:val="00DB1F5F"/>
    <w:rsid w:val="00DF058C"/>
    <w:rsid w:val="00E01245"/>
    <w:rsid w:val="00E3347B"/>
    <w:rsid w:val="00E45B11"/>
    <w:rsid w:val="00ED705E"/>
    <w:rsid w:val="00FD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123A"/>
  <w15:chartTrackingRefBased/>
  <w15:docId w15:val="{EEC94CDD-386D-435B-803A-40BEFD98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C50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C5098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4C50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21">
    <w:name w:val="fontstyle21"/>
    <w:basedOn w:val="a0"/>
    <w:rsid w:val="007211D7"/>
    <w:rPr>
      <w:rFonts w:ascii="Impact" w:hAnsi="Impact" w:hint="default"/>
      <w:b w:val="0"/>
      <w:bCs w:val="0"/>
      <w:i w:val="0"/>
      <w:iCs w:val="0"/>
      <w:color w:val="000000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ED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705E"/>
  </w:style>
  <w:style w:type="paragraph" w:styleId="a5">
    <w:name w:val="footer"/>
    <w:basedOn w:val="a"/>
    <w:link w:val="a6"/>
    <w:uiPriority w:val="99"/>
    <w:unhideWhenUsed/>
    <w:rsid w:val="00ED7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705E"/>
  </w:style>
  <w:style w:type="character" w:styleId="a7">
    <w:name w:val="Hyperlink"/>
    <w:basedOn w:val="a0"/>
    <w:uiPriority w:val="99"/>
    <w:unhideWhenUsed/>
    <w:rsid w:val="008C579A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755587"/>
    <w:rPr>
      <w:b/>
      <w:bCs/>
    </w:rPr>
  </w:style>
  <w:style w:type="paragraph" w:styleId="a9">
    <w:name w:val="Normal (Web)"/>
    <w:basedOn w:val="a"/>
    <w:uiPriority w:val="99"/>
    <w:semiHidden/>
    <w:unhideWhenUsed/>
    <w:rsid w:val="004D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21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1C4E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2456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trud.kamgov.ru/perecen-pravovyh-aktov-soderzasih-obazatelnye-trebovania-v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Слободчикова Ульяна Фёдоровна</dc:creator>
  <cp:keywords/>
  <dc:description/>
  <cp:lastModifiedBy>Тамоева Ирина Александровна</cp:lastModifiedBy>
  <cp:revision>9</cp:revision>
  <cp:lastPrinted>2022-01-18T03:17:00Z</cp:lastPrinted>
  <dcterms:created xsi:type="dcterms:W3CDTF">2022-01-17T03:53:00Z</dcterms:created>
  <dcterms:modified xsi:type="dcterms:W3CDTF">2022-01-18T03:48:00Z</dcterms:modified>
</cp:coreProperties>
</file>