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</w:t>
      </w:r>
      <w:r w:rsidR="00E736BA" w:rsidRPr="00E736BA">
        <w:rPr>
          <w:sz w:val="28"/>
          <w:szCs w:val="28"/>
        </w:rPr>
        <w:t>[</w:t>
      </w:r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p w:rsidR="000008D7" w:rsidRPr="00306672" w:rsidRDefault="000008D7" w:rsidP="00306672">
      <w:pPr>
        <w:jc w:val="both"/>
        <w:rPr>
          <w:sz w:val="28"/>
          <w:szCs w:val="28"/>
        </w:rPr>
      </w:pPr>
    </w:p>
    <w:p w:rsidR="000008D7" w:rsidRPr="00306672" w:rsidRDefault="00306672" w:rsidP="0041672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58C0">
        <w:rPr>
          <w:sz w:val="28"/>
          <w:szCs w:val="28"/>
        </w:rPr>
        <w:t xml:space="preserve"> внесении изменений в приказ</w:t>
      </w:r>
      <w:r w:rsidR="007858C0" w:rsidRPr="007858C0">
        <w:rPr>
          <w:sz w:val="28"/>
          <w:szCs w:val="28"/>
        </w:rPr>
        <w:t xml:space="preserve"> </w:t>
      </w:r>
      <w:r w:rsidR="009207E4" w:rsidRPr="009207E4">
        <w:rPr>
          <w:sz w:val="28"/>
          <w:szCs w:val="28"/>
        </w:rPr>
        <w:t>Министерства социального благополучия и семейной политики Камчатского края от 01.04.2021 №</w:t>
      </w:r>
      <w:r w:rsidR="009207E4">
        <w:rPr>
          <w:sz w:val="28"/>
          <w:szCs w:val="28"/>
        </w:rPr>
        <w:t> </w:t>
      </w:r>
      <w:r w:rsidR="009207E4" w:rsidRPr="009207E4">
        <w:rPr>
          <w:sz w:val="28"/>
          <w:szCs w:val="28"/>
        </w:rPr>
        <w:t xml:space="preserve">481-п </w:t>
      </w:r>
      <w:r w:rsidR="009207E4">
        <w:rPr>
          <w:sz w:val="28"/>
          <w:szCs w:val="28"/>
        </w:rPr>
        <w:t>«</w:t>
      </w:r>
      <w:r w:rsidR="009207E4" w:rsidRPr="009207E4">
        <w:rPr>
          <w:sz w:val="28"/>
          <w:szCs w:val="28"/>
        </w:rPr>
        <w:t>Об утверждении Порядка предоставления социальных услуг поставщиками социальных услуг в Камчатском крае в форме социального обслуживания на дому</w:t>
      </w:r>
      <w:r w:rsidR="009207E4">
        <w:rPr>
          <w:sz w:val="28"/>
          <w:szCs w:val="28"/>
        </w:rPr>
        <w:t>»</w:t>
      </w:r>
    </w:p>
    <w:p w:rsidR="00724ED0" w:rsidRPr="00306672" w:rsidRDefault="00724ED0" w:rsidP="0041672F">
      <w:pPr>
        <w:jc w:val="both"/>
        <w:rPr>
          <w:sz w:val="28"/>
          <w:szCs w:val="28"/>
        </w:rPr>
      </w:pPr>
    </w:p>
    <w:p w:rsidR="00724ED0" w:rsidRDefault="00CA5456" w:rsidP="0041672F">
      <w:pPr>
        <w:ind w:firstLine="709"/>
        <w:jc w:val="both"/>
        <w:rPr>
          <w:sz w:val="28"/>
          <w:szCs w:val="28"/>
        </w:rPr>
      </w:pPr>
      <w:r w:rsidRPr="00CA5456">
        <w:rPr>
          <w:sz w:val="28"/>
          <w:szCs w:val="28"/>
        </w:rPr>
        <w:t xml:space="preserve">В целях уточнения отдельных положений приложения к </w:t>
      </w:r>
      <w:r>
        <w:rPr>
          <w:sz w:val="28"/>
          <w:szCs w:val="28"/>
        </w:rPr>
        <w:t>п</w:t>
      </w:r>
      <w:r w:rsidRPr="00CA5456">
        <w:rPr>
          <w:sz w:val="28"/>
          <w:szCs w:val="28"/>
        </w:rPr>
        <w:t xml:space="preserve">риказу </w:t>
      </w:r>
      <w:r w:rsidR="009207E4" w:rsidRPr="009207E4">
        <w:rPr>
          <w:sz w:val="28"/>
          <w:szCs w:val="28"/>
        </w:rPr>
        <w:t>Министерства социального благополучия и семейной политики Камчатского края от 01.04.2021 № 481-п «Об утверждении Порядка предоставления социальных услуг поставщиками социальных услуг в Камчатском крае в форме социального обслуживания на дому»</w:t>
      </w:r>
      <w:r w:rsidR="00524C0D">
        <w:rPr>
          <w:sz w:val="28"/>
          <w:szCs w:val="28"/>
        </w:rPr>
        <w:t xml:space="preserve"> (далее – Приказ)</w:t>
      </w:r>
    </w:p>
    <w:p w:rsidR="00724ED0" w:rsidRDefault="00724ED0" w:rsidP="0041672F">
      <w:pPr>
        <w:jc w:val="both"/>
        <w:rPr>
          <w:sz w:val="28"/>
          <w:szCs w:val="28"/>
        </w:rPr>
      </w:pPr>
    </w:p>
    <w:p w:rsidR="00121359" w:rsidRPr="00121359" w:rsidRDefault="00121359" w:rsidP="0041672F">
      <w:pPr>
        <w:ind w:right="-108" w:firstLine="709"/>
        <w:jc w:val="both"/>
        <w:rPr>
          <w:sz w:val="28"/>
          <w:szCs w:val="28"/>
        </w:rPr>
      </w:pPr>
      <w:r w:rsidRPr="00121359">
        <w:rPr>
          <w:sz w:val="28"/>
          <w:szCs w:val="28"/>
        </w:rPr>
        <w:t>ПРИКАЗЫВАЮ:</w:t>
      </w:r>
    </w:p>
    <w:p w:rsidR="00121359" w:rsidRPr="00121359" w:rsidRDefault="00121359" w:rsidP="0041672F">
      <w:pPr>
        <w:jc w:val="both"/>
        <w:rPr>
          <w:sz w:val="28"/>
          <w:szCs w:val="28"/>
        </w:rPr>
      </w:pPr>
    </w:p>
    <w:p w:rsidR="00E96D9D" w:rsidRDefault="00252854" w:rsidP="0041672F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64130">
        <w:rPr>
          <w:sz w:val="28"/>
          <w:szCs w:val="28"/>
        </w:rPr>
        <w:t xml:space="preserve">Внести в </w:t>
      </w:r>
      <w:r w:rsidR="00B77F89">
        <w:rPr>
          <w:sz w:val="28"/>
          <w:szCs w:val="28"/>
        </w:rPr>
        <w:t xml:space="preserve">приложение к </w:t>
      </w:r>
      <w:r w:rsidR="00524C0D">
        <w:rPr>
          <w:sz w:val="28"/>
          <w:szCs w:val="28"/>
        </w:rPr>
        <w:t>П</w:t>
      </w:r>
      <w:r w:rsidRPr="00464130">
        <w:rPr>
          <w:sz w:val="28"/>
          <w:szCs w:val="28"/>
        </w:rPr>
        <w:t>риказ</w:t>
      </w:r>
      <w:r w:rsidR="00B77F89">
        <w:rPr>
          <w:sz w:val="28"/>
          <w:szCs w:val="28"/>
        </w:rPr>
        <w:t>у «</w:t>
      </w:r>
      <w:r w:rsidR="00B77F89" w:rsidRPr="00B77F89">
        <w:rPr>
          <w:sz w:val="28"/>
          <w:szCs w:val="28"/>
        </w:rPr>
        <w:t>Стандарт социальных услуг, предоставляемых поставщиками социальных услуг в форме социального обслуживания на дому в Камчатском крае</w:t>
      </w:r>
      <w:r w:rsidR="00B77F89">
        <w:rPr>
          <w:sz w:val="28"/>
          <w:szCs w:val="28"/>
        </w:rPr>
        <w:t>»</w:t>
      </w:r>
      <w:r w:rsidRPr="00464130">
        <w:rPr>
          <w:sz w:val="28"/>
          <w:szCs w:val="28"/>
        </w:rPr>
        <w:t xml:space="preserve"> </w:t>
      </w:r>
      <w:r w:rsidR="00CA5456">
        <w:rPr>
          <w:sz w:val="28"/>
          <w:szCs w:val="28"/>
        </w:rPr>
        <w:t>следующие изменения:</w:t>
      </w:r>
    </w:p>
    <w:p w:rsidR="00B77F89" w:rsidRDefault="00524C0D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77F89">
        <w:rPr>
          <w:sz w:val="28"/>
          <w:szCs w:val="28"/>
        </w:rPr>
        <w:t>столбце 3 пункта 2.3.1 после слов «</w:t>
      </w:r>
      <w:r w:rsidR="00B77F89" w:rsidRPr="00B77F89">
        <w:rPr>
          <w:sz w:val="28"/>
          <w:szCs w:val="28"/>
        </w:rPr>
        <w:t>Услуга предоставляется получателям</w:t>
      </w:r>
      <w:r w:rsidR="00B77F89">
        <w:rPr>
          <w:sz w:val="28"/>
          <w:szCs w:val="28"/>
        </w:rPr>
        <w:t xml:space="preserve"> 2-5 групп ухода» дополнить словами «и детям-инвалидам»;</w:t>
      </w:r>
      <w:bookmarkStart w:id="0" w:name="_GoBack"/>
      <w:bookmarkEnd w:id="0"/>
    </w:p>
    <w:p w:rsidR="00500DA1" w:rsidRDefault="00B77F89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B77F89">
        <w:rPr>
          <w:sz w:val="28"/>
          <w:szCs w:val="28"/>
        </w:rPr>
        <w:t>в столбце 3 пункта 2.3.7 после слов «для получателей социальных услуг 2-5 групп ухода» дополнить словами «и дет</w:t>
      </w:r>
      <w:r>
        <w:rPr>
          <w:sz w:val="28"/>
          <w:szCs w:val="28"/>
        </w:rPr>
        <w:t>ей</w:t>
      </w:r>
      <w:r w:rsidRPr="00B77F89">
        <w:rPr>
          <w:sz w:val="28"/>
          <w:szCs w:val="28"/>
        </w:rPr>
        <w:t>-инвалид</w:t>
      </w:r>
      <w:r>
        <w:rPr>
          <w:sz w:val="28"/>
          <w:szCs w:val="28"/>
        </w:rPr>
        <w:t>ов</w:t>
      </w:r>
      <w:r w:rsidRPr="00B77F89">
        <w:rPr>
          <w:sz w:val="28"/>
          <w:szCs w:val="28"/>
        </w:rPr>
        <w:t>»</w:t>
      </w:r>
      <w:r w:rsidR="00524C0D" w:rsidRPr="00B77F89">
        <w:rPr>
          <w:sz w:val="28"/>
          <w:szCs w:val="28"/>
        </w:rPr>
        <w:t>;</w:t>
      </w:r>
    </w:p>
    <w:p w:rsidR="00500DA1" w:rsidRDefault="00B77F89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00DA1">
        <w:rPr>
          <w:sz w:val="28"/>
          <w:szCs w:val="28"/>
        </w:rPr>
        <w:t>в столбце 3 пункта 2.4 после слов «</w:t>
      </w:r>
      <w:r w:rsidR="00500DA1" w:rsidRPr="00500DA1">
        <w:rPr>
          <w:sz w:val="28"/>
          <w:szCs w:val="28"/>
        </w:rPr>
        <w:t>для получателей социальных услуг 1-5 групп ухода</w:t>
      </w:r>
      <w:r w:rsidRPr="00500DA1">
        <w:rPr>
          <w:sz w:val="28"/>
          <w:szCs w:val="28"/>
        </w:rPr>
        <w:t>» дополнить словами «и детей-инвалидов»;</w:t>
      </w:r>
    </w:p>
    <w:p w:rsidR="00500DA1" w:rsidRDefault="00500DA1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00DA1">
        <w:rPr>
          <w:sz w:val="28"/>
          <w:szCs w:val="28"/>
        </w:rPr>
        <w:t>в столбце 3 пункта 2.5 после слов «для получателей социальных услуг 1-5 групп ухода» дополнить словами «и детей-инвалидов»</w:t>
      </w:r>
      <w:r w:rsidR="002D7D53" w:rsidRPr="00500DA1">
        <w:rPr>
          <w:sz w:val="28"/>
          <w:szCs w:val="28"/>
        </w:rPr>
        <w:t>;</w:t>
      </w:r>
    </w:p>
    <w:p w:rsidR="00500DA1" w:rsidRDefault="00500DA1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00DA1">
        <w:rPr>
          <w:sz w:val="28"/>
          <w:szCs w:val="28"/>
        </w:rPr>
        <w:t>в столбце 3 пункта 2.6 после слов «для получателей социальных услуг 0-5 групп ухода» дополнить словами «и детей-инвалидов»;</w:t>
      </w:r>
    </w:p>
    <w:p w:rsidR="0009447C" w:rsidRDefault="00500DA1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00DA1">
        <w:rPr>
          <w:sz w:val="28"/>
          <w:szCs w:val="28"/>
        </w:rPr>
        <w:lastRenderedPageBreak/>
        <w:t>в столбце 3 пункта 3.1 после слов «для получателей социальных услуг 1-5 групп ухода» дополнить словами «и детей-инвалидов»;</w:t>
      </w:r>
    </w:p>
    <w:p w:rsidR="00CE2732" w:rsidRDefault="0009447C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9447C">
        <w:rPr>
          <w:sz w:val="28"/>
          <w:szCs w:val="28"/>
        </w:rPr>
        <w:t>в столбце 3 пункта 3.2 после слов «для получателей социальных услуг 1-5 групп ухода» дополнить словами «и детей-инвалидов»;</w:t>
      </w:r>
    </w:p>
    <w:p w:rsidR="00CE2732" w:rsidRDefault="0009447C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>в столбце 3 пункта 3.4 после слов «для получателей социальных услуг 1-5 групп ухода» дополнить словами «и детей-инвалидов</w:t>
      </w:r>
      <w:r w:rsidR="00CE2732">
        <w:rPr>
          <w:sz w:val="28"/>
          <w:szCs w:val="28"/>
        </w:rPr>
        <w:t>.</w:t>
      </w:r>
      <w:r w:rsidRPr="00CE2732">
        <w:rPr>
          <w:sz w:val="28"/>
          <w:szCs w:val="28"/>
        </w:rPr>
        <w:t>»;</w:t>
      </w:r>
    </w:p>
    <w:p w:rsidR="00CE2732" w:rsidRDefault="00CE2732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>в столбце 3 пункта 3.5 после слов «для получателей социальных услуг 1-5 групп ухода» дополнить словами «и детей-инвалидов»;</w:t>
      </w:r>
    </w:p>
    <w:p w:rsidR="00C663F7" w:rsidRDefault="00CE2732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>в столбце 3 пункта 3.6 слова «для получателей социальных услуг 3-5 групп ухода и граждан, осуществляющих уход за получателями социальных услуг 3-5 групп ухода» заменить словами «для получателей социальных услуг 3-5 групп ухода и детей-инвалидов, а также для граждан, осуществляющих уход за указанными получателями социальных услуг»;</w:t>
      </w:r>
    </w:p>
    <w:p w:rsidR="00CE2732" w:rsidRDefault="00CE2732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>в столбце 3 пункта 3.</w:t>
      </w:r>
      <w:r>
        <w:rPr>
          <w:sz w:val="28"/>
          <w:szCs w:val="28"/>
        </w:rPr>
        <w:t>8</w:t>
      </w:r>
      <w:r w:rsidRPr="00CE2732">
        <w:rPr>
          <w:sz w:val="28"/>
          <w:szCs w:val="28"/>
        </w:rPr>
        <w:t xml:space="preserve"> после слов «для получателей социальных услуг </w:t>
      </w:r>
      <w:r>
        <w:rPr>
          <w:sz w:val="28"/>
          <w:szCs w:val="28"/>
        </w:rPr>
        <w:t>3</w:t>
      </w:r>
      <w:r w:rsidRPr="00CE2732">
        <w:rPr>
          <w:sz w:val="28"/>
          <w:szCs w:val="28"/>
        </w:rPr>
        <w:t>-5 групп ухода» дополнить словами «и детей-инвалидов»;</w:t>
      </w:r>
    </w:p>
    <w:p w:rsidR="00CE2732" w:rsidRDefault="00CE2732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 xml:space="preserve">в столбце 3 пункта </w:t>
      </w:r>
      <w:r>
        <w:rPr>
          <w:sz w:val="28"/>
          <w:szCs w:val="28"/>
        </w:rPr>
        <w:t>4.1</w:t>
      </w:r>
      <w:r w:rsidRPr="00CE2732">
        <w:rPr>
          <w:sz w:val="28"/>
          <w:szCs w:val="28"/>
        </w:rPr>
        <w:t xml:space="preserve"> после слов «для получателей социальных услуг </w:t>
      </w:r>
      <w:r>
        <w:rPr>
          <w:sz w:val="28"/>
          <w:szCs w:val="28"/>
        </w:rPr>
        <w:t>3</w:t>
      </w:r>
      <w:r w:rsidRPr="00CE2732">
        <w:rPr>
          <w:sz w:val="28"/>
          <w:szCs w:val="28"/>
        </w:rPr>
        <w:t>-5 групп ухода» дополнить словами «и детей-инвалидов»;</w:t>
      </w:r>
    </w:p>
    <w:p w:rsidR="00CE2732" w:rsidRDefault="00CE2732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 xml:space="preserve">в столбце 3 пункта </w:t>
      </w:r>
      <w:r>
        <w:rPr>
          <w:sz w:val="28"/>
          <w:szCs w:val="28"/>
        </w:rPr>
        <w:t>4.2</w:t>
      </w:r>
      <w:r w:rsidRPr="00CE2732">
        <w:rPr>
          <w:sz w:val="28"/>
          <w:szCs w:val="28"/>
        </w:rPr>
        <w:t xml:space="preserve"> после слов «для получателей социальных услуг </w:t>
      </w:r>
      <w:r>
        <w:rPr>
          <w:sz w:val="28"/>
          <w:szCs w:val="28"/>
        </w:rPr>
        <w:t>3</w:t>
      </w:r>
      <w:r w:rsidRPr="00CE2732">
        <w:rPr>
          <w:sz w:val="28"/>
          <w:szCs w:val="28"/>
        </w:rPr>
        <w:t>-5 групп ухода» дополнить словами «и детей-инвалидов»;</w:t>
      </w:r>
    </w:p>
    <w:p w:rsidR="00355B05" w:rsidRDefault="00355B05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 xml:space="preserve">в столбце 3 пункта </w:t>
      </w:r>
      <w:r>
        <w:rPr>
          <w:sz w:val="28"/>
          <w:szCs w:val="28"/>
        </w:rPr>
        <w:t>4.3</w:t>
      </w:r>
      <w:r w:rsidRPr="00CE2732">
        <w:rPr>
          <w:sz w:val="28"/>
          <w:szCs w:val="28"/>
        </w:rPr>
        <w:t xml:space="preserve"> после слов «для получателей социальных услуг </w:t>
      </w:r>
      <w:r>
        <w:rPr>
          <w:sz w:val="28"/>
          <w:szCs w:val="28"/>
        </w:rPr>
        <w:t>2</w:t>
      </w:r>
      <w:r w:rsidRPr="00CE2732">
        <w:rPr>
          <w:sz w:val="28"/>
          <w:szCs w:val="28"/>
        </w:rPr>
        <w:t>-5 групп ухода» дополнить словами «и детей-инвалидов»;</w:t>
      </w:r>
    </w:p>
    <w:p w:rsidR="00355B05" w:rsidRDefault="00355B05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 xml:space="preserve">в столбце 3 пункта </w:t>
      </w:r>
      <w:r>
        <w:rPr>
          <w:sz w:val="28"/>
          <w:szCs w:val="28"/>
        </w:rPr>
        <w:t>4.4</w:t>
      </w:r>
      <w:r w:rsidRPr="00CE2732">
        <w:rPr>
          <w:sz w:val="28"/>
          <w:szCs w:val="28"/>
        </w:rPr>
        <w:t xml:space="preserve"> после слов «для получателей социальных услуг </w:t>
      </w:r>
      <w:r>
        <w:rPr>
          <w:sz w:val="28"/>
          <w:szCs w:val="28"/>
        </w:rPr>
        <w:t>2</w:t>
      </w:r>
      <w:r w:rsidRPr="00CE2732">
        <w:rPr>
          <w:sz w:val="28"/>
          <w:szCs w:val="28"/>
        </w:rPr>
        <w:t>-5 групп ухода» дополнить словами «и детей-инвалидов»;</w:t>
      </w:r>
    </w:p>
    <w:p w:rsidR="00355B05" w:rsidRDefault="00355B05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 xml:space="preserve">в столбце 3 пункта </w:t>
      </w:r>
      <w:r>
        <w:rPr>
          <w:sz w:val="28"/>
          <w:szCs w:val="28"/>
        </w:rPr>
        <w:t>4.5</w:t>
      </w:r>
      <w:r w:rsidRPr="00CE2732">
        <w:rPr>
          <w:sz w:val="28"/>
          <w:szCs w:val="28"/>
        </w:rPr>
        <w:t xml:space="preserve"> после слов «для получателей социальных услуг </w:t>
      </w:r>
      <w:r>
        <w:rPr>
          <w:sz w:val="28"/>
          <w:szCs w:val="28"/>
        </w:rPr>
        <w:t>3</w:t>
      </w:r>
      <w:r w:rsidRPr="00CE2732">
        <w:rPr>
          <w:sz w:val="28"/>
          <w:szCs w:val="28"/>
        </w:rPr>
        <w:t>-5 групп ухода» дополнить словами «и детей-инвалидов»;</w:t>
      </w:r>
    </w:p>
    <w:p w:rsidR="00355B05" w:rsidRDefault="00355B05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 xml:space="preserve">в столбце 3 пункта </w:t>
      </w:r>
      <w:r>
        <w:rPr>
          <w:sz w:val="28"/>
          <w:szCs w:val="28"/>
        </w:rPr>
        <w:t>4.6</w:t>
      </w:r>
      <w:r w:rsidRPr="00CE2732">
        <w:rPr>
          <w:sz w:val="28"/>
          <w:szCs w:val="28"/>
        </w:rPr>
        <w:t xml:space="preserve"> после слов «для получателей социальных услуг </w:t>
      </w:r>
      <w:r>
        <w:rPr>
          <w:sz w:val="28"/>
          <w:szCs w:val="28"/>
        </w:rPr>
        <w:t>2</w:t>
      </w:r>
      <w:r w:rsidRPr="00CE2732">
        <w:rPr>
          <w:sz w:val="28"/>
          <w:szCs w:val="28"/>
        </w:rPr>
        <w:t>-5 групп ухода» дополнить словами «и детей-инвалидов»;</w:t>
      </w:r>
    </w:p>
    <w:p w:rsidR="00355B05" w:rsidRDefault="00355B05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 xml:space="preserve">в столбце 3 пункта </w:t>
      </w:r>
      <w:r>
        <w:rPr>
          <w:sz w:val="28"/>
          <w:szCs w:val="28"/>
        </w:rPr>
        <w:t>4.7</w:t>
      </w:r>
      <w:r w:rsidRPr="00CE2732">
        <w:rPr>
          <w:sz w:val="28"/>
          <w:szCs w:val="28"/>
        </w:rPr>
        <w:t xml:space="preserve"> после слов «для получателей социальных услуг </w:t>
      </w:r>
      <w:r>
        <w:rPr>
          <w:sz w:val="28"/>
          <w:szCs w:val="28"/>
        </w:rPr>
        <w:t>2</w:t>
      </w:r>
      <w:r w:rsidRPr="00CE2732">
        <w:rPr>
          <w:sz w:val="28"/>
          <w:szCs w:val="28"/>
        </w:rPr>
        <w:t>-5 групп ухода» дополнить словами «и детей-инвалидов»;</w:t>
      </w:r>
    </w:p>
    <w:p w:rsidR="00355B05" w:rsidRDefault="00355B05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 xml:space="preserve">в столбце 3 пункта </w:t>
      </w:r>
      <w:r>
        <w:rPr>
          <w:sz w:val="28"/>
          <w:szCs w:val="28"/>
        </w:rPr>
        <w:t>6.2</w:t>
      </w:r>
      <w:r w:rsidRPr="00CE2732">
        <w:rPr>
          <w:sz w:val="28"/>
          <w:szCs w:val="28"/>
        </w:rPr>
        <w:t xml:space="preserve"> после слов «для получателей социальных услуг </w:t>
      </w:r>
      <w:r>
        <w:rPr>
          <w:sz w:val="28"/>
          <w:szCs w:val="28"/>
        </w:rPr>
        <w:t>1</w:t>
      </w:r>
      <w:r w:rsidRPr="00CE2732">
        <w:rPr>
          <w:sz w:val="28"/>
          <w:szCs w:val="28"/>
        </w:rPr>
        <w:t>-5 групп ухода» дополнить словами «и детей-инвалидов»;</w:t>
      </w:r>
    </w:p>
    <w:p w:rsidR="00355B05" w:rsidRDefault="00355B05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 xml:space="preserve">в столбце 3 пункта </w:t>
      </w:r>
      <w:r>
        <w:rPr>
          <w:sz w:val="28"/>
          <w:szCs w:val="28"/>
        </w:rPr>
        <w:t>6.3</w:t>
      </w:r>
      <w:r w:rsidRPr="00CE2732">
        <w:rPr>
          <w:sz w:val="28"/>
          <w:szCs w:val="28"/>
        </w:rPr>
        <w:t xml:space="preserve"> после слов «для получателей социальных услуг </w:t>
      </w:r>
      <w:r>
        <w:rPr>
          <w:sz w:val="28"/>
          <w:szCs w:val="28"/>
        </w:rPr>
        <w:t>1</w:t>
      </w:r>
      <w:r w:rsidRPr="00CE2732">
        <w:rPr>
          <w:sz w:val="28"/>
          <w:szCs w:val="28"/>
        </w:rPr>
        <w:t>-5 групп ухода» дополнить словами «и детей-инвалидов»;</w:t>
      </w:r>
    </w:p>
    <w:p w:rsidR="00355B05" w:rsidRDefault="00355B05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 xml:space="preserve">в столбце 3 пункта </w:t>
      </w:r>
      <w:r>
        <w:rPr>
          <w:sz w:val="28"/>
          <w:szCs w:val="28"/>
        </w:rPr>
        <w:t>7.2</w:t>
      </w:r>
      <w:r w:rsidRPr="00CE2732">
        <w:rPr>
          <w:sz w:val="28"/>
          <w:szCs w:val="28"/>
        </w:rPr>
        <w:t xml:space="preserve"> после слов «</w:t>
      </w:r>
      <w:r>
        <w:rPr>
          <w:sz w:val="28"/>
          <w:szCs w:val="28"/>
        </w:rPr>
        <w:t>Д</w:t>
      </w:r>
      <w:r w:rsidRPr="00CE2732">
        <w:rPr>
          <w:sz w:val="28"/>
          <w:szCs w:val="28"/>
        </w:rPr>
        <w:t xml:space="preserve">ля получателей социальных услуг </w:t>
      </w:r>
      <w:r>
        <w:rPr>
          <w:sz w:val="28"/>
          <w:szCs w:val="28"/>
        </w:rPr>
        <w:t>2</w:t>
      </w:r>
      <w:r w:rsidRPr="00CE2732">
        <w:rPr>
          <w:sz w:val="28"/>
          <w:szCs w:val="28"/>
        </w:rPr>
        <w:t>-5 групп ухода» дополнить словами «и детей-инвалидов»;</w:t>
      </w:r>
    </w:p>
    <w:p w:rsidR="00355B05" w:rsidRPr="00CE2732" w:rsidRDefault="00355B05" w:rsidP="0041672F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E2732">
        <w:rPr>
          <w:sz w:val="28"/>
          <w:szCs w:val="28"/>
        </w:rPr>
        <w:t xml:space="preserve">в столбце 3 пункта </w:t>
      </w:r>
      <w:r>
        <w:rPr>
          <w:sz w:val="28"/>
          <w:szCs w:val="28"/>
        </w:rPr>
        <w:t>7.3</w:t>
      </w:r>
      <w:r w:rsidRPr="00CE2732">
        <w:rPr>
          <w:sz w:val="28"/>
          <w:szCs w:val="28"/>
        </w:rPr>
        <w:t xml:space="preserve"> после слов «для получателей социальных услуг </w:t>
      </w:r>
      <w:r>
        <w:rPr>
          <w:sz w:val="28"/>
          <w:szCs w:val="28"/>
        </w:rPr>
        <w:t>2</w:t>
      </w:r>
      <w:r w:rsidRPr="00CE2732">
        <w:rPr>
          <w:sz w:val="28"/>
          <w:szCs w:val="28"/>
        </w:rPr>
        <w:t>-5 групп ухода» дополнить словами «и детей-инвалидов</w:t>
      </w:r>
      <w:r>
        <w:rPr>
          <w:sz w:val="28"/>
          <w:szCs w:val="28"/>
        </w:rPr>
        <w:t>.</w:t>
      </w:r>
      <w:r w:rsidRPr="00CE2732">
        <w:rPr>
          <w:sz w:val="28"/>
          <w:szCs w:val="28"/>
        </w:rPr>
        <w:t>»</w:t>
      </w:r>
      <w:r w:rsidR="0081468D">
        <w:rPr>
          <w:sz w:val="28"/>
          <w:szCs w:val="28"/>
        </w:rPr>
        <w:t>.</w:t>
      </w:r>
    </w:p>
    <w:p w:rsidR="00AE508C" w:rsidRPr="00AE508C" w:rsidRDefault="00AE508C" w:rsidP="0041672F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</w:t>
      </w:r>
      <w:r w:rsidR="00E108ED">
        <w:rPr>
          <w:sz w:val="28"/>
          <w:szCs w:val="28"/>
        </w:rPr>
        <w:t>после</w:t>
      </w:r>
      <w:r w:rsidR="00252854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его </w:t>
      </w:r>
      <w:r w:rsidR="00337311">
        <w:rPr>
          <w:sz w:val="28"/>
          <w:szCs w:val="28"/>
        </w:rPr>
        <w:t>официального опубликования</w:t>
      </w:r>
      <w:r w:rsidR="00340C0C">
        <w:rPr>
          <w:rFonts w:eastAsia="Calibri"/>
          <w:sz w:val="28"/>
          <w:szCs w:val="28"/>
          <w:lang w:eastAsia="en-US"/>
        </w:rPr>
        <w:t xml:space="preserve"> и распространяется на правоотношения, возникшие с 01.04.2021.</w:t>
      </w:r>
    </w:p>
    <w:p w:rsidR="0081468D" w:rsidRDefault="0081468D" w:rsidP="00AE508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68D" w:rsidRPr="00AE508C" w:rsidRDefault="0081468D" w:rsidP="00AE508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44"/>
        <w:gridCol w:w="3544"/>
        <w:gridCol w:w="2693"/>
      </w:tblGrid>
      <w:tr w:rsidR="00E108ED" w:rsidRPr="00076132" w:rsidTr="002655C6">
        <w:trPr>
          <w:trHeight w:val="996"/>
        </w:trPr>
        <w:tc>
          <w:tcPr>
            <w:tcW w:w="3544" w:type="dxa"/>
            <w:shd w:val="clear" w:color="auto" w:fill="auto"/>
          </w:tcPr>
          <w:p w:rsidR="00E108ED" w:rsidRPr="00076132" w:rsidRDefault="00E108ED" w:rsidP="00E108ED">
            <w:pPr>
              <w:ind w:right="-116"/>
              <w:rPr>
                <w:color w:val="D9D9D9"/>
                <w:sz w:val="28"/>
                <w:szCs w:val="28"/>
              </w:rPr>
            </w:pPr>
            <w:r w:rsidRPr="00AE1196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4" w:type="dxa"/>
            <w:shd w:val="clear" w:color="auto" w:fill="auto"/>
          </w:tcPr>
          <w:p w:rsidR="00E108ED" w:rsidRPr="00076132" w:rsidRDefault="00E108ED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E108ED" w:rsidRPr="00076132" w:rsidRDefault="00E108ED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108ED" w:rsidRDefault="00E108ED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E108ED" w:rsidRDefault="00E108ED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E108ED" w:rsidRPr="001A30E8" w:rsidRDefault="00E108ED" w:rsidP="0030612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8C4F12" w:rsidRPr="00AB75BC" w:rsidRDefault="008C4F12" w:rsidP="00681BEA">
      <w:pPr>
        <w:contextualSpacing/>
        <w:rPr>
          <w:sz w:val="18"/>
          <w:szCs w:val="18"/>
        </w:rPr>
      </w:pPr>
    </w:p>
    <w:sectPr w:rsidR="008C4F12" w:rsidRPr="00AB75BC" w:rsidSect="00FB03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5B" w:rsidRDefault="00FB035B" w:rsidP="00FB035B">
      <w:r>
        <w:separator/>
      </w:r>
    </w:p>
  </w:endnote>
  <w:endnote w:type="continuationSeparator" w:id="0">
    <w:p w:rsidR="00FB035B" w:rsidRDefault="00FB035B" w:rsidP="00FB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5B" w:rsidRDefault="00FB035B" w:rsidP="00FB035B">
      <w:r>
        <w:separator/>
      </w:r>
    </w:p>
  </w:footnote>
  <w:footnote w:type="continuationSeparator" w:id="0">
    <w:p w:rsidR="00FB035B" w:rsidRDefault="00FB035B" w:rsidP="00FB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91442"/>
      <w:docPartObj>
        <w:docPartGallery w:val="Page Numbers (Top of Page)"/>
        <w:docPartUnique/>
      </w:docPartObj>
    </w:sdtPr>
    <w:sdtEndPr/>
    <w:sdtContent>
      <w:p w:rsidR="00FB035B" w:rsidRDefault="00FB035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72F">
          <w:rPr>
            <w:noProof/>
          </w:rPr>
          <w:t>2</w:t>
        </w:r>
        <w:r>
          <w:fldChar w:fldCharType="end"/>
        </w:r>
      </w:p>
    </w:sdtContent>
  </w:sdt>
  <w:p w:rsidR="00FB035B" w:rsidRDefault="00FB035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7C0C"/>
    <w:multiLevelType w:val="hybridMultilevel"/>
    <w:tmpl w:val="79C29076"/>
    <w:lvl w:ilvl="0" w:tplc="129AE3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778F9"/>
    <w:multiLevelType w:val="hybridMultilevel"/>
    <w:tmpl w:val="BD0CEB5A"/>
    <w:lvl w:ilvl="0" w:tplc="0B3C6E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E44624"/>
    <w:multiLevelType w:val="hybridMultilevel"/>
    <w:tmpl w:val="469EA62A"/>
    <w:lvl w:ilvl="0" w:tplc="4D80A2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4E7765"/>
    <w:multiLevelType w:val="hybridMultilevel"/>
    <w:tmpl w:val="7730F670"/>
    <w:lvl w:ilvl="0" w:tplc="F1A04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0D7AE6"/>
    <w:multiLevelType w:val="hybridMultilevel"/>
    <w:tmpl w:val="BE86CB2E"/>
    <w:lvl w:ilvl="0" w:tplc="26AABF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31002"/>
    <w:rsid w:val="00067666"/>
    <w:rsid w:val="0009447C"/>
    <w:rsid w:val="00121359"/>
    <w:rsid w:val="00153587"/>
    <w:rsid w:val="001946A3"/>
    <w:rsid w:val="001B47F1"/>
    <w:rsid w:val="001C2D2D"/>
    <w:rsid w:val="00252854"/>
    <w:rsid w:val="002655C6"/>
    <w:rsid w:val="002D7D53"/>
    <w:rsid w:val="003023E0"/>
    <w:rsid w:val="00306672"/>
    <w:rsid w:val="00337311"/>
    <w:rsid w:val="00340C0C"/>
    <w:rsid w:val="00355B05"/>
    <w:rsid w:val="0037124B"/>
    <w:rsid w:val="003938D1"/>
    <w:rsid w:val="003A21DC"/>
    <w:rsid w:val="0041672F"/>
    <w:rsid w:val="00416B87"/>
    <w:rsid w:val="00431B2D"/>
    <w:rsid w:val="00464130"/>
    <w:rsid w:val="0049489C"/>
    <w:rsid w:val="004A0EA3"/>
    <w:rsid w:val="004E4CB5"/>
    <w:rsid w:val="004F0FDB"/>
    <w:rsid w:val="00500DA1"/>
    <w:rsid w:val="00524C0D"/>
    <w:rsid w:val="00537A72"/>
    <w:rsid w:val="005477C1"/>
    <w:rsid w:val="00584F40"/>
    <w:rsid w:val="005D0306"/>
    <w:rsid w:val="005E58E5"/>
    <w:rsid w:val="00637850"/>
    <w:rsid w:val="00681BEA"/>
    <w:rsid w:val="00692EC9"/>
    <w:rsid w:val="006A4A09"/>
    <w:rsid w:val="006C078C"/>
    <w:rsid w:val="006E032F"/>
    <w:rsid w:val="006E2361"/>
    <w:rsid w:val="0070620C"/>
    <w:rsid w:val="00724ED0"/>
    <w:rsid w:val="00737F2F"/>
    <w:rsid w:val="00750490"/>
    <w:rsid w:val="007858C0"/>
    <w:rsid w:val="007F3D40"/>
    <w:rsid w:val="0080253D"/>
    <w:rsid w:val="0081468D"/>
    <w:rsid w:val="008345A3"/>
    <w:rsid w:val="00841E11"/>
    <w:rsid w:val="00846D58"/>
    <w:rsid w:val="00854870"/>
    <w:rsid w:val="0086140B"/>
    <w:rsid w:val="00885F66"/>
    <w:rsid w:val="008B65EC"/>
    <w:rsid w:val="008C4F12"/>
    <w:rsid w:val="008F1D6D"/>
    <w:rsid w:val="009129E9"/>
    <w:rsid w:val="009207E4"/>
    <w:rsid w:val="0099461E"/>
    <w:rsid w:val="009D552C"/>
    <w:rsid w:val="00A10EBD"/>
    <w:rsid w:val="00A1591C"/>
    <w:rsid w:val="00A27715"/>
    <w:rsid w:val="00A37DA4"/>
    <w:rsid w:val="00AB75BC"/>
    <w:rsid w:val="00AE4E99"/>
    <w:rsid w:val="00AE508C"/>
    <w:rsid w:val="00B71ED0"/>
    <w:rsid w:val="00B77F89"/>
    <w:rsid w:val="00B93089"/>
    <w:rsid w:val="00BA1597"/>
    <w:rsid w:val="00BC3581"/>
    <w:rsid w:val="00BE542E"/>
    <w:rsid w:val="00C663F7"/>
    <w:rsid w:val="00CA5456"/>
    <w:rsid w:val="00CC3E2A"/>
    <w:rsid w:val="00CE2732"/>
    <w:rsid w:val="00D15966"/>
    <w:rsid w:val="00D32772"/>
    <w:rsid w:val="00D71884"/>
    <w:rsid w:val="00DC7A27"/>
    <w:rsid w:val="00E108ED"/>
    <w:rsid w:val="00E17F9B"/>
    <w:rsid w:val="00E63EB6"/>
    <w:rsid w:val="00E736BA"/>
    <w:rsid w:val="00E96D9D"/>
    <w:rsid w:val="00EA4C14"/>
    <w:rsid w:val="00EC5022"/>
    <w:rsid w:val="00F817B2"/>
    <w:rsid w:val="00FB035B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FB03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B03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Хамченко Алексей Викторович</cp:lastModifiedBy>
  <cp:revision>11</cp:revision>
  <cp:lastPrinted>2020-12-30T00:02:00Z</cp:lastPrinted>
  <dcterms:created xsi:type="dcterms:W3CDTF">2021-05-03T05:46:00Z</dcterms:created>
  <dcterms:modified xsi:type="dcterms:W3CDTF">2021-05-03T23:13:00Z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