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Pr="00554914" w:rsidRDefault="005549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  <w:b/>
        </w:rPr>
        <w:t xml:space="preserve">Выдержка </w:t>
      </w:r>
      <w:r w:rsidRPr="00554914">
        <w:rPr>
          <w:rFonts w:ascii="Times New Roman" w:hAnsi="Times New Roman" w:cs="Times New Roman"/>
        </w:rPr>
        <w:t>из Приложения</w:t>
      </w:r>
      <w:r w:rsidR="00675D6B" w:rsidRPr="00554914">
        <w:rPr>
          <w:rFonts w:ascii="Times New Roman" w:hAnsi="Times New Roman" w:cs="Times New Roman"/>
        </w:rPr>
        <w:t xml:space="preserve"> 1</w:t>
      </w:r>
    </w:p>
    <w:p w:rsidR="00675D6B" w:rsidRPr="00554914" w:rsidRDefault="00675D6B">
      <w:pPr>
        <w:pStyle w:val="ConsPlusNormal"/>
        <w:jc w:val="right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</w:rPr>
        <w:t>к Программе</w:t>
      </w:r>
    </w:p>
    <w:p w:rsidR="00675D6B" w:rsidRPr="00554914" w:rsidRDefault="00675D6B">
      <w:pPr>
        <w:pStyle w:val="ConsPlusNormal"/>
        <w:jc w:val="both"/>
        <w:rPr>
          <w:rFonts w:ascii="Times New Roman" w:hAnsi="Times New Roman" w:cs="Times New Roman"/>
        </w:rPr>
      </w:pPr>
    </w:p>
    <w:p w:rsidR="00675D6B" w:rsidRPr="00554914" w:rsidRDefault="00675D6B">
      <w:pPr>
        <w:pStyle w:val="ConsPlusTitle"/>
        <w:jc w:val="center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</w:rPr>
        <w:t>СВЕДЕНИЯ</w:t>
      </w:r>
    </w:p>
    <w:p w:rsidR="00675D6B" w:rsidRPr="00554914" w:rsidRDefault="00675D6B">
      <w:pPr>
        <w:pStyle w:val="ConsPlusTitle"/>
        <w:jc w:val="center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</w:rPr>
        <w:t>О ПОКАЗАТЕЛЯХ (ИНДИКАТОРАХ)</w:t>
      </w:r>
    </w:p>
    <w:p w:rsidR="00675D6B" w:rsidRPr="00554914" w:rsidRDefault="00675D6B">
      <w:pPr>
        <w:pStyle w:val="ConsPlusTitle"/>
        <w:jc w:val="center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</w:rPr>
        <w:t>ГОСУДАРСТВЕННОЙ ПРОГРАММЫ КАМЧАТСКОГО КРАЯ "СОЦИАЛЬНАЯ</w:t>
      </w:r>
    </w:p>
    <w:p w:rsidR="00675D6B" w:rsidRPr="00554914" w:rsidRDefault="00675D6B">
      <w:pPr>
        <w:pStyle w:val="ConsPlusTitle"/>
        <w:jc w:val="center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</w:rPr>
        <w:t>ПОДДЕРЖКА ГРАЖДАН В КАМЧАТСКОМ КРАЕ" И ПОДПРОГРАММ</w:t>
      </w:r>
    </w:p>
    <w:p w:rsidR="00675D6B" w:rsidRPr="00554914" w:rsidRDefault="00675D6B">
      <w:pPr>
        <w:pStyle w:val="ConsPlusTitle"/>
        <w:jc w:val="center"/>
        <w:rPr>
          <w:rFonts w:ascii="Times New Roman" w:hAnsi="Times New Roman" w:cs="Times New Roman"/>
        </w:rPr>
      </w:pPr>
      <w:r w:rsidRPr="00554914">
        <w:rPr>
          <w:rFonts w:ascii="Times New Roman" w:hAnsi="Times New Roman" w:cs="Times New Roman"/>
        </w:rPr>
        <w:t>ПРОГРАММЫ И ИХ ЗНАЧЕНИЯХ</w:t>
      </w:r>
    </w:p>
    <w:p w:rsidR="00675D6B" w:rsidRDefault="00675D6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75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9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9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r w:rsidR="006B6D91">
              <w:rPr>
                <w:rFonts w:ascii="Times New Roman" w:hAnsi="Times New Roman" w:cs="Times New Roman"/>
                <w:color w:val="392C69"/>
              </w:rPr>
              <w:t>п</w:t>
            </w:r>
            <w:bookmarkStart w:id="0" w:name="_GoBack"/>
            <w:bookmarkEnd w:id="0"/>
            <w:r w:rsidRPr="00554914">
              <w:rPr>
                <w:rFonts w:ascii="Times New Roman" w:hAnsi="Times New Roman" w:cs="Times New Roman"/>
                <w:color w:val="392C69"/>
              </w:rPr>
              <w:t>остановлений Правительства Камчатского края</w:t>
            </w:r>
          </w:p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914">
              <w:rPr>
                <w:rFonts w:ascii="Times New Roman" w:hAnsi="Times New Roman" w:cs="Times New Roman"/>
                <w:color w:val="392C69"/>
              </w:rPr>
              <w:t xml:space="preserve">от 18.10.2018 </w:t>
            </w:r>
            <w:hyperlink r:id="rId4" w:history="1">
              <w:r w:rsidR="007C4D8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54914">
                <w:rPr>
                  <w:rFonts w:ascii="Times New Roman" w:hAnsi="Times New Roman" w:cs="Times New Roman"/>
                  <w:color w:val="0000FF"/>
                </w:rPr>
                <w:t xml:space="preserve"> 440-П</w:t>
              </w:r>
            </w:hyperlink>
            <w:r w:rsidRPr="00554914">
              <w:rPr>
                <w:rFonts w:ascii="Times New Roman" w:hAnsi="Times New Roman" w:cs="Times New Roman"/>
                <w:color w:val="392C69"/>
              </w:rPr>
              <w:t xml:space="preserve">, от 15.10.2019 </w:t>
            </w:r>
            <w:hyperlink r:id="rId5" w:history="1">
              <w:r w:rsidR="007C4D8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54914">
                <w:rPr>
                  <w:rFonts w:ascii="Times New Roman" w:hAnsi="Times New Roman" w:cs="Times New Roman"/>
                  <w:color w:val="0000FF"/>
                </w:rPr>
                <w:t xml:space="preserve"> 437-П</w:t>
              </w:r>
            </w:hyperlink>
            <w:r w:rsidRPr="0055491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75D6B" w:rsidRDefault="00675D6B">
            <w:pPr>
              <w:pStyle w:val="ConsPlusNormal"/>
              <w:jc w:val="center"/>
            </w:pPr>
            <w:r w:rsidRPr="00554914">
              <w:rPr>
                <w:rFonts w:ascii="Times New Roman" w:hAnsi="Times New Roman" w:cs="Times New Roman"/>
                <w:color w:val="392C69"/>
              </w:rPr>
              <w:t xml:space="preserve">от 23.12.2019 </w:t>
            </w:r>
            <w:hyperlink r:id="rId6" w:history="1">
              <w:r w:rsidR="007C4D80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554914">
                <w:rPr>
                  <w:rFonts w:ascii="Times New Roman" w:hAnsi="Times New Roman" w:cs="Times New Roman"/>
                  <w:color w:val="0000FF"/>
                </w:rPr>
                <w:t xml:space="preserve"> 550-П</w:t>
              </w:r>
            </w:hyperlink>
            <w:r w:rsidRPr="00554914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75D6B" w:rsidRDefault="00675D6B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697"/>
        <w:gridCol w:w="907"/>
        <w:gridCol w:w="1417"/>
        <w:gridCol w:w="940"/>
        <w:gridCol w:w="851"/>
        <w:gridCol w:w="992"/>
        <w:gridCol w:w="851"/>
        <w:gridCol w:w="992"/>
        <w:gridCol w:w="850"/>
        <w:gridCol w:w="993"/>
        <w:gridCol w:w="992"/>
        <w:gridCol w:w="992"/>
        <w:gridCol w:w="851"/>
        <w:gridCol w:w="992"/>
      </w:tblGrid>
      <w:tr w:rsidR="00675D6B" w:rsidTr="00675D6B">
        <w:tc>
          <w:tcPr>
            <w:tcW w:w="704" w:type="dxa"/>
            <w:vMerge w:val="restart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N</w:t>
            </w:r>
          </w:p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97" w:type="dxa"/>
            <w:vMerge w:val="restart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07" w:type="dxa"/>
            <w:vMerge w:val="restart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1713" w:type="dxa"/>
            <w:gridSpan w:val="12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675D6B" w:rsidTr="00675D6B">
        <w:tc>
          <w:tcPr>
            <w:tcW w:w="704" w:type="dxa"/>
            <w:vMerge/>
          </w:tcPr>
          <w:p w:rsidR="00675D6B" w:rsidRPr="00554914" w:rsidRDefault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675D6B" w:rsidRPr="00554914" w:rsidRDefault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675D6B" w:rsidRPr="00554914" w:rsidRDefault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4D80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(2014 год)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54914" w:rsidTr="00554914">
        <w:tblPrEx>
          <w:tblBorders>
            <w:insideH w:val="nil"/>
          </w:tblBorders>
        </w:tblPrEx>
        <w:trPr>
          <w:trHeight w:val="441"/>
        </w:trPr>
        <w:tc>
          <w:tcPr>
            <w:tcW w:w="15021" w:type="dxa"/>
            <w:gridSpan w:val="15"/>
            <w:tcBorders>
              <w:top w:val="nil"/>
            </w:tcBorders>
          </w:tcPr>
          <w:p w:rsidR="00554914" w:rsidRPr="00554914" w:rsidRDefault="006B6D91" w:rsidP="006B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554914" w:rsidRPr="00554914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6</w:t>
              </w:r>
            </w:hyperlink>
            <w:r w:rsidR="00554914" w:rsidRPr="00554914">
              <w:rPr>
                <w:rFonts w:ascii="Times New Roman" w:hAnsi="Times New Roman" w:cs="Times New Roman"/>
                <w:sz w:val="20"/>
              </w:rPr>
              <w:t xml:space="preserve"> "Обеспечение защиты трудовых прав работников в Камчатском крае"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 xml:space="preserve">Численность пострадавших в результате несчастных случаев на производстве с утратой трудоспособности </w:t>
            </w:r>
            <w:r w:rsidRPr="00554914">
              <w:rPr>
                <w:rFonts w:ascii="Times New Roman" w:hAnsi="Times New Roman" w:cs="Times New Roman"/>
                <w:sz w:val="20"/>
              </w:rPr>
              <w:lastRenderedPageBreak/>
              <w:t>на 1 рабочий день и более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дни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63,3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6.4.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40000,0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8000,0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6.6.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6.7.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 xml:space="preserve">Количество рабочих мест, на которых улучшены условия труда по результатам </w:t>
            </w:r>
            <w:r w:rsidRPr="00554914">
              <w:rPr>
                <w:rFonts w:ascii="Times New Roman" w:hAnsi="Times New Roman" w:cs="Times New Roman"/>
                <w:sz w:val="20"/>
              </w:rPr>
              <w:lastRenderedPageBreak/>
              <w:t>специальной оценки условий труда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6.8.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70167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70020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69873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38350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38000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38000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37900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37810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37720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37640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37570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37500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6.9.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27,7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27,6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27,6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27,4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27,3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6.10.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6.11.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Доля работающего населения, охваченного коллективно-договорным регулированием трудовых отношений, в общей численности работающего населения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39,4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40,6</w:t>
            </w:r>
          </w:p>
        </w:tc>
      </w:tr>
      <w:tr w:rsidR="00675D6B" w:rsidTr="00675D6B">
        <w:tc>
          <w:tcPr>
            <w:tcW w:w="704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6.12.</w:t>
            </w:r>
          </w:p>
        </w:tc>
        <w:tc>
          <w:tcPr>
            <w:tcW w:w="1697" w:type="dxa"/>
            <w:vAlign w:val="center"/>
          </w:tcPr>
          <w:p w:rsidR="00675D6B" w:rsidRPr="00554914" w:rsidRDefault="00675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 xml:space="preserve">Количество организаций, </w:t>
            </w:r>
            <w:r w:rsidRPr="00554914">
              <w:rPr>
                <w:rFonts w:ascii="Times New Roman" w:hAnsi="Times New Roman" w:cs="Times New Roman"/>
                <w:sz w:val="20"/>
              </w:rPr>
              <w:lastRenderedPageBreak/>
              <w:t>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90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4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  <w:vAlign w:val="center"/>
          </w:tcPr>
          <w:p w:rsidR="00675D6B" w:rsidRPr="00554914" w:rsidRDefault="0067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4914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</w:tbl>
    <w:p w:rsidR="00675D6B" w:rsidRDefault="00675D6B">
      <w:pPr>
        <w:pStyle w:val="ConsPlusNormal"/>
        <w:jc w:val="both"/>
      </w:pPr>
    </w:p>
    <w:p w:rsidR="00675D6B" w:rsidRDefault="00675D6B">
      <w:pPr>
        <w:pStyle w:val="ConsPlusNormal"/>
        <w:jc w:val="both"/>
      </w:pPr>
    </w:p>
    <w:p w:rsidR="00BE37C5" w:rsidRDefault="00BE37C5"/>
    <w:sectPr w:rsidR="00BE37C5" w:rsidSect="0055491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B"/>
    <w:rsid w:val="002C4CFA"/>
    <w:rsid w:val="00554914"/>
    <w:rsid w:val="00675D6B"/>
    <w:rsid w:val="006B6D91"/>
    <w:rsid w:val="007C4D80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6AB4-A599-469A-84D8-A03D67E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5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5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E02E3B3E94CFF006489FB2749C12CDB15F91F2D207D5E7D5235D24AC408B53E92CC93426EC091CC0B4BD80B2B7C7D67A2E68A420564E225A7781Cm4I9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E02E3B3E94CFF006489FB2749C12CDB15F91F2D207B58755635D24AC408B53E92CC93426EC091C80E4DDB0F2B7C7D67A2E68A420564E225A7781Cm4I9V" TargetMode="External"/><Relationship Id="rId5" Type="http://schemas.openxmlformats.org/officeDocument/2006/relationships/hyperlink" Target="consultantplus://offline/ref=147E02E3B3E94CFF006489FB2749C12CDB15F91F2D20795E705535D24AC408B53E92CC93426EC091C80E4DD90B2B7C7D67A2E68A420564E225A7781Cm4I9V" TargetMode="External"/><Relationship Id="rId4" Type="http://schemas.openxmlformats.org/officeDocument/2006/relationships/hyperlink" Target="consultantplus://offline/ref=147E02E3B3E94CFF006489FB2749C12CDB15F91F2D217A507D5135D24AC408B53E92CC93426EC091C80E4DDB0B2B7C7D67A2E68A420564E225A7781Cm4I9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cp:lastPrinted>2020-08-03T22:52:00Z</cp:lastPrinted>
  <dcterms:created xsi:type="dcterms:W3CDTF">2020-08-03T21:08:00Z</dcterms:created>
  <dcterms:modified xsi:type="dcterms:W3CDTF">2020-08-03T22:53:00Z</dcterms:modified>
</cp:coreProperties>
</file>