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A9" w:rsidRDefault="00451BA9">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03 декабря 2007 года N 704</w:t>
      </w:r>
      <w:r>
        <w:rPr>
          <w:rFonts w:ascii="Calibri" w:hAnsi="Calibri" w:cs="Calibri"/>
        </w:rPr>
        <w:br/>
      </w:r>
    </w:p>
    <w:p w:rsidR="00451BA9" w:rsidRDefault="00451B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КАМЧАТСКИЙ КРАЙ</w:t>
      </w:r>
    </w:p>
    <w:p w:rsidR="00451BA9" w:rsidRDefault="00451BA9">
      <w:pPr>
        <w:widowControl w:val="0"/>
        <w:autoSpaceDE w:val="0"/>
        <w:autoSpaceDN w:val="0"/>
        <w:adjustRightInd w:val="0"/>
        <w:spacing w:after="0" w:line="240" w:lineRule="auto"/>
        <w:jc w:val="center"/>
        <w:rPr>
          <w:rFonts w:ascii="Calibri" w:hAnsi="Calibri" w:cs="Calibri"/>
          <w:b/>
          <w:bCs/>
        </w:rPr>
      </w:pP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51BA9" w:rsidRDefault="00451BA9">
      <w:pPr>
        <w:widowControl w:val="0"/>
        <w:autoSpaceDE w:val="0"/>
        <w:autoSpaceDN w:val="0"/>
        <w:adjustRightInd w:val="0"/>
        <w:spacing w:after="0" w:line="240" w:lineRule="auto"/>
        <w:jc w:val="center"/>
        <w:rPr>
          <w:rFonts w:ascii="Calibri" w:hAnsi="Calibri" w:cs="Calibri"/>
          <w:b/>
          <w:bCs/>
        </w:rPr>
      </w:pP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МУНИЦИПАЛЬНЫХ ОБРАЗОВАНИЙ</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 КАМЧАТСКОГО</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КРАЯ ПО ОРГАНИЗАЦИИ И ОСУЩЕСТВЛЕНИЮ ДЕЯТЕЛЬНОСТИ ПО ОПЕКЕ И</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ПОПЕЧИТЕЛЬСТВУ В КАМЧАТСКОМ КРАЕ, А ТАКЖЕ ПО ПРЕДОСТАВЛЕНИЮ</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ДОПОЛНИТЕЛЬНОЙ МЕРЫ СОЦИАЛЬНОЙ ПОДДЕРЖКИ ПО СОДЕРЖАНИЮ</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ЛИЦ ИЗ ЧИСЛА ДЕТЕЙ-СИРОТ И ДЕТЕЙ,</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Принят Постановлением</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Совета народных депутатов</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Камчатской области</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08 ноября 2007 года N 2504</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Принят Думой</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Корякского автономного округа</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09 ноября 2007 года N 24/410</w:t>
      </w:r>
    </w:p>
    <w:p w:rsidR="00451BA9" w:rsidRDefault="00451BA9">
      <w:pPr>
        <w:widowControl w:val="0"/>
        <w:autoSpaceDE w:val="0"/>
        <w:autoSpaceDN w:val="0"/>
        <w:adjustRightInd w:val="0"/>
        <w:spacing w:after="0" w:line="240" w:lineRule="auto"/>
        <w:jc w:val="center"/>
        <w:rPr>
          <w:rFonts w:ascii="Calibri" w:hAnsi="Calibri" w:cs="Calibri"/>
        </w:rPr>
      </w:pP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Камчатского края</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15.08.2008 </w:t>
      </w:r>
      <w:hyperlink r:id="rId4" w:history="1">
        <w:r>
          <w:rPr>
            <w:rFonts w:ascii="Calibri" w:hAnsi="Calibri" w:cs="Calibri"/>
            <w:color w:val="0000FF"/>
          </w:rPr>
          <w:t>N 119</w:t>
        </w:r>
      </w:hyperlink>
      <w:r>
        <w:rPr>
          <w:rFonts w:ascii="Calibri" w:hAnsi="Calibri" w:cs="Calibri"/>
        </w:rPr>
        <w:t xml:space="preserve">, от 04.12.2008 </w:t>
      </w:r>
      <w:hyperlink r:id="rId5" w:history="1">
        <w:r>
          <w:rPr>
            <w:rFonts w:ascii="Calibri" w:hAnsi="Calibri" w:cs="Calibri"/>
            <w:color w:val="0000FF"/>
          </w:rPr>
          <w:t>N 149</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19.12.2008 </w:t>
      </w:r>
      <w:hyperlink r:id="rId6" w:history="1">
        <w:r>
          <w:rPr>
            <w:rFonts w:ascii="Calibri" w:hAnsi="Calibri" w:cs="Calibri"/>
            <w:color w:val="0000FF"/>
          </w:rPr>
          <w:t>N 212</w:t>
        </w:r>
      </w:hyperlink>
      <w:r>
        <w:rPr>
          <w:rFonts w:ascii="Calibri" w:hAnsi="Calibri" w:cs="Calibri"/>
        </w:rPr>
        <w:t xml:space="preserve">, от 07.10.2009 </w:t>
      </w:r>
      <w:hyperlink r:id="rId7" w:history="1">
        <w:r>
          <w:rPr>
            <w:rFonts w:ascii="Calibri" w:hAnsi="Calibri" w:cs="Calibri"/>
            <w:color w:val="0000FF"/>
          </w:rPr>
          <w:t>N 310</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28.10.2009 </w:t>
      </w:r>
      <w:hyperlink r:id="rId8" w:history="1">
        <w:r>
          <w:rPr>
            <w:rFonts w:ascii="Calibri" w:hAnsi="Calibri" w:cs="Calibri"/>
            <w:color w:val="0000FF"/>
          </w:rPr>
          <w:t>N 323</w:t>
        </w:r>
      </w:hyperlink>
      <w:r>
        <w:rPr>
          <w:rFonts w:ascii="Calibri" w:hAnsi="Calibri" w:cs="Calibri"/>
        </w:rPr>
        <w:t xml:space="preserve">, от 16.09.2010 </w:t>
      </w:r>
      <w:hyperlink r:id="rId9" w:history="1">
        <w:r>
          <w:rPr>
            <w:rFonts w:ascii="Calibri" w:hAnsi="Calibri" w:cs="Calibri"/>
            <w:color w:val="0000FF"/>
          </w:rPr>
          <w:t>N 501</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19.12.2011 </w:t>
      </w:r>
      <w:hyperlink r:id="rId10" w:history="1">
        <w:r>
          <w:rPr>
            <w:rFonts w:ascii="Calibri" w:hAnsi="Calibri" w:cs="Calibri"/>
            <w:color w:val="0000FF"/>
          </w:rPr>
          <w:t>N 735</w:t>
        </w:r>
      </w:hyperlink>
      <w:r>
        <w:rPr>
          <w:rFonts w:ascii="Calibri" w:hAnsi="Calibri" w:cs="Calibri"/>
        </w:rPr>
        <w:t xml:space="preserve">, от 31.07.2012 </w:t>
      </w:r>
      <w:hyperlink r:id="rId11" w:history="1">
        <w:r>
          <w:rPr>
            <w:rFonts w:ascii="Calibri" w:hAnsi="Calibri" w:cs="Calibri"/>
            <w:color w:val="0000FF"/>
          </w:rPr>
          <w:t>N 87</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14.11.2012 </w:t>
      </w:r>
      <w:hyperlink r:id="rId12" w:history="1">
        <w:r>
          <w:rPr>
            <w:rFonts w:ascii="Calibri" w:hAnsi="Calibri" w:cs="Calibri"/>
            <w:color w:val="0000FF"/>
          </w:rPr>
          <w:t>N 151</w:t>
        </w:r>
      </w:hyperlink>
      <w:r>
        <w:rPr>
          <w:rFonts w:ascii="Calibri" w:hAnsi="Calibri" w:cs="Calibri"/>
        </w:rPr>
        <w:t xml:space="preserve">, от 15.11.2012 </w:t>
      </w:r>
      <w:hyperlink r:id="rId13" w:history="1">
        <w:r>
          <w:rPr>
            <w:rFonts w:ascii="Calibri" w:hAnsi="Calibri" w:cs="Calibri"/>
            <w:color w:val="0000FF"/>
          </w:rPr>
          <w:t>N 165</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14" w:history="1">
        <w:r>
          <w:rPr>
            <w:rFonts w:ascii="Calibri" w:hAnsi="Calibri" w:cs="Calibri"/>
            <w:color w:val="0000FF"/>
          </w:rPr>
          <w:t>N 194</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451BA9" w:rsidRDefault="009C2EA1">
      <w:pPr>
        <w:widowControl w:val="0"/>
        <w:autoSpaceDE w:val="0"/>
        <w:autoSpaceDN w:val="0"/>
        <w:adjustRightInd w:val="0"/>
        <w:spacing w:after="0" w:line="240" w:lineRule="auto"/>
        <w:jc w:val="center"/>
        <w:rPr>
          <w:rFonts w:ascii="Calibri" w:hAnsi="Calibri" w:cs="Calibri"/>
        </w:rPr>
      </w:pPr>
      <w:hyperlink r:id="rId15" w:history="1">
        <w:r w:rsidR="00451BA9">
          <w:rPr>
            <w:rFonts w:ascii="Calibri" w:hAnsi="Calibri" w:cs="Calibri"/>
            <w:color w:val="0000FF"/>
          </w:rPr>
          <w:t>Законом</w:t>
        </w:r>
      </w:hyperlink>
      <w:r w:rsidR="00451BA9">
        <w:rPr>
          <w:rFonts w:ascii="Calibri" w:hAnsi="Calibri" w:cs="Calibri"/>
        </w:rPr>
        <w:t xml:space="preserve"> Камчатского края от 14.11.2012 N 144)</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Закона</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Закона являются отношения, возникающие в связи с наделением органов местного самоуправления муниципальных образований отдельными государственными полномочиями Камчатского края по организации и осуществлению деятельности по опеке и попечительству в Камчатском крае, а также по предоставлению дополнительной меры социальной поддержки по содержанию отдельных лиц из числа детей-сирот и детей, оставшихся без попечения родителей.</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Правовая основа настоящего Закона</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настоящего Закона являются </w:t>
      </w:r>
      <w:hyperlink r:id="rId17"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18" w:history="1">
        <w:r>
          <w:rPr>
            <w:rFonts w:ascii="Calibri" w:hAnsi="Calibri" w:cs="Calibri"/>
            <w:color w:val="0000FF"/>
          </w:rPr>
          <w:t>кодекс</w:t>
        </w:r>
      </w:hyperlink>
      <w:r>
        <w:rPr>
          <w:rFonts w:ascii="Calibri" w:hAnsi="Calibri" w:cs="Calibri"/>
        </w:rPr>
        <w:t xml:space="preserve"> Российской Федерации, Семейный </w:t>
      </w:r>
      <w:hyperlink r:id="rId19" w:history="1">
        <w:r>
          <w:rPr>
            <w:rFonts w:ascii="Calibri" w:hAnsi="Calibri" w:cs="Calibri"/>
            <w:color w:val="0000FF"/>
          </w:rPr>
          <w:t>кодекс</w:t>
        </w:r>
      </w:hyperlink>
      <w:r>
        <w:rPr>
          <w:rFonts w:ascii="Calibri" w:hAnsi="Calibri" w:cs="Calibri"/>
        </w:rPr>
        <w:t xml:space="preserve"> Российской Федерации, Бюджетный </w:t>
      </w:r>
      <w:hyperlink r:id="rId20" w:history="1">
        <w:r>
          <w:rPr>
            <w:rFonts w:ascii="Calibri" w:hAnsi="Calibri" w:cs="Calibri"/>
            <w:color w:val="0000FF"/>
          </w:rPr>
          <w:t>кодекс</w:t>
        </w:r>
      </w:hyperlink>
      <w:r>
        <w:rPr>
          <w:rFonts w:ascii="Calibri" w:hAnsi="Calibri" w:cs="Calibri"/>
        </w:rPr>
        <w:t xml:space="preserve"> Российской Федерации, федеральные законы, законы Камчатского края.</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Государственные полномочия Камчатского края, которыми наделяются органы местного самоуправления муниципальных образований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(далее - органы местного самоуправления) наделяются следующими государственными полномочиями Камчатского края по организации и осуществлению деятельности по опеке и попечительству в Камчатском крае, а также по предоставлению дополнительной меры социальной поддержки по содержанию отдельных лиц из числа детей-сирот и детей, оставшихся без попечения родителей (далее - государственные полномочия):</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по опеке и попечительству в соответствии с Гражданским </w:t>
      </w:r>
      <w:hyperlink r:id="rId23" w:history="1">
        <w:r>
          <w:rPr>
            <w:rFonts w:ascii="Calibri" w:hAnsi="Calibri" w:cs="Calibri"/>
            <w:color w:val="0000FF"/>
          </w:rPr>
          <w:t>кодексом</w:t>
        </w:r>
      </w:hyperlink>
      <w:r>
        <w:rPr>
          <w:rFonts w:ascii="Calibri" w:hAnsi="Calibri" w:cs="Calibri"/>
        </w:rPr>
        <w:t xml:space="preserve"> Российской Федерации и Семейным </w:t>
      </w:r>
      <w:hyperlink r:id="rId24" w:history="1">
        <w:r>
          <w:rPr>
            <w:rFonts w:ascii="Calibri" w:hAnsi="Calibri" w:cs="Calibri"/>
            <w:color w:val="0000FF"/>
          </w:rPr>
          <w:t>кодексом</w:t>
        </w:r>
      </w:hyperlink>
      <w:r>
        <w:rPr>
          <w:rFonts w:ascii="Calibri" w:hAnsi="Calibri" w:cs="Calibri"/>
        </w:rPr>
        <w:t xml:space="preserve"> Российской Федерации в отношении недееспособных или не полностью дееспособных граждан, проживающих в Камчатском крае;</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с территориальными органами федеральных органов исполнительной власти в Камчатском крае, исполнительными органами государственной власти Камчатского края, органами местного самоуправления муниципальных образований, а также учреждениями медицинского, социального обслуживания, образовательными и иными учреждениями по вопросам осуществления деятельности по опеке и попечительству в отношении недееспособных или не полностью дееспособных граждан, проживающих в Камчатском крае;</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выплата вознаграждения опекунам совершеннолетних недееспособных граждан, проживающим в Камчатском крае;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5" w:history="1">
        <w:r>
          <w:rPr>
            <w:rFonts w:ascii="Calibri" w:hAnsi="Calibri" w:cs="Calibri"/>
            <w:color w:val="0000FF"/>
          </w:rPr>
          <w:t>Законом</w:t>
        </w:r>
      </w:hyperlink>
      <w:r>
        <w:rPr>
          <w:rFonts w:ascii="Calibri" w:hAnsi="Calibri" w:cs="Calibri"/>
        </w:rPr>
        <w:t xml:space="preserve"> Камчатского края от 14.11.2012 N 151)</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в Камчатском крае и ранее находившихся под попечительством, попечителям которых выплачивались денежные средства на их содержание;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выплата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28" w:history="1">
        <w:r>
          <w:rPr>
            <w:rFonts w:ascii="Calibri" w:hAnsi="Calibri" w:cs="Calibri"/>
            <w:color w:val="0000FF"/>
          </w:rPr>
          <w:t>Законом</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ежемесячного вознаграждения приемным родителям;</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9" w:history="1">
        <w:r>
          <w:rPr>
            <w:rFonts w:ascii="Calibri" w:hAnsi="Calibri" w:cs="Calibri"/>
            <w:color w:val="0000FF"/>
          </w:rPr>
          <w:t>Закона</w:t>
        </w:r>
      </w:hyperlink>
      <w:r>
        <w:rPr>
          <w:rFonts w:ascii="Calibri" w:hAnsi="Calibri" w:cs="Calibri"/>
        </w:rPr>
        <w:t xml:space="preserve"> Камчатского края от 28.10.2009 N 323)</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организация подготовки лиц, желающих принять на воспитание в свою семью ребенка, оставшегося без попечения родителей;</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30" w:history="1">
        <w:r>
          <w:rPr>
            <w:rFonts w:ascii="Calibri" w:hAnsi="Calibri" w:cs="Calibri"/>
            <w:color w:val="0000FF"/>
          </w:rPr>
          <w:t>Законом</w:t>
        </w:r>
      </w:hyperlink>
      <w:r>
        <w:rPr>
          <w:rFonts w:ascii="Calibri" w:hAnsi="Calibri" w:cs="Calibri"/>
        </w:rPr>
        <w:t xml:space="preserve"> Камчатского края от 31.07.2012 N 87)</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31" w:history="1">
        <w:r>
          <w:rPr>
            <w:rFonts w:ascii="Calibri" w:hAnsi="Calibri" w:cs="Calibri"/>
            <w:color w:val="0000FF"/>
          </w:rPr>
          <w:t>Закон</w:t>
        </w:r>
      </w:hyperlink>
      <w:r>
        <w:rPr>
          <w:rFonts w:ascii="Calibri" w:hAnsi="Calibri" w:cs="Calibri"/>
        </w:rPr>
        <w:t xml:space="preserve"> Камчатского края от 15.09.2008 N 119;</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полномочий в соответствии с федеральными законами и иными нормативными правовыми актами Российской Федерации, законами и иными нормативными правовыми актами Камчатского края, за исключением полномочий по осуществлению функций регионального оператора банка данных о детях, оставшихся без попечения родителей, по назначению и выплате единовременного пособия при передаче ребенка на воспитание в семью по изданию акта об отобрании ребенка у родителей (одного из них) или у других лиц, на попечении которых он находится, по утверждению программы и порядка подготовки лиц, желающих принять на воспитание в свою семью ребенка, оставшегося без попечения родителей, а также по участию в рассмотрении судом исков, уголовных дел в отношении несовершеннолетних и недееспособных в защиту их прав и законных интересов.</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Камчатского края от 16.09.2010 </w:t>
      </w:r>
      <w:hyperlink r:id="rId32" w:history="1">
        <w:r>
          <w:rPr>
            <w:rFonts w:ascii="Calibri" w:hAnsi="Calibri" w:cs="Calibri"/>
            <w:color w:val="0000FF"/>
          </w:rPr>
          <w:t>N 501</w:t>
        </w:r>
      </w:hyperlink>
      <w:r>
        <w:rPr>
          <w:rFonts w:ascii="Calibri" w:hAnsi="Calibri" w:cs="Calibri"/>
        </w:rPr>
        <w:t xml:space="preserve">, от 31.07.2012 </w:t>
      </w:r>
      <w:hyperlink r:id="rId33" w:history="1">
        <w:r>
          <w:rPr>
            <w:rFonts w:ascii="Calibri" w:hAnsi="Calibri" w:cs="Calibri"/>
            <w:color w:val="0000FF"/>
          </w:rPr>
          <w:t>N 87</w:t>
        </w:r>
      </w:hyperlink>
      <w:r>
        <w:rPr>
          <w:rFonts w:ascii="Calibri" w:hAnsi="Calibri" w:cs="Calibri"/>
        </w:rPr>
        <w:t>)</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Муниципальные образования, органы местного самоуправления которых наделяются государственными полномочиями</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полномочиями наделяются органы местного самоуправления следующих муниципальных образований:</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Вилючинский городской округ;</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городской округ "поселок Палана";</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Петропавловск-Камчатский городской округ;</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Алеутский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Быстринский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Елизовский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Карагинский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Мильковский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Олюторский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Пенжинский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Соболевский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Тигильский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Усть-Большерецкий муниципальный район;</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Усть-Камчатский муниципальный район.</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Срок, на который органы местного самоуправления наделяются государственными полномочиями</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наделяются государственными полномочиями на неограниченный срок.</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Камчатского края от 15.09.2008 N 119)</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Камчатского края при осуществлении органами местного самоуправления государственных полномочий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Камчатского края осуществляет следующие полномочия: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по наделению органов местного самоуправления государственными полномочиями, а также законы и иные нормативные правовые акты по вопросам государственных полномочий, осуществляемых органами местного самоуправления;</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осуществлением органами местного самоуправления государственных полномочий, а также за использованием предоставленных на эти цели финансовых средств в порядке, установленном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предусмотренные законодательством Российской Федерации и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орган государственной власти Камчатского края, осуществляющий управление в сфере образования, осуществляет следующие полномочия: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в пределах своих полномочий нормативные правовые акты по вопросам осуществления органами местного самоуправления государственных полномочии в части осуществления деятельности по опеке и попечительству в отношении несовершеннолетних граждан, проживающих в Камчатском крае;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предоставляет органам местного самоуправления финансовые средства для осуществления ими государственных полномочий в части осуществления деятельности по опеке и попечительству в отношении несовершеннолетних граждан, проживающих в Камчатском крае, в соответствии с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контроль за осуществлением органами местного самоуправления государственных полномочий в части осуществления деятельности по опеке и попечительству в </w:t>
      </w:r>
      <w:r>
        <w:rPr>
          <w:rFonts w:ascii="Calibri" w:hAnsi="Calibri" w:cs="Calibri"/>
        </w:rPr>
        <w:lastRenderedPageBreak/>
        <w:t>отношении несовершеннолетних граждан, проживающих в Камчатском крае, и использованием предоставленных на эти цели финансовых средств в порядке, установленном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bookmarkStart w:id="1" w:name="Par114"/>
      <w:bookmarkEnd w:id="1"/>
      <w:r>
        <w:rPr>
          <w:rFonts w:ascii="Calibri" w:hAnsi="Calibri" w:cs="Calibri"/>
        </w:rPr>
        <w:t>4) устанавливает в пределах своей компетенции формы отчетности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представляет в финансовый орган Камчатского края сводные ежеквартальные и годовые отчеты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37" w:history="1">
        <w:r>
          <w:rPr>
            <w:rFonts w:ascii="Calibri" w:hAnsi="Calibri" w:cs="Calibri"/>
            <w:color w:val="0000FF"/>
          </w:rPr>
          <w:t>Законом</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оказывает органам местного самоуправления консультативную и методическую помощь;</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предложения органов местного самоуправления по организации деятельности при осуществлении ими государственных полномочий.</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государственной власти Камчатского края в сфере социального обслуживания населения осуществляет следующие полномочия: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в пределах своих полномочий нормативные правовые акты по вопросам осуществления органами местного самоуправления государственных полномочий в части осуществления деятельности по опеке и попечительству в отношении совершеннолетних граждан, проживающих в Камчатском крае;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предоставляет органам местного самоуправления финансовые средства для осуществления ими государственных полномочий в части осуществления деятельности по опеке и попечительству в отношении совершеннолетних граждан, проживающих в Камчатском крае, в соответствии с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осуществлением органами местного самоуправления государственных полномочий в части осуществления деятельности по опеке и попечительству в отношении совершеннолетних граждан, проживающих в Камчатском крае, и использованием предоставленных на эти цели финансовых средств в порядке, установленном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bookmarkStart w:id="2" w:name="Par125"/>
      <w:bookmarkEnd w:id="2"/>
      <w:r>
        <w:rPr>
          <w:rFonts w:ascii="Calibri" w:hAnsi="Calibri" w:cs="Calibri"/>
        </w:rPr>
        <w:t>4) устанавливает в пределах своей компетенции формы отчетности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представляет в финансовый орган Камчатского края сводные ежеквартальные и годовые отчеты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39" w:history="1">
        <w:r>
          <w:rPr>
            <w:rFonts w:ascii="Calibri" w:hAnsi="Calibri" w:cs="Calibri"/>
            <w:color w:val="0000FF"/>
          </w:rPr>
          <w:t>Законом</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оказывает органам местного самоуправления консультативную и методическую помощь;</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предложения органов местного самоуправления по организации деятельности при осуществлении ими государственных полномочий.</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Финансовый орган Камчатского края осуществляет следующие полномочия: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предоставляет исполнительному органу государственной власти Камчатского края, осуществляющему управление в сфере образования, исполнительному органу государственной власти Камчатского края в сфере социального обслуживания населения финансовые средства, подлежащие предоставлению органам местного самоуправления для осуществления ими государственных полномочий в порядке, установленном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40" w:history="1">
        <w:r>
          <w:rPr>
            <w:rFonts w:ascii="Calibri" w:hAnsi="Calibri" w:cs="Calibri"/>
            <w:color w:val="0000FF"/>
          </w:rPr>
          <w:t>Закон</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использованием предоставленных на осуществление органами местного самоуправления государственных полномочий финансовых средств в порядке, установленном настоящим Законом;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оказывает органам местного самоуправления консультативную и методическую помощь.</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местного самоуправления при осуществлении ими государственных полномочий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осуществляют следующие полномочия:</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Камчатского края от 07.10.2009 N 310)</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осуществляют государственные полномочия в соответствии с законодательством Российской Федерации и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издают муниципальные правовые акты по вопросам осуществления государственных полномочий в соответствии с законодательством Российской Федерации и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используют предоставленные для осуществления государственных полномочий финансовые средства по целевому назначению;</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представляют в исполнительный орган государственной власти Камчатского края, осуществляющий управление в сфере образования, исполнительный орган государственной власти Камчатского края в сфере социального обслуживания населения отчеты об осуществлении государственных полномочий и использовании предоставленных на эти цели финансовых средств и иные документы, связанные с осуществлением государственных полномочий, в порядке, установленном настоящим Законом;</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Камчатского края от 15.11.2012 N 165)</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исполняют письменные предписания исполнительного органа государственной власти Камчатского края, осуществляющего управление в сфере образования, исполнительного органа государственной власти Камчатского края в сфере социального обслуживания населения и финансового органа Камчатского края по устранению нарушений требований законодательства Российской Федерации и Камчатского края, допущенных органами местного самоуправления при осуществлении ими государственных полномочий;</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получают в исполнительном органе государственной власти Камчатского края, осуществляющем управление в сфере образования, исполнительном органе государственной власти Камчатского края в сфере социального обслуживания населения и финансовом органе Камчатского края консультативную и методическую помощь;</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осуществляют немедленное отобрание ребенка у родителей (одного из них) или других лиц, на попечении которых он находится, при непосредственной угрозе его жизни или здоровью на основании акта об отобрании ребенка у родителей (одного из них) или у других лиц, на попечении которых он находится, изданного исполнительным органом государственной власти Камчатского края, осуществляющим управление в сфере образования, а также немедленно уведомляют об этом прокурора и обеспечивают временное устройство ребенка;</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43" w:history="1">
        <w:r>
          <w:rPr>
            <w:rFonts w:ascii="Calibri" w:hAnsi="Calibri" w:cs="Calibri"/>
            <w:color w:val="0000FF"/>
          </w:rPr>
          <w:t>Законом</w:t>
        </w:r>
      </w:hyperlink>
      <w:r>
        <w:rPr>
          <w:rFonts w:ascii="Calibri" w:hAnsi="Calibri" w:cs="Calibri"/>
        </w:rPr>
        <w:t xml:space="preserve"> Камчатского края от 16.09.2010 N 501)</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в соответствии с законодательством Российской Федерации и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государственных полномочий органы местного самоуправления вправе передавать подведомственным им муниципальным учреждениям исполнение отдельных функций по оказанию услуг гражданам.</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44" w:history="1">
        <w:r>
          <w:rPr>
            <w:rFonts w:ascii="Calibri" w:hAnsi="Calibri" w:cs="Calibri"/>
            <w:color w:val="0000FF"/>
          </w:rPr>
          <w:t>Законом</w:t>
        </w:r>
      </w:hyperlink>
      <w:r>
        <w:rPr>
          <w:rFonts w:ascii="Calibri" w:hAnsi="Calibri" w:cs="Calibri"/>
        </w:rPr>
        <w:t xml:space="preserve"> Камчатского края от 07.10.2009 N 310)</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Финансовое обеспечение государственных полномочий, которыми наделяются органы местного самоуправления</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государственных полномочий является расходным обязательством Камчатского края и осуществляется путем предоставления местным бюджетам субвенций из Краевого фонда компенсаций.</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субвенций, предоставляемых местным бюджетам из Краевого фонда компенсаций для осуществления ими государственных полномочий, определяется в соответствии с </w:t>
      </w:r>
      <w:hyperlink w:anchor="Par225" w:history="1">
        <w:r>
          <w:rPr>
            <w:rFonts w:ascii="Calibri" w:hAnsi="Calibri" w:cs="Calibri"/>
            <w:color w:val="0000FF"/>
          </w:rPr>
          <w:t>методикой</w:t>
        </w:r>
      </w:hyperlink>
      <w:r>
        <w:rPr>
          <w:rFonts w:ascii="Calibri" w:hAnsi="Calibri" w:cs="Calibri"/>
        </w:rPr>
        <w:t xml:space="preserve"> согласно приложению к настоящему Закону и утверждается законом Камчатского края о краевом бюджете.</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при осуществлении ими государственных полномочий вправе дополнительно использовать собственные финансовые средства и материальные ресурсы для осуществления государственных полномочий в случаях и в порядке, предусмотренных уставами муниципальных образований.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 Порядок осуществления органами государственной власти Камчатского края контроля за осуществлением органами местного самоуправления государственных полномочий и </w:t>
      </w:r>
      <w:r>
        <w:rPr>
          <w:rFonts w:ascii="Calibri" w:hAnsi="Calibri" w:cs="Calibri"/>
        </w:rPr>
        <w:lastRenderedPageBreak/>
        <w:t>использованием предоставленных на эти цели финансовых средств</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органами местного самоуправления государственных полномочий и использованием предоставленных на эти цели финансовых средств осуществляется: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 органом государственной власти Камчатского края, осуществляющим управление в сфере образования;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исполнительным органом государственной власти Камчатского края в сфере социального обслуживания населения;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финансовым органом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Законодательным Собранием Камчатского края через образуемый им орган государственного финансового контроля и иными способами в соответствии с законодательством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орган государственной власти Камчатского края, осуществляющий управление в сфере образования, исполнительный орган государственной власти Камчатского края в сфере социального обслуживания населения и финансовый орган Камчатского края в целях осуществления в пределах своей компетенции контроля за осуществлением органами местного самоуправления государственных полномочий и использованием предоставленных на эти цели финансовых средств имеют право:</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местного самоуправления при осуществлении ими государственных полномочий и использованием предоставленных финансовых средств по целевому назначению, включая документальные и фактические проверки;</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в срок до 10 календарных дней, а при чрезвычайных обстоятельствах незамедлительно (в течение рабочего дня) информацию, материалы и документы от органов местного самоуправления об осуществлении ими государственных полномочий и использовании предоставленных на эти цели финансовых средств;</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письменные предписания по устранению нарушений требований законодательства Российской Федерации и Камчатского края, допущенных органами местного самоуправления при осуществлении ими государственных полномочий, и контролировать их исполнение.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Порядок отчетности об осуществлении государственных полномочий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представляют не позднее 15 числа месяца, следующего за отчетным периодом, в исполнительный орган государственной власти Камчатского края, осуществляющий управление в сфере образования, и исполнительный орган государственной власти Камчатского края в сфере социального обслуживания населения ежеквартальные и годовые отчеты об осуществлении государственных полномочий и использовании предоставленных на эти цели финансовых средств в формах, установленных соответствующим исполнительным органом государственной власти Камчатского края в соответствии с </w:t>
      </w:r>
      <w:hyperlink w:anchor="Par114" w:history="1">
        <w:r>
          <w:rPr>
            <w:rFonts w:ascii="Calibri" w:hAnsi="Calibri" w:cs="Calibri"/>
            <w:color w:val="0000FF"/>
          </w:rPr>
          <w:t>пунктом 4 части 2 статьи 6</w:t>
        </w:r>
      </w:hyperlink>
      <w:r>
        <w:rPr>
          <w:rFonts w:ascii="Calibri" w:hAnsi="Calibri" w:cs="Calibri"/>
        </w:rPr>
        <w:t xml:space="preserve"> и </w:t>
      </w:r>
      <w:hyperlink w:anchor="Par125" w:history="1">
        <w:r>
          <w:rPr>
            <w:rFonts w:ascii="Calibri" w:hAnsi="Calibri" w:cs="Calibri"/>
            <w:color w:val="0000FF"/>
          </w:rPr>
          <w:t>пунктом 4 части 3 статьи 6</w:t>
        </w:r>
      </w:hyperlink>
      <w:r>
        <w:rPr>
          <w:rFonts w:ascii="Calibri" w:hAnsi="Calibri" w:cs="Calibri"/>
        </w:rPr>
        <w:t xml:space="preserve"> настоящего Закона.</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орган государственной власти Камчатского края, осуществляющий управление в сфере образования, и исполнительный орган государственной власти Камчатского края в сфере социального обслуживания населения представляют не позднее 20 числа месяца, следующего за отчетным периодом, в финансовый орган Камчатского края сводные ежеквартальные и годовые отчеты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Порядок и условия прекращения осуществления органами местного самоуправления государственных полномочий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осуществления органами местного самоуправления государственных полномочий осуществляется путем принятия закона Камчатского края о признании утратившим </w:t>
      </w:r>
      <w:r>
        <w:rPr>
          <w:rFonts w:ascii="Calibri" w:hAnsi="Calibri" w:cs="Calibri"/>
        </w:rPr>
        <w:lastRenderedPageBreak/>
        <w:t>силу настоящего Закона.</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Условиями принятия закона Камчатского края о признании утратившим силу настоящего Закона являются: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вступление в силу федерального закона, в соответствии с которым субъекты Российской Федерации утрачивают соответствующие государственные полномочия либо полномочия по их передаче органам местного самоуправления;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осуществление органами местного самоуправления государственных полномочий;</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невозможность осуществления органами местного самоуправления государственных полномочий по независящим от них причинам;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основания, не противоречащие законодательству Российской Федерации и Камчатского края.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невозможности осуществления органами местного самоуправления государственных полномочий по независящим от них причинам, органы местного самоуправления обязаны незамедлительно проинформировать исполнительный орган государственной власти Камчатского края, осуществляющий управление в сфере образования, исполнительный орган государственной власти Камчатского края в сфере социального обслуживания населения.</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финансового и материального обеспечения государственных полномочий. Неиспользованные финансовые средства и материальные ресурсы, предоставленные органам местного самоуправления для осуществления государственных полномочий, подлежат возврату в порядке, установленном законодательством Российской Федерации и Камчатского края.</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Вступление в силу настоящего Закона</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10 дней со дня его официального опубликования и вводится в действие законом Камчатского края о краевом бюджете в случае, если законом Камчатского края о краевом бюджете предусмотрено предоставление местным бюджетам субвенций из Краевого фонда компенсаций для осуществления ими государственных полномочий.</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Камчатского края от 15.09.2008 N 119)</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Камчатского края</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А.А.КУЗЬМИЦКИЙ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г. Петропавловск-Камчатский</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03 декабря 2007 года</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N 704</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Камчатского края</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"О наделении органов местного самоуправления</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 отдельными</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государственными полномочиями Камчатского</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края по организации и осуществлению</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по опеке и попечительству</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в Камчатском крае, а также по предоставлению</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дополнительной меры социальной поддержки</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содержанию отдельных лиц из числа</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 без</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попечения родителей"</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от 03.12.2007 N 704</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(в ред. Законов Камчатского края</w:t>
      </w:r>
    </w:p>
    <w:p w:rsidR="00451BA9" w:rsidRDefault="00451BA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15.09.2008 </w:t>
      </w:r>
      <w:hyperlink r:id="rId46" w:history="1">
        <w:r>
          <w:rPr>
            <w:rFonts w:ascii="Calibri" w:hAnsi="Calibri" w:cs="Calibri"/>
            <w:color w:val="0000FF"/>
          </w:rPr>
          <w:t>N 119</w:t>
        </w:r>
      </w:hyperlink>
      <w:r>
        <w:rPr>
          <w:rFonts w:ascii="Calibri" w:hAnsi="Calibri" w:cs="Calibri"/>
        </w:rPr>
        <w:t xml:space="preserve">, от 19.12.2011 </w:t>
      </w:r>
      <w:hyperlink r:id="rId47" w:history="1">
        <w:r>
          <w:rPr>
            <w:rFonts w:ascii="Calibri" w:hAnsi="Calibri" w:cs="Calibri"/>
            <w:color w:val="0000FF"/>
          </w:rPr>
          <w:t>N 735</w:t>
        </w:r>
      </w:hyperlink>
      <w:r>
        <w:rPr>
          <w:rFonts w:ascii="Calibri" w:hAnsi="Calibri" w:cs="Calibri"/>
        </w:rPr>
        <w:t>)</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center"/>
        <w:rPr>
          <w:rFonts w:ascii="Calibri" w:hAnsi="Calibri" w:cs="Calibri"/>
          <w:b/>
          <w:bCs/>
        </w:rPr>
      </w:pPr>
      <w:bookmarkStart w:id="3" w:name="Par225"/>
      <w:bookmarkEnd w:id="3"/>
      <w:r>
        <w:rPr>
          <w:rFonts w:ascii="Calibri" w:hAnsi="Calibri" w:cs="Calibri"/>
          <w:b/>
          <w:bCs/>
        </w:rPr>
        <w:t>МЕТОДИКА</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СУБВЕНЦИЙ МЕСТНЫМ БЮДЖЕТАМ,</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ИЗ КРАЕВОГО БЮДЖЕТА ДЛЯ ОСУЩЕСТВЛЕНИЯ</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ГОСУДАРСТВЕННЫХ ПОЛНОМОЧИЙ КАМЧАТСКОГО КРАЯ</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ОСУЩЕСТВЛЕНИЮ ДЕЯТЕЛЬНОСТИ ПО ОПЕКЕ И</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ПОПЕЧИТЕЛЬСТВУ В КАМЧАТСКОМ КРАЕ, А ТАКЖЕ ПО ПРЕДОСТАВЛЕНИЮ</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ДОПОЛНИТЕЛЬНОЙ МЕРЫ СОЦИАЛЬНОЙ ПОДДЕРЖКИ ПО СОДЕРЖАНИЮ</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ЛИЦ ИЗ ЧИСЛА ДЕТЕЙ-СИРОТ И ДЕТЕЙ,</w:t>
      </w:r>
    </w:p>
    <w:p w:rsidR="00451BA9" w:rsidRDefault="00451B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451BA9" w:rsidRDefault="00451BA9">
      <w:pPr>
        <w:widowControl w:val="0"/>
        <w:autoSpaceDE w:val="0"/>
        <w:autoSpaceDN w:val="0"/>
        <w:adjustRightInd w:val="0"/>
        <w:spacing w:after="0" w:line="240" w:lineRule="auto"/>
        <w:jc w:val="center"/>
        <w:rPr>
          <w:rFonts w:ascii="Calibri" w:hAnsi="Calibri" w:cs="Calibri"/>
        </w:rPr>
      </w:pP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Камчатского края</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28.10.2009 </w:t>
      </w:r>
      <w:hyperlink r:id="rId48" w:history="1">
        <w:r>
          <w:rPr>
            <w:rFonts w:ascii="Calibri" w:hAnsi="Calibri" w:cs="Calibri"/>
            <w:color w:val="0000FF"/>
          </w:rPr>
          <w:t>N 323</w:t>
        </w:r>
      </w:hyperlink>
      <w:r>
        <w:rPr>
          <w:rFonts w:ascii="Calibri" w:hAnsi="Calibri" w:cs="Calibri"/>
        </w:rPr>
        <w:t xml:space="preserve">, от 19.12.2011 </w:t>
      </w:r>
      <w:hyperlink r:id="rId49" w:history="1">
        <w:r>
          <w:rPr>
            <w:rFonts w:ascii="Calibri" w:hAnsi="Calibri" w:cs="Calibri"/>
            <w:color w:val="0000FF"/>
          </w:rPr>
          <w:t>N 735</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31.07.2012 </w:t>
      </w:r>
      <w:hyperlink r:id="rId50" w:history="1">
        <w:r>
          <w:rPr>
            <w:rFonts w:ascii="Calibri" w:hAnsi="Calibri" w:cs="Calibri"/>
            <w:color w:val="0000FF"/>
          </w:rPr>
          <w:t>N 87</w:t>
        </w:r>
      </w:hyperlink>
      <w:r>
        <w:rPr>
          <w:rFonts w:ascii="Calibri" w:hAnsi="Calibri" w:cs="Calibri"/>
        </w:rPr>
        <w:t xml:space="preserve">, от 14.11.2012 </w:t>
      </w:r>
      <w:hyperlink r:id="rId51" w:history="1">
        <w:r>
          <w:rPr>
            <w:rFonts w:ascii="Calibri" w:hAnsi="Calibri" w:cs="Calibri"/>
            <w:color w:val="0000FF"/>
          </w:rPr>
          <w:t>N 151</w:t>
        </w:r>
      </w:hyperlink>
      <w:r>
        <w:rPr>
          <w:rFonts w:ascii="Calibri" w:hAnsi="Calibri" w:cs="Calibri"/>
        </w:rPr>
        <w:t>,</w:t>
      </w:r>
    </w:p>
    <w:p w:rsidR="00451BA9" w:rsidRDefault="00451B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2" w:history="1">
        <w:r>
          <w:rPr>
            <w:rFonts w:ascii="Calibri" w:hAnsi="Calibri" w:cs="Calibri"/>
            <w:color w:val="0000FF"/>
          </w:rPr>
          <w:t>N 194</w:t>
        </w:r>
      </w:hyperlink>
      <w:r>
        <w:rPr>
          <w:rFonts w:ascii="Calibri" w:hAnsi="Calibri" w:cs="Calibri"/>
        </w:rPr>
        <w:t>)</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субвенций местному бюджету для осуществления отдельных государственных полномочий Камчатского края по организации и осуществлению деятельности по опеке и попечительству в Камчатском крае, а также по предоставлению дополнительной меры социальной поддержки по содержанию отдельных лиц из числа детей-сирот и детей, оставшихся без попечения родителей (далее - субвенции) определяется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jc w:val="both"/>
        <w:rPr>
          <w:rFonts w:ascii="Calibri" w:hAnsi="Calibri" w:cs="Calibri"/>
        </w:rPr>
      </w:pPr>
    </w:p>
    <w:p w:rsidR="00451BA9" w:rsidRPr="00451BA9" w:rsidRDefault="00451BA9">
      <w:pPr>
        <w:pStyle w:val="ConsPlusNonformat"/>
        <w:rPr>
          <w:lang w:val="en-US"/>
        </w:rPr>
      </w:pPr>
      <w:r>
        <w:t xml:space="preserve"> Опека</w:t>
      </w:r>
      <w:r w:rsidRPr="00451BA9">
        <w:rPr>
          <w:lang w:val="en-US"/>
        </w:rPr>
        <w:t xml:space="preserve">     1     2     3</w:t>
      </w:r>
    </w:p>
    <w:p w:rsidR="00451BA9" w:rsidRPr="00451BA9" w:rsidRDefault="00451BA9">
      <w:pPr>
        <w:pStyle w:val="ConsPlusNonformat"/>
        <w:rPr>
          <w:lang w:val="en-US"/>
        </w:rPr>
      </w:pPr>
      <w:r w:rsidRPr="00451BA9">
        <w:rPr>
          <w:lang w:val="en-US"/>
        </w:rPr>
        <w:t xml:space="preserve">S     j = S j + S j + S j, </w:t>
      </w:r>
      <w:r>
        <w:t>где</w:t>
      </w:r>
    </w:p>
    <w:p w:rsidR="00451BA9" w:rsidRDefault="00451BA9">
      <w:pPr>
        <w:pStyle w:val="ConsPlusNonformat"/>
      </w:pPr>
      <w:r>
        <w:t xml:space="preserve">(в ред. </w:t>
      </w:r>
      <w:hyperlink r:id="rId54" w:history="1">
        <w:r>
          <w:rPr>
            <w:color w:val="0000FF"/>
          </w:rPr>
          <w:t>Закона</w:t>
        </w:r>
      </w:hyperlink>
      <w:r>
        <w:t xml:space="preserve"> Камчатского края от 14.11.2012 N 151)</w:t>
      </w:r>
    </w:p>
    <w:p w:rsidR="00451BA9" w:rsidRDefault="00451BA9">
      <w:pPr>
        <w:pStyle w:val="ConsPlusNonformat"/>
      </w:pPr>
    </w:p>
    <w:p w:rsidR="00451BA9" w:rsidRDefault="00451BA9">
      <w:pPr>
        <w:pStyle w:val="ConsPlusNonformat"/>
      </w:pPr>
      <w:r>
        <w:t xml:space="preserve"> Опека</w:t>
      </w:r>
    </w:p>
    <w:p w:rsidR="00451BA9" w:rsidRDefault="00451BA9">
      <w:pPr>
        <w:pStyle w:val="ConsPlusNonformat"/>
      </w:pPr>
      <w:r>
        <w:t>S     j - размер субвенции местному бюджету в  очередном финансовом  году;</w:t>
      </w:r>
    </w:p>
    <w:p w:rsidR="00451BA9" w:rsidRDefault="00451BA9">
      <w:pPr>
        <w:pStyle w:val="ConsPlusNonformat"/>
      </w:pPr>
    </w:p>
    <w:p w:rsidR="00451BA9" w:rsidRDefault="00451BA9">
      <w:pPr>
        <w:pStyle w:val="ConsPlusNonformat"/>
      </w:pPr>
      <w:r>
        <w:t xml:space="preserve"> 1</w:t>
      </w:r>
    </w:p>
    <w:p w:rsidR="00451BA9" w:rsidRDefault="00451BA9">
      <w:pPr>
        <w:pStyle w:val="ConsPlusNonformat"/>
      </w:pPr>
      <w:r>
        <w:t>S j     - размер субвенции местному бюджету в части расходов на содержание</w:t>
      </w:r>
    </w:p>
    <w:p w:rsidR="00451BA9" w:rsidRDefault="00451BA9">
      <w:pPr>
        <w:pStyle w:val="ConsPlusNonformat"/>
      </w:pPr>
      <w:r>
        <w:t>специалистов, осуществляющих деятельность по опеке и попечительству;</w:t>
      </w:r>
    </w:p>
    <w:p w:rsidR="00451BA9" w:rsidRDefault="00451BA9">
      <w:pPr>
        <w:pStyle w:val="ConsPlusNonformat"/>
      </w:pPr>
    </w:p>
    <w:p w:rsidR="00451BA9" w:rsidRDefault="00451BA9">
      <w:pPr>
        <w:pStyle w:val="ConsPlusNonformat"/>
      </w:pPr>
      <w:r>
        <w:t xml:space="preserve"> 2</w:t>
      </w:r>
    </w:p>
    <w:p w:rsidR="00451BA9" w:rsidRDefault="00451BA9">
      <w:pPr>
        <w:pStyle w:val="ConsPlusNonformat"/>
      </w:pPr>
      <w:r>
        <w:t>S j     - размер   субвенции   местному   бюджету   в   части  расходов на</w:t>
      </w:r>
    </w:p>
    <w:p w:rsidR="00451BA9" w:rsidRDefault="00451BA9">
      <w:pPr>
        <w:pStyle w:val="ConsPlusNonformat"/>
      </w:pPr>
      <w:r>
        <w:t>предоставление  социальной  поддержки  детей-сирот и детей, оставшихся без</w:t>
      </w:r>
    </w:p>
    <w:p w:rsidR="00451BA9" w:rsidRDefault="00451BA9">
      <w:pPr>
        <w:pStyle w:val="ConsPlusNonformat"/>
      </w:pPr>
      <w:r>
        <w:t>попечения   родителей,   переданных   под  опеку  или  попечительство  (за</w:t>
      </w:r>
    </w:p>
    <w:p w:rsidR="00451BA9" w:rsidRDefault="00451BA9">
      <w:pPr>
        <w:pStyle w:val="ConsPlusNonformat"/>
      </w:pPr>
      <w:r>
        <w:t>исключением  детей-сирот  и  детей,  оставшихся  без  попечения родителей,</w:t>
      </w:r>
    </w:p>
    <w:p w:rsidR="00451BA9" w:rsidRDefault="00451BA9">
      <w:pPr>
        <w:pStyle w:val="ConsPlusNonformat"/>
      </w:pPr>
      <w:r>
        <w:t>переданных   под  опеку  или  попечительство,  обучающихся  в  федеральных</w:t>
      </w:r>
    </w:p>
    <w:p w:rsidR="00451BA9" w:rsidRDefault="00451BA9">
      <w:pPr>
        <w:pStyle w:val="ConsPlusNonformat"/>
      </w:pPr>
      <w:r>
        <w:t>образовательных учреждениях),    на предоставление  дополнительной    меры</w:t>
      </w:r>
    </w:p>
    <w:p w:rsidR="00451BA9" w:rsidRDefault="00451BA9">
      <w:pPr>
        <w:pStyle w:val="ConsPlusNonformat"/>
      </w:pPr>
      <w:r>
        <w:t>социальной   поддержки  по   содержанию отдельных лиц из числа детей-сирот</w:t>
      </w:r>
    </w:p>
    <w:p w:rsidR="00451BA9" w:rsidRDefault="00451BA9">
      <w:pPr>
        <w:pStyle w:val="ConsPlusNonformat"/>
      </w:pPr>
      <w:r>
        <w:t>и    детей,   оставшихся   без    попечения     родителей,     обучающихся</w:t>
      </w:r>
    </w:p>
    <w:p w:rsidR="00451BA9" w:rsidRDefault="00451BA9">
      <w:pPr>
        <w:pStyle w:val="ConsPlusNonformat"/>
      </w:pPr>
      <w:r>
        <w:t>в     общеобразовательных      учреждениях    и   ранее   находившихся под</w:t>
      </w:r>
    </w:p>
    <w:p w:rsidR="00451BA9" w:rsidRDefault="00451BA9">
      <w:pPr>
        <w:pStyle w:val="ConsPlusNonformat"/>
      </w:pPr>
      <w:r>
        <w:t>попечительством,    попечителям которых выплачивались денежные средства на</w:t>
      </w:r>
    </w:p>
    <w:p w:rsidR="00451BA9" w:rsidRDefault="00451BA9">
      <w:pPr>
        <w:pStyle w:val="ConsPlusNonformat"/>
      </w:pPr>
      <w:r>
        <w:t>их содержание  (далее - лица  из числа детей-сирот и детей, оставшихся без</w:t>
      </w:r>
    </w:p>
    <w:p w:rsidR="00451BA9" w:rsidRDefault="00451BA9">
      <w:pPr>
        <w:pStyle w:val="ConsPlusNonformat"/>
      </w:pPr>
      <w:r>
        <w:t>попечения  родителей,  ранее находившиеся под попечительством), на выплату</w:t>
      </w:r>
    </w:p>
    <w:p w:rsidR="00451BA9" w:rsidRDefault="00451BA9">
      <w:pPr>
        <w:pStyle w:val="ConsPlusNonformat"/>
      </w:pPr>
      <w:r>
        <w:t>вознаграждения приемным родителям, на подготовку лиц, желающих  принять на</w:t>
      </w:r>
    </w:p>
    <w:p w:rsidR="00451BA9" w:rsidRDefault="00451BA9">
      <w:pPr>
        <w:pStyle w:val="ConsPlusNonformat"/>
      </w:pPr>
      <w:r>
        <w:t>воспитание в свою семью ребенка, оставшегося без попечения родителей.</w:t>
      </w:r>
    </w:p>
    <w:p w:rsidR="00451BA9" w:rsidRDefault="00451BA9">
      <w:pPr>
        <w:pStyle w:val="ConsPlusNonformat"/>
      </w:pPr>
      <w:r>
        <w:t xml:space="preserve">(в ред. Законов Камчатского края от 28.10.2009 </w:t>
      </w:r>
      <w:hyperlink r:id="rId55" w:history="1">
        <w:r>
          <w:rPr>
            <w:color w:val="0000FF"/>
          </w:rPr>
          <w:t>N 323</w:t>
        </w:r>
      </w:hyperlink>
      <w:r>
        <w:t xml:space="preserve">, от 19.12.2011 </w:t>
      </w:r>
      <w:hyperlink r:id="rId56" w:history="1">
        <w:r>
          <w:rPr>
            <w:color w:val="0000FF"/>
          </w:rPr>
          <w:t>N 735</w:t>
        </w:r>
      </w:hyperlink>
      <w:r>
        <w:t>,</w:t>
      </w:r>
    </w:p>
    <w:p w:rsidR="00451BA9" w:rsidRDefault="00451BA9">
      <w:pPr>
        <w:pStyle w:val="ConsPlusNonformat"/>
      </w:pPr>
      <w:r>
        <w:t xml:space="preserve">от 31.07.2012 </w:t>
      </w:r>
      <w:hyperlink r:id="rId57" w:history="1">
        <w:r>
          <w:rPr>
            <w:color w:val="0000FF"/>
          </w:rPr>
          <w:t>N 87</w:t>
        </w:r>
      </w:hyperlink>
      <w:r>
        <w:t>)</w:t>
      </w:r>
    </w:p>
    <w:p w:rsidR="00451BA9" w:rsidRDefault="00451BA9">
      <w:pPr>
        <w:pStyle w:val="ConsPlusNonformat"/>
      </w:pPr>
    </w:p>
    <w:p w:rsidR="00451BA9" w:rsidRDefault="00451BA9">
      <w:pPr>
        <w:pStyle w:val="ConsPlusNonformat"/>
      </w:pPr>
      <w:r>
        <w:lastRenderedPageBreak/>
        <w:t xml:space="preserve"> 3</w:t>
      </w:r>
    </w:p>
    <w:p w:rsidR="00451BA9" w:rsidRDefault="00451BA9">
      <w:pPr>
        <w:pStyle w:val="ConsPlusNonformat"/>
      </w:pPr>
      <w:r>
        <w:t>S j     - размер   субвенции  местному   бюджету   в части   расходов на</w:t>
      </w:r>
    </w:p>
    <w:p w:rsidR="00451BA9" w:rsidRDefault="00451BA9">
      <w:pPr>
        <w:pStyle w:val="ConsPlusNonformat"/>
      </w:pPr>
      <w:r>
        <w:t>выплату       вознаграждения          опекунам          совершеннолетних</w:t>
      </w:r>
    </w:p>
    <w:p w:rsidR="00451BA9" w:rsidRDefault="00451BA9">
      <w:pPr>
        <w:pStyle w:val="ConsPlusNonformat"/>
      </w:pPr>
      <w:r>
        <w:t>недееспособных граждан, проживающих в Камчатском крае.</w:t>
      </w:r>
    </w:p>
    <w:p w:rsidR="00451BA9" w:rsidRDefault="00451BA9">
      <w:pPr>
        <w:pStyle w:val="ConsPlusNonformat"/>
      </w:pPr>
      <w:r>
        <w:t xml:space="preserve">(в ред. </w:t>
      </w:r>
      <w:hyperlink r:id="rId58" w:history="1">
        <w:r>
          <w:rPr>
            <w:color w:val="0000FF"/>
          </w:rPr>
          <w:t>Закона</w:t>
        </w:r>
      </w:hyperlink>
      <w:r>
        <w:t xml:space="preserve"> Камчатского края от 14.11.2012 N 151)</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субвенции местному бюджету в части расходов на содержание специалистов осуществляющих деятельность по опеке и попечительству, определяется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1      несоверш         спец</w:t>
      </w:r>
    </w:p>
    <w:p w:rsidR="00451BA9" w:rsidRDefault="00451BA9">
      <w:pPr>
        <w:pStyle w:val="ConsPlusNonformat"/>
      </w:pPr>
      <w:r>
        <w:t>S j = (Ч        j / Z + Ч    j) х Б х 1,2, где</w:t>
      </w:r>
    </w:p>
    <w:p w:rsidR="00451BA9" w:rsidRDefault="00451BA9">
      <w:pPr>
        <w:pStyle w:val="ConsPlusNonformat"/>
      </w:pPr>
    </w:p>
    <w:p w:rsidR="00451BA9" w:rsidRDefault="00451BA9">
      <w:pPr>
        <w:pStyle w:val="ConsPlusNonformat"/>
      </w:pPr>
      <w:r>
        <w:t xml:space="preserve"> несоверш</w:t>
      </w:r>
    </w:p>
    <w:p w:rsidR="00451BA9" w:rsidRDefault="00451BA9">
      <w:pPr>
        <w:pStyle w:val="ConsPlusNonformat"/>
      </w:pPr>
      <w:r>
        <w:t>Ч        j - численность несовершеннолетних в муниципальном образовании по</w:t>
      </w:r>
    </w:p>
    <w:p w:rsidR="00451BA9" w:rsidRDefault="00451BA9">
      <w:pPr>
        <w:pStyle w:val="ConsPlusNonformat"/>
      </w:pPr>
      <w:r>
        <w:t>состоянию на 1 января текущего финансового года по данным федеральной</w:t>
      </w:r>
    </w:p>
    <w:p w:rsidR="00451BA9" w:rsidRDefault="00451BA9">
      <w:pPr>
        <w:pStyle w:val="ConsPlusNonformat"/>
      </w:pPr>
      <w:r>
        <w:t>службы государственной статистики;</w:t>
      </w:r>
    </w:p>
    <w:p w:rsidR="00451BA9" w:rsidRDefault="00451BA9">
      <w:pPr>
        <w:pStyle w:val="ConsPlusNonformat"/>
      </w:pPr>
    </w:p>
    <w:p w:rsidR="00451BA9" w:rsidRDefault="00451BA9">
      <w:pPr>
        <w:pStyle w:val="ConsPlusNonformat"/>
      </w:pPr>
      <w:r>
        <w:t>Z         - численность несовершеннолетних на одного специалиста по защите</w:t>
      </w:r>
    </w:p>
    <w:p w:rsidR="00451BA9" w:rsidRDefault="00451BA9">
      <w:pPr>
        <w:pStyle w:val="ConsPlusNonformat"/>
      </w:pPr>
      <w:r>
        <w:t>прав   и интересов детей, устанавливается из расчета в городских округах 1</w:t>
      </w:r>
    </w:p>
    <w:p w:rsidR="00451BA9" w:rsidRDefault="00451BA9">
      <w:pPr>
        <w:pStyle w:val="ConsPlusNonformat"/>
      </w:pPr>
      <w:r>
        <w:t>специалист на 2000 несовершеннолетних;  в  поселениях 1 специалист на 1500</w:t>
      </w:r>
    </w:p>
    <w:p w:rsidR="00451BA9" w:rsidRDefault="00451BA9">
      <w:pPr>
        <w:pStyle w:val="ConsPlusNonformat"/>
      </w:pPr>
      <w:r>
        <w:t>несовершеннолетних, кроме  муниципальных  районов, в состав которых входят</w:t>
      </w:r>
    </w:p>
    <w:p w:rsidR="00451BA9" w:rsidRDefault="00451BA9">
      <w:pPr>
        <w:pStyle w:val="ConsPlusNonformat"/>
      </w:pPr>
      <w:r>
        <w:t>городские поселения с численностью  постоянного  населения более 25,0 тыс.</w:t>
      </w:r>
    </w:p>
    <w:p w:rsidR="00451BA9" w:rsidRDefault="00451BA9">
      <w:pPr>
        <w:pStyle w:val="ConsPlusNonformat"/>
      </w:pPr>
      <w:r>
        <w:t>чел.; в муниципальных районах, в состав которых входят городские поселения</w:t>
      </w:r>
    </w:p>
    <w:p w:rsidR="00451BA9" w:rsidRDefault="00451BA9">
      <w:pPr>
        <w:pStyle w:val="ConsPlusNonformat"/>
      </w:pPr>
      <w:r>
        <w:t>с численностью  постоянного  населения более 25,0 тыс. чел. - из расчета 1</w:t>
      </w:r>
    </w:p>
    <w:p w:rsidR="00451BA9" w:rsidRDefault="00451BA9">
      <w:pPr>
        <w:pStyle w:val="ConsPlusNonformat"/>
      </w:pPr>
      <w:r>
        <w:t>специалист на 1800  несовершеннолетних;  в муниципальных образованиях, где</w:t>
      </w:r>
    </w:p>
    <w:p w:rsidR="00451BA9" w:rsidRDefault="00451BA9">
      <w:pPr>
        <w:pStyle w:val="ConsPlusNonformat"/>
      </w:pPr>
      <w:r>
        <w:t>численность специалистов по опеке  и попечительству  несовершеннолетних по</w:t>
      </w:r>
    </w:p>
    <w:p w:rsidR="00451BA9" w:rsidRDefault="00451BA9">
      <w:pPr>
        <w:pStyle w:val="ConsPlusNonformat"/>
      </w:pPr>
      <w:r>
        <w:t>расчету   получается   меньше  1,   численность   указанных   специалистов</w:t>
      </w:r>
    </w:p>
    <w:p w:rsidR="00451BA9" w:rsidRDefault="00451BA9">
      <w:pPr>
        <w:pStyle w:val="ConsPlusNonformat"/>
      </w:pPr>
      <w:r>
        <w:t>принимается равной единице;</w:t>
      </w:r>
    </w:p>
    <w:p w:rsidR="00451BA9" w:rsidRDefault="00451BA9">
      <w:pPr>
        <w:pStyle w:val="ConsPlusNonformat"/>
      </w:pPr>
    </w:p>
    <w:p w:rsidR="00451BA9" w:rsidRDefault="00451BA9">
      <w:pPr>
        <w:pStyle w:val="ConsPlusNonformat"/>
      </w:pPr>
      <w:r>
        <w:t xml:space="preserve"> спец</w:t>
      </w:r>
    </w:p>
    <w:p w:rsidR="00451BA9" w:rsidRDefault="00451BA9">
      <w:pPr>
        <w:pStyle w:val="ConsPlusNonformat"/>
      </w:pPr>
      <w:r>
        <w:t>Ч    j    - прогнозируемое число штатных единиц специалистов органов опеки</w:t>
      </w:r>
    </w:p>
    <w:p w:rsidR="00451BA9" w:rsidRDefault="00451BA9">
      <w:pPr>
        <w:pStyle w:val="ConsPlusNonformat"/>
      </w:pPr>
      <w:r>
        <w:t>и попечительства в части организации и осуществлении деятельности по опеке</w:t>
      </w:r>
    </w:p>
    <w:p w:rsidR="00451BA9" w:rsidRDefault="00451BA9">
      <w:pPr>
        <w:pStyle w:val="ConsPlusNonformat"/>
      </w:pPr>
      <w:r>
        <w:t>и  попечительству  в отношении совершеннолетних, определяется из расчета в</w:t>
      </w:r>
    </w:p>
    <w:p w:rsidR="00451BA9" w:rsidRDefault="00451BA9">
      <w:pPr>
        <w:pStyle w:val="ConsPlusNonformat"/>
      </w:pPr>
      <w:r>
        <w:t>муниципальных    образованиях   с    численностью   до  5,0 тыс.   человек</w:t>
      </w:r>
    </w:p>
    <w:p w:rsidR="00451BA9" w:rsidRDefault="00451BA9">
      <w:pPr>
        <w:pStyle w:val="ConsPlusNonformat"/>
      </w:pPr>
      <w:r>
        <w:t>совершеннолетних - 0,5;   с   численностью  от  5,0  до 45,0 тыс. - 1,0; с</w:t>
      </w:r>
    </w:p>
    <w:p w:rsidR="00451BA9" w:rsidRDefault="00451BA9">
      <w:pPr>
        <w:pStyle w:val="ConsPlusNonformat"/>
      </w:pPr>
      <w:r>
        <w:t>численностью   от   45,0 до  150,0 тыс.  человек совершеннолетних - 2,0; с</w:t>
      </w:r>
    </w:p>
    <w:p w:rsidR="00451BA9" w:rsidRDefault="00451BA9">
      <w:pPr>
        <w:pStyle w:val="ConsPlusNonformat"/>
      </w:pPr>
      <w:r>
        <w:t>численностью более 150,0 тыс. человек совершеннолетних - 3,0;</w:t>
      </w:r>
    </w:p>
    <w:p w:rsidR="00451BA9" w:rsidRDefault="00451BA9">
      <w:pPr>
        <w:pStyle w:val="ConsPlusNonformat"/>
      </w:pPr>
    </w:p>
    <w:p w:rsidR="00451BA9" w:rsidRDefault="00451BA9">
      <w:pPr>
        <w:pStyle w:val="ConsPlusNonformat"/>
      </w:pPr>
      <w:r>
        <w:t>Б        - годовой   норматив  расходов  на осуществление  государственных</w:t>
      </w:r>
    </w:p>
    <w:p w:rsidR="00451BA9" w:rsidRDefault="00451BA9">
      <w:pPr>
        <w:pStyle w:val="ConsPlusNonformat"/>
      </w:pPr>
      <w:r>
        <w:t>полномочий  в  части  заработной платы и начислений на нее специалистов по</w:t>
      </w:r>
    </w:p>
    <w:p w:rsidR="00451BA9" w:rsidRDefault="00451BA9">
      <w:pPr>
        <w:pStyle w:val="ConsPlusNonformat"/>
      </w:pPr>
      <w:r>
        <w:t>опеке  и  попечительству  в  очередном финансовом году в расчете на одного</w:t>
      </w:r>
    </w:p>
    <w:p w:rsidR="00451BA9" w:rsidRDefault="00451BA9">
      <w:pPr>
        <w:pStyle w:val="ConsPlusNonformat"/>
      </w:pPr>
      <w:r>
        <w:t>специалиста;  устанавливается законов  Камчатского края о краевом бюджете;</w:t>
      </w:r>
    </w:p>
    <w:p w:rsidR="00451BA9" w:rsidRDefault="00451BA9">
      <w:pPr>
        <w:pStyle w:val="ConsPlusNonformat"/>
      </w:pPr>
    </w:p>
    <w:p w:rsidR="00451BA9" w:rsidRDefault="00451BA9">
      <w:pPr>
        <w:pStyle w:val="ConsPlusNonformat"/>
      </w:pPr>
      <w:r>
        <w:t>1,2      - коэффициент,   учитывающий  прочие   расходы   по организации и</w:t>
      </w:r>
    </w:p>
    <w:p w:rsidR="00451BA9" w:rsidRDefault="00451BA9">
      <w:pPr>
        <w:pStyle w:val="ConsPlusNonformat"/>
      </w:pPr>
      <w:r>
        <w:t>осуществлению деятельности по опеке и попечительству.</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субвенции местному бюджету в части расходов на предоставление социальной поддержки детей-сирот и детей, оставшихся без попечения родителей, переданных под опеку или попечительство (за исключением детей-сирот и детей, оставшихся без попечения родителей, переданных под опеку или попечительство, обучающихся в федеральных образовательных учреждениях), на предоставление дополнительной меры социальной поддержки по содержанию лиц из числа детей-сирот и детей, оставшихся без попечения родителей, ранее находившихся под попечительством, на выплату вознаграждения приемным родителям, на подготовку лиц, желающих принять на воспитание в свою семью ребенка, оставшегося без попечения родителей, определяется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Камчатского края от 28.10.2009 </w:t>
      </w:r>
      <w:hyperlink r:id="rId59" w:history="1">
        <w:r>
          <w:rPr>
            <w:rFonts w:ascii="Calibri" w:hAnsi="Calibri" w:cs="Calibri"/>
            <w:color w:val="0000FF"/>
          </w:rPr>
          <w:t>N 323</w:t>
        </w:r>
      </w:hyperlink>
      <w:r>
        <w:rPr>
          <w:rFonts w:ascii="Calibri" w:hAnsi="Calibri" w:cs="Calibri"/>
        </w:rPr>
        <w:t xml:space="preserve">, от 19.12.2011 </w:t>
      </w:r>
      <w:hyperlink r:id="rId60" w:history="1">
        <w:r>
          <w:rPr>
            <w:rFonts w:ascii="Calibri" w:hAnsi="Calibri" w:cs="Calibri"/>
            <w:color w:val="0000FF"/>
          </w:rPr>
          <w:t>N 735</w:t>
        </w:r>
      </w:hyperlink>
      <w:r>
        <w:rPr>
          <w:rFonts w:ascii="Calibri" w:hAnsi="Calibri" w:cs="Calibri"/>
        </w:rPr>
        <w:t xml:space="preserve">, от 31.07.2012 </w:t>
      </w:r>
      <w:hyperlink r:id="rId61" w:history="1">
        <w:r>
          <w:rPr>
            <w:rFonts w:ascii="Calibri" w:hAnsi="Calibri" w:cs="Calibri"/>
            <w:color w:val="0000FF"/>
          </w:rPr>
          <w:t>N 87</w:t>
        </w:r>
      </w:hyperlink>
      <w:r>
        <w:rPr>
          <w:rFonts w:ascii="Calibri" w:hAnsi="Calibri" w:cs="Calibri"/>
        </w:rPr>
        <w:t>)</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2     дет     ев     под</w:t>
      </w:r>
    </w:p>
    <w:p w:rsidR="00451BA9" w:rsidRDefault="00451BA9">
      <w:pPr>
        <w:pStyle w:val="ConsPlusNonformat"/>
      </w:pPr>
      <w:r>
        <w:t xml:space="preserve">                    S  j = S  j  + S  j + S   j,  где</w:t>
      </w:r>
    </w:p>
    <w:p w:rsidR="00451BA9" w:rsidRDefault="00451BA9">
      <w:pPr>
        <w:pStyle w:val="ConsPlusNonformat"/>
      </w:pPr>
      <w:r>
        <w:t xml:space="preserve">(в ред. </w:t>
      </w:r>
      <w:hyperlink r:id="rId62" w:history="1">
        <w:r>
          <w:rPr>
            <w:color w:val="0000FF"/>
          </w:rPr>
          <w:t>Закона</w:t>
        </w:r>
      </w:hyperlink>
      <w:r>
        <w:t xml:space="preserve"> Камчатского края от 31.07.2012 N 87)</w:t>
      </w:r>
    </w:p>
    <w:p w:rsidR="00451BA9" w:rsidRDefault="00451BA9">
      <w:pPr>
        <w:pStyle w:val="ConsPlusNonformat"/>
      </w:pPr>
    </w:p>
    <w:p w:rsidR="00451BA9" w:rsidRDefault="00451BA9">
      <w:pPr>
        <w:pStyle w:val="ConsPlusNonformat"/>
      </w:pPr>
      <w:r>
        <w:lastRenderedPageBreak/>
        <w:t xml:space="preserve"> дет</w:t>
      </w:r>
    </w:p>
    <w:p w:rsidR="00451BA9" w:rsidRDefault="00451BA9">
      <w:pPr>
        <w:pStyle w:val="ConsPlusNonformat"/>
      </w:pPr>
      <w:r>
        <w:t>S   j    - размер  субвенции местному бюджету на предоставление социальной</w:t>
      </w:r>
    </w:p>
    <w:p w:rsidR="00451BA9" w:rsidRDefault="00451BA9">
      <w:pPr>
        <w:pStyle w:val="ConsPlusNonformat"/>
      </w:pPr>
      <w:r>
        <w:t>поддержки   детей-сирот  и детей,   оставшихся  без  попечения  родителей,</w:t>
      </w:r>
    </w:p>
    <w:p w:rsidR="00451BA9" w:rsidRDefault="00451BA9">
      <w:pPr>
        <w:pStyle w:val="ConsPlusNonformat"/>
      </w:pPr>
      <w:r>
        <w:t>переданных под опеку или попечительство, по предоставлению  дополнительной</w:t>
      </w:r>
    </w:p>
    <w:p w:rsidR="00451BA9" w:rsidRDefault="00451BA9">
      <w:pPr>
        <w:pStyle w:val="ConsPlusNonformat"/>
      </w:pPr>
      <w:r>
        <w:t>меры социальной поддержки по содержанию лиц из числа детей-сирот  и детей,</w:t>
      </w:r>
    </w:p>
    <w:p w:rsidR="00451BA9" w:rsidRDefault="00451BA9">
      <w:pPr>
        <w:pStyle w:val="ConsPlusNonformat"/>
      </w:pPr>
      <w:r>
        <w:t>оставшихся     без    попечения   родителей,    ранее   находившихся   под</w:t>
      </w:r>
    </w:p>
    <w:p w:rsidR="00451BA9" w:rsidRDefault="00451BA9">
      <w:pPr>
        <w:pStyle w:val="ConsPlusNonformat"/>
      </w:pPr>
      <w:r>
        <w:t>попечительством, в очередном финансовом году;</w:t>
      </w:r>
    </w:p>
    <w:p w:rsidR="00451BA9" w:rsidRDefault="00451BA9">
      <w:pPr>
        <w:pStyle w:val="ConsPlusNonformat"/>
      </w:pPr>
      <w:r>
        <w:t xml:space="preserve">(в ред. </w:t>
      </w:r>
      <w:hyperlink r:id="rId63" w:history="1">
        <w:r>
          <w:rPr>
            <w:color w:val="0000FF"/>
          </w:rPr>
          <w:t>Закона</w:t>
        </w:r>
      </w:hyperlink>
      <w:r>
        <w:t xml:space="preserve"> Камчатского края от 19.12.2011 N 735)</w:t>
      </w:r>
    </w:p>
    <w:p w:rsidR="00451BA9" w:rsidRDefault="00451BA9">
      <w:pPr>
        <w:pStyle w:val="ConsPlusNonformat"/>
      </w:pPr>
    </w:p>
    <w:p w:rsidR="00451BA9" w:rsidRDefault="00451BA9">
      <w:pPr>
        <w:pStyle w:val="ConsPlusNonformat"/>
      </w:pPr>
      <w:r>
        <w:t xml:space="preserve"> ев</w:t>
      </w:r>
    </w:p>
    <w:p w:rsidR="00451BA9" w:rsidRDefault="00451BA9">
      <w:pPr>
        <w:pStyle w:val="ConsPlusNonformat"/>
      </w:pPr>
      <w:r>
        <w:t>S  j    - размер  субвенции  местному  бюджету  на   осуществление  выплат</w:t>
      </w:r>
    </w:p>
    <w:p w:rsidR="00451BA9" w:rsidRDefault="00451BA9">
      <w:pPr>
        <w:pStyle w:val="ConsPlusNonformat"/>
      </w:pPr>
      <w:r>
        <w:t>ежемесячного вознаграждения приемным родителям.</w:t>
      </w:r>
    </w:p>
    <w:p w:rsidR="00451BA9" w:rsidRDefault="00451BA9">
      <w:pPr>
        <w:pStyle w:val="ConsPlusNonformat"/>
      </w:pPr>
      <w:r>
        <w:t xml:space="preserve">(в ред. </w:t>
      </w:r>
      <w:hyperlink r:id="rId64" w:history="1">
        <w:r>
          <w:rPr>
            <w:color w:val="0000FF"/>
          </w:rPr>
          <w:t>Закона</w:t>
        </w:r>
      </w:hyperlink>
      <w:r>
        <w:t xml:space="preserve"> Камчатского края от 28.10.2009 N 323)</w:t>
      </w:r>
    </w:p>
    <w:p w:rsidR="00451BA9" w:rsidRDefault="00451BA9">
      <w:pPr>
        <w:pStyle w:val="ConsPlusNonformat"/>
      </w:pPr>
    </w:p>
    <w:p w:rsidR="00451BA9" w:rsidRDefault="00451BA9">
      <w:pPr>
        <w:pStyle w:val="ConsPlusNonformat"/>
      </w:pPr>
      <w:r>
        <w:t xml:space="preserve"> под</w:t>
      </w:r>
    </w:p>
    <w:p w:rsidR="00451BA9" w:rsidRDefault="00451BA9">
      <w:pPr>
        <w:pStyle w:val="ConsPlusNonformat"/>
      </w:pPr>
      <w:r>
        <w:t>S   j  - размер  субвенции  местному  бюджету на организацию    подготовки</w:t>
      </w:r>
    </w:p>
    <w:p w:rsidR="00451BA9" w:rsidRDefault="00451BA9">
      <w:pPr>
        <w:pStyle w:val="ConsPlusNonformat"/>
      </w:pPr>
      <w:r>
        <w:t>лиц, желающих  принять  на воспитание  в  свою семью  ребенка, оставшегося</w:t>
      </w:r>
    </w:p>
    <w:p w:rsidR="00451BA9" w:rsidRDefault="00451BA9">
      <w:pPr>
        <w:pStyle w:val="ConsPlusNonformat"/>
      </w:pPr>
      <w:r>
        <w:t>без попечения родителей</w:t>
      </w:r>
    </w:p>
    <w:p w:rsidR="00451BA9" w:rsidRDefault="00451BA9">
      <w:pPr>
        <w:pStyle w:val="ConsPlusNonformat"/>
      </w:pPr>
      <w:r>
        <w:t xml:space="preserve">(абзац введен </w:t>
      </w:r>
      <w:hyperlink r:id="rId65" w:history="1">
        <w:r>
          <w:rPr>
            <w:color w:val="0000FF"/>
          </w:rPr>
          <w:t>Законом</w:t>
        </w:r>
      </w:hyperlink>
      <w:r>
        <w:t xml:space="preserve"> Камчатского края от 19.12.2011 N 735)</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субвенции местному бюджету по предоставлению социальной поддержки детей-сирот и детей, оставшихся без попечения родителей, переданных под опеку или попечительство, а также по предоставлению дополнительной меры социальной поддержки по содержанию лиц из числа детей-сирот и детей, оставшихся без попечения родителей, ранее находившихся под попечительством, в очередном финансовом году осуществляется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дет          дет      доп          дет</w:t>
      </w:r>
    </w:p>
    <w:p w:rsidR="00451BA9" w:rsidRDefault="00451BA9">
      <w:pPr>
        <w:pStyle w:val="ConsPlusNonformat"/>
      </w:pPr>
      <w:r>
        <w:t xml:space="preserve">                    S   j = Бi х Ч   ij + P   j + Бn х Ч   nj, где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Бi - норматив расходов на содержание одного ребенка, находящегося под опекой или попечительством, соответствующего возраста на очередной финансовый год;</w:t>
      </w:r>
    </w:p>
    <w:p w:rsidR="00451BA9" w:rsidRDefault="00451BA9">
      <w:pPr>
        <w:pStyle w:val="ConsPlusNonformat"/>
      </w:pPr>
      <w:r>
        <w:t xml:space="preserve">     дет</w:t>
      </w:r>
    </w:p>
    <w:p w:rsidR="00451BA9" w:rsidRDefault="00451BA9">
      <w:pPr>
        <w:pStyle w:val="ConsPlusNonformat"/>
      </w:pPr>
      <w:r>
        <w:t xml:space="preserve">    Ч   ij- прогнозируемая численность  детей, находящихся под  опекой или</w:t>
      </w:r>
    </w:p>
    <w:p w:rsidR="00451BA9" w:rsidRDefault="00451BA9">
      <w:pPr>
        <w:pStyle w:val="ConsPlusNonformat"/>
      </w:pPr>
      <w:r>
        <w:t>попечительством, в j-ом           муниципальном     образовании, по данным</w:t>
      </w:r>
    </w:p>
    <w:p w:rsidR="00451BA9" w:rsidRDefault="00451BA9">
      <w:pPr>
        <w:pStyle w:val="ConsPlusNonformat"/>
      </w:pPr>
      <w:r>
        <w:t>исполнительного      органа    государственной   власти  Камчатского края,</w:t>
      </w:r>
    </w:p>
    <w:p w:rsidR="00451BA9" w:rsidRDefault="00451BA9">
      <w:pPr>
        <w:pStyle w:val="ConsPlusNonformat"/>
      </w:pPr>
      <w:r>
        <w:t>осуществляющего управление в сфере образования.</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детей i-того возраста, находящихся под опекой или попечительством, устанавливается по следующим возрастным группам:</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9 до 18 месяцев;</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18-ти месяцев до 3-х лет;</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3-х до 7-ми лет;</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7-ми до 11-ти лет;</w:t>
      </w: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11-ти до 18-ти лет;</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доп</w:t>
      </w:r>
    </w:p>
    <w:p w:rsidR="00451BA9" w:rsidRDefault="00451BA9">
      <w:pPr>
        <w:pStyle w:val="ConsPlusNonformat"/>
      </w:pPr>
      <w:r>
        <w:t xml:space="preserve">    P   j - дополнительные    расходы, возникающие     при  предоставлении</w:t>
      </w:r>
    </w:p>
    <w:p w:rsidR="00451BA9" w:rsidRDefault="00451BA9">
      <w:pPr>
        <w:pStyle w:val="ConsPlusNonformat"/>
      </w:pPr>
      <w:r>
        <w:t>детям-сиротам и детям, оставшимся без попечения  родителей, дополнительных</w:t>
      </w:r>
    </w:p>
    <w:p w:rsidR="00451BA9" w:rsidRDefault="00451BA9">
      <w:pPr>
        <w:pStyle w:val="ConsPlusNonformat"/>
      </w:pPr>
      <w:r>
        <w:t>гарантий в виде предоставления путевки  в санаторно-курортные  учреждения,</w:t>
      </w:r>
    </w:p>
    <w:p w:rsidR="00451BA9" w:rsidRDefault="00451BA9">
      <w:pPr>
        <w:pStyle w:val="ConsPlusNonformat"/>
      </w:pPr>
      <w:r>
        <w:t>а также оплаты проезда к месту    лечения и обратно; компенсации  расходов</w:t>
      </w:r>
    </w:p>
    <w:p w:rsidR="00451BA9" w:rsidRDefault="00451BA9">
      <w:pPr>
        <w:pStyle w:val="ConsPlusNonformat"/>
      </w:pPr>
      <w:r>
        <w:t>на оплату стоимости проезда один раз в два года к месту отдыха  в пределах</w:t>
      </w:r>
    </w:p>
    <w:p w:rsidR="00451BA9" w:rsidRDefault="00451BA9">
      <w:pPr>
        <w:pStyle w:val="ConsPlusNonformat"/>
      </w:pPr>
      <w:r>
        <w:t>территории Российской Федерации   и обратно   любым видом транспорта   (за</w:t>
      </w:r>
    </w:p>
    <w:p w:rsidR="00451BA9" w:rsidRDefault="00451BA9">
      <w:pPr>
        <w:pStyle w:val="ConsPlusNonformat"/>
      </w:pPr>
      <w:r>
        <w:t>исключением личного транспорта и такси), а также стоимости провоза багажа;</w:t>
      </w:r>
    </w:p>
    <w:p w:rsidR="00451BA9" w:rsidRDefault="00451BA9">
      <w:pPr>
        <w:pStyle w:val="ConsPlusNonformat"/>
      </w:pPr>
      <w:r>
        <w:t>обеспечения бесплатными   проездными   билетами на  городском, пригородном</w:t>
      </w:r>
    </w:p>
    <w:p w:rsidR="00451BA9" w:rsidRDefault="00451BA9">
      <w:pPr>
        <w:pStyle w:val="ConsPlusNonformat"/>
      </w:pPr>
      <w:r>
        <w:t>транспорте, в сельской местности - на    внутрирайонном транспорте  (кроме</w:t>
      </w:r>
    </w:p>
    <w:p w:rsidR="00451BA9" w:rsidRDefault="00451BA9">
      <w:pPr>
        <w:pStyle w:val="ConsPlusNonformat"/>
      </w:pPr>
      <w:r>
        <w:t>такси); оплаты обучения на курсах    по подготовке к поступлению   ребенка</w:t>
      </w:r>
    </w:p>
    <w:p w:rsidR="00451BA9" w:rsidRDefault="00451BA9">
      <w:pPr>
        <w:pStyle w:val="ConsPlusNonformat"/>
      </w:pPr>
      <w:r>
        <w:t>в учреждение среднего     или   высшего   профессионального   образования;</w:t>
      </w:r>
    </w:p>
    <w:p w:rsidR="00451BA9" w:rsidRDefault="00451BA9">
      <w:pPr>
        <w:pStyle w:val="ConsPlusNonformat"/>
      </w:pPr>
      <w:r>
        <w:t>обеспечения один раз      в год  путевкой в   загородные   оздоровительные</w:t>
      </w:r>
    </w:p>
    <w:p w:rsidR="00451BA9" w:rsidRDefault="00451BA9">
      <w:pPr>
        <w:pStyle w:val="ConsPlusNonformat"/>
      </w:pPr>
      <w:r>
        <w:t>лагеря, школьные и студенческие  спортивно-оздоровительные лагеря   (базы)</w:t>
      </w:r>
    </w:p>
    <w:p w:rsidR="00451BA9" w:rsidRDefault="00451BA9">
      <w:pPr>
        <w:pStyle w:val="ConsPlusNonformat"/>
      </w:pPr>
      <w:r>
        <w:t>труда и отдыха, по расчету исполнительного органа  государственной  власти</w:t>
      </w:r>
    </w:p>
    <w:p w:rsidR="00451BA9" w:rsidRDefault="00451BA9">
      <w:pPr>
        <w:pStyle w:val="ConsPlusNonformat"/>
      </w:pPr>
      <w:r>
        <w:t>Камчатского края, осуществляющего управление в сфере образования;</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Бn - норматив расходов на содержание одного лица из числа детей-сирот и детей, оставшихся без попечения родителей, ранее находившегося под попечительством, на очередной финансовый год;</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дет</w:t>
      </w:r>
    </w:p>
    <w:p w:rsidR="00451BA9" w:rsidRDefault="00451BA9">
      <w:pPr>
        <w:pStyle w:val="ConsPlusNonformat"/>
      </w:pPr>
      <w:r>
        <w:t xml:space="preserve">    Ч   nj - прогнозируемая численность  лиц из числа детей-сирот и детей,</w:t>
      </w:r>
    </w:p>
    <w:p w:rsidR="00451BA9" w:rsidRDefault="00451BA9">
      <w:pPr>
        <w:pStyle w:val="ConsPlusNonformat"/>
      </w:pPr>
      <w:r>
        <w:t>оставшихся          без   попечения    родителей, ранее находившихся   под</w:t>
      </w:r>
    </w:p>
    <w:p w:rsidR="00451BA9" w:rsidRDefault="00451BA9">
      <w:pPr>
        <w:pStyle w:val="ConsPlusNonformat"/>
      </w:pPr>
      <w:r>
        <w:t>попечительством, в   j-oм      муниципальном    образовании, по     данным</w:t>
      </w:r>
    </w:p>
    <w:p w:rsidR="00451BA9" w:rsidRDefault="00451BA9">
      <w:pPr>
        <w:pStyle w:val="ConsPlusNonformat"/>
      </w:pPr>
      <w:r>
        <w:t>исполнительного       органа  государственной     власти Камчатского края,</w:t>
      </w:r>
    </w:p>
    <w:p w:rsidR="00451BA9" w:rsidRDefault="00451BA9">
      <w:pPr>
        <w:pStyle w:val="ConsPlusNonformat"/>
      </w:pPr>
      <w:r>
        <w:t>осуществляющего управление в сфере образования.</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норматива расходов на осуществление денежных выплат на содержание одного ребенка, находящегося под опекой или попечительством, на очередной финансовый год осуществляется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инфл</w:t>
      </w:r>
    </w:p>
    <w:p w:rsidR="00451BA9" w:rsidRDefault="00451BA9">
      <w:pPr>
        <w:pStyle w:val="ConsPlusNonformat"/>
      </w:pPr>
      <w:r>
        <w:t xml:space="preserve">                       Бi = Mi + Mi х K     , где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Mi - размер денежных выплат на содержание одного ребенка соответствующего возраста, находящегося под опекой или попечительством, в соответствии с </w:t>
      </w:r>
      <w:hyperlink r:id="rId66" w:history="1">
        <w:r>
          <w:rPr>
            <w:rFonts w:ascii="Calibri" w:hAnsi="Calibri" w:cs="Calibri"/>
            <w:color w:val="0000FF"/>
          </w:rPr>
          <w:t>Законом</w:t>
        </w:r>
      </w:hyperlink>
      <w:r>
        <w:rPr>
          <w:rFonts w:ascii="Calibri" w:hAnsi="Calibri" w:cs="Calibri"/>
        </w:rPr>
        <w:t xml:space="preserve"> Камчатского края от 04.12.2008 N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 (далее - Закон Камчатского края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инфл</w:t>
      </w:r>
    </w:p>
    <w:p w:rsidR="00451BA9" w:rsidRDefault="00451BA9">
      <w:pPr>
        <w:pStyle w:val="ConsPlusNonformat"/>
      </w:pPr>
      <w:r>
        <w:t xml:space="preserve">    К    - коэффициент изменения роста цен в текущем квартале по отношению</w:t>
      </w:r>
    </w:p>
    <w:p w:rsidR="00451BA9" w:rsidRDefault="00451BA9">
      <w:pPr>
        <w:pStyle w:val="ConsPlusNonformat"/>
      </w:pPr>
      <w:r>
        <w:t>к предыдущему кварталу.</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норматива расходов на осуществление денежных выплат на содержание одного лица из числа детей-сирот и детей, оставшихся без попечения родителей, ранее находившегося под попечительством, на очередной финансовый год осуществляется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инфл</w:t>
      </w:r>
    </w:p>
    <w:p w:rsidR="00451BA9" w:rsidRDefault="00451BA9">
      <w:pPr>
        <w:pStyle w:val="ConsPlusNonformat"/>
      </w:pPr>
      <w:r>
        <w:t xml:space="preserve">                     Бn = Мn + Мn х К    , где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Мn - размер денежных выплат на содержание одного лица из числа детей-сирот и детей, оставшихся без попечения родителей, ранее находившегося под попечительством, в соответствии с </w:t>
      </w:r>
      <w:hyperlink r:id="rId67" w:history="1">
        <w:r>
          <w:rPr>
            <w:rFonts w:ascii="Calibri" w:hAnsi="Calibri" w:cs="Calibri"/>
            <w:color w:val="0000FF"/>
          </w:rPr>
          <w:t>Законом</w:t>
        </w:r>
      </w:hyperlink>
      <w:r>
        <w:rPr>
          <w:rFonts w:ascii="Calibri" w:hAnsi="Calibri" w:cs="Calibri"/>
        </w:rPr>
        <w:t xml:space="preserve"> Камчатского края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инфл</w:t>
      </w:r>
    </w:p>
    <w:p w:rsidR="00451BA9" w:rsidRDefault="00451BA9">
      <w:pPr>
        <w:pStyle w:val="ConsPlusNonformat"/>
      </w:pPr>
      <w:r>
        <w:t xml:space="preserve">    К    - коэффициент изменения роста цен в текущем квартале по отношению</w:t>
      </w:r>
    </w:p>
    <w:p w:rsidR="00451BA9" w:rsidRDefault="00451BA9">
      <w:pPr>
        <w:pStyle w:val="ConsPlusNonformat"/>
      </w:pPr>
      <w:r>
        <w:t>к предыдущему кварталу.</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8" w:history="1">
        <w:r>
          <w:rPr>
            <w:rFonts w:ascii="Calibri" w:hAnsi="Calibri" w:cs="Calibri"/>
            <w:color w:val="0000FF"/>
          </w:rPr>
          <w:t>Закона</w:t>
        </w:r>
      </w:hyperlink>
      <w:r>
        <w:rPr>
          <w:rFonts w:ascii="Calibri" w:hAnsi="Calibri" w:cs="Calibri"/>
        </w:rPr>
        <w:t xml:space="preserve"> Камчатского края от 19.12.2011 N 735)</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субвенции местному бюджету на осуществление выплат ежемесячного вознаграждения приемным родителям в соответствии с </w:t>
      </w:r>
      <w:hyperlink r:id="rId69" w:history="1">
        <w:r>
          <w:rPr>
            <w:rFonts w:ascii="Calibri" w:hAnsi="Calibri" w:cs="Calibri"/>
            <w:color w:val="0000FF"/>
          </w:rPr>
          <w:t>Законом</w:t>
        </w:r>
      </w:hyperlink>
      <w:r>
        <w:rPr>
          <w:rFonts w:ascii="Calibri" w:hAnsi="Calibri" w:cs="Calibri"/>
        </w:rPr>
        <w:t xml:space="preserve"> Камчатского края от 28.04.2008 N 37 "О размере вознаграждения приемным родителям в Камчатском крае и о порядке его выплаты" на очередной финансовый год осуществляется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Камчатского края от 28.10.2009 N 323)</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ев          родит          нз</w:t>
      </w:r>
    </w:p>
    <w:p w:rsidR="00451BA9" w:rsidRDefault="00451BA9">
      <w:pPr>
        <w:pStyle w:val="ConsPlusNonformat"/>
      </w:pPr>
      <w:r>
        <w:t>S  j = bj х Ч     j х 12 х С  , где</w:t>
      </w:r>
    </w:p>
    <w:p w:rsidR="00451BA9" w:rsidRDefault="00451BA9">
      <w:pPr>
        <w:pStyle w:val="ConsPlusNonformat"/>
      </w:pPr>
      <w:r>
        <w:t xml:space="preserve">(в ред. </w:t>
      </w:r>
      <w:hyperlink r:id="rId71" w:history="1">
        <w:r>
          <w:rPr>
            <w:color w:val="0000FF"/>
          </w:rPr>
          <w:t>Закона</w:t>
        </w:r>
      </w:hyperlink>
      <w:r>
        <w:t xml:space="preserve"> Камчатского края от 28.10.2009 N 323)</w:t>
      </w:r>
    </w:p>
    <w:p w:rsidR="00451BA9" w:rsidRDefault="00451BA9">
      <w:pPr>
        <w:pStyle w:val="ConsPlusNonformat"/>
      </w:pPr>
    </w:p>
    <w:p w:rsidR="00451BA9" w:rsidRDefault="00451BA9">
      <w:pPr>
        <w:pStyle w:val="ConsPlusNonformat"/>
      </w:pPr>
      <w:r>
        <w:t>bj     - средний размер вознаграждения приемному родителю в месяц для j-го</w:t>
      </w:r>
    </w:p>
    <w:p w:rsidR="00451BA9" w:rsidRDefault="00451BA9">
      <w:pPr>
        <w:pStyle w:val="ConsPlusNonformat"/>
      </w:pPr>
      <w:r>
        <w:t>муниципального    образования,     по   расчету    исполнительного  органа</w:t>
      </w:r>
    </w:p>
    <w:p w:rsidR="00451BA9" w:rsidRDefault="00451BA9">
      <w:pPr>
        <w:pStyle w:val="ConsPlusNonformat"/>
      </w:pPr>
      <w:r>
        <w:t>государственной   власти   Камчатского  края, осуществляющего управление в</w:t>
      </w:r>
    </w:p>
    <w:p w:rsidR="00451BA9" w:rsidRDefault="00451BA9">
      <w:pPr>
        <w:pStyle w:val="ConsPlusNonformat"/>
      </w:pPr>
      <w:r>
        <w:t xml:space="preserve">сфере образования, в соответствии с </w:t>
      </w:r>
      <w:hyperlink r:id="rId72" w:history="1">
        <w:r>
          <w:rPr>
            <w:color w:val="0000FF"/>
          </w:rPr>
          <w:t>Законом</w:t>
        </w:r>
      </w:hyperlink>
      <w:r>
        <w:t xml:space="preserve"> Камчатского края от 28.04.2008</w:t>
      </w:r>
    </w:p>
    <w:p w:rsidR="00451BA9" w:rsidRDefault="00451BA9">
      <w:pPr>
        <w:pStyle w:val="ConsPlusNonformat"/>
      </w:pPr>
      <w:r>
        <w:t>N 37 "О    размере   вознаграждения    приемным   родителям  в  Камчатском</w:t>
      </w:r>
    </w:p>
    <w:p w:rsidR="00451BA9" w:rsidRDefault="00451BA9">
      <w:pPr>
        <w:pStyle w:val="ConsPlusNonformat"/>
      </w:pPr>
      <w:r>
        <w:t>крае и о порядке его выплаты";</w:t>
      </w:r>
    </w:p>
    <w:p w:rsidR="00451BA9" w:rsidRDefault="00451BA9">
      <w:pPr>
        <w:pStyle w:val="ConsPlusNonformat"/>
      </w:pPr>
      <w:r>
        <w:t xml:space="preserve">(в ред. </w:t>
      </w:r>
      <w:hyperlink r:id="rId73" w:history="1">
        <w:r>
          <w:rPr>
            <w:color w:val="0000FF"/>
          </w:rPr>
          <w:t>Закона</w:t>
        </w:r>
      </w:hyperlink>
      <w:r>
        <w:t xml:space="preserve"> Камчатского края от 28.10.2009 N 323)</w:t>
      </w:r>
    </w:p>
    <w:p w:rsidR="00451BA9" w:rsidRDefault="00451BA9">
      <w:pPr>
        <w:pStyle w:val="ConsPlusNonformat"/>
      </w:pPr>
    </w:p>
    <w:p w:rsidR="00451BA9" w:rsidRDefault="00451BA9">
      <w:pPr>
        <w:pStyle w:val="ConsPlusNonformat"/>
      </w:pPr>
      <w:r>
        <w:t xml:space="preserve"> родит</w:t>
      </w:r>
    </w:p>
    <w:p w:rsidR="00451BA9" w:rsidRDefault="00451BA9">
      <w:pPr>
        <w:pStyle w:val="ConsPlusNonformat"/>
      </w:pPr>
      <w:r>
        <w:t>Ч     j - прогнозируемая    численность     приемных   родителей  в  j-том</w:t>
      </w:r>
    </w:p>
    <w:p w:rsidR="00451BA9" w:rsidRDefault="00451BA9">
      <w:pPr>
        <w:pStyle w:val="ConsPlusNonformat"/>
      </w:pPr>
      <w:r>
        <w:t>муниципальном       образовании,    по   данным   исполнительного   органа</w:t>
      </w:r>
    </w:p>
    <w:p w:rsidR="00451BA9" w:rsidRDefault="00451BA9">
      <w:pPr>
        <w:pStyle w:val="ConsPlusNonformat"/>
      </w:pPr>
      <w:r>
        <w:t>государственной власти Камчатского   края,  осуществляющего  управление  в</w:t>
      </w:r>
    </w:p>
    <w:p w:rsidR="00451BA9" w:rsidRDefault="00451BA9">
      <w:pPr>
        <w:pStyle w:val="ConsPlusNonformat"/>
      </w:pPr>
      <w:r>
        <w:t>сфере образования;</w:t>
      </w:r>
    </w:p>
    <w:p w:rsidR="00451BA9" w:rsidRDefault="00451BA9">
      <w:pPr>
        <w:pStyle w:val="ConsPlusNonformat"/>
      </w:pPr>
    </w:p>
    <w:p w:rsidR="00451BA9" w:rsidRDefault="00451BA9">
      <w:pPr>
        <w:pStyle w:val="ConsPlusNonformat"/>
      </w:pPr>
      <w:r>
        <w:t xml:space="preserve"> нз</w:t>
      </w:r>
    </w:p>
    <w:p w:rsidR="00451BA9" w:rsidRDefault="00451BA9">
      <w:pPr>
        <w:pStyle w:val="ConsPlusNonformat"/>
      </w:pPr>
      <w:r>
        <w:t>С       - коэффициент    начислений   страховых взносов  на  обязательное,</w:t>
      </w:r>
    </w:p>
    <w:p w:rsidR="00451BA9" w:rsidRDefault="00451BA9">
      <w:pPr>
        <w:pStyle w:val="ConsPlusNonformat"/>
      </w:pPr>
      <w:r>
        <w:t>пенсионное   страхование,  на   обязательное пенсионное    страхование, на</w:t>
      </w:r>
    </w:p>
    <w:p w:rsidR="00451BA9" w:rsidRDefault="00451BA9">
      <w:pPr>
        <w:pStyle w:val="ConsPlusNonformat"/>
      </w:pPr>
      <w:r>
        <w:t>обязательное   страхование   на случай   временной      нетрудоспособности</w:t>
      </w:r>
    </w:p>
    <w:p w:rsidR="00451BA9" w:rsidRDefault="00451BA9">
      <w:pPr>
        <w:pStyle w:val="ConsPlusNonformat"/>
      </w:pPr>
      <w:r>
        <w:t>в   связи    с    материнством,   на обязательное медицинское  страхование</w:t>
      </w:r>
    </w:p>
    <w:p w:rsidR="00451BA9" w:rsidRDefault="00451BA9">
      <w:pPr>
        <w:pStyle w:val="ConsPlusNonformat"/>
      </w:pPr>
      <w:r>
        <w:t>в соответствии с федеральным законодательством</w:t>
      </w:r>
    </w:p>
    <w:p w:rsidR="00451BA9" w:rsidRDefault="00451BA9">
      <w:pPr>
        <w:pStyle w:val="ConsPlusNonformat"/>
      </w:pPr>
      <w:r>
        <w:t xml:space="preserve">(в ред. </w:t>
      </w:r>
      <w:hyperlink r:id="rId74" w:history="1">
        <w:r>
          <w:rPr>
            <w:color w:val="0000FF"/>
          </w:rPr>
          <w:t>Закона</w:t>
        </w:r>
      </w:hyperlink>
      <w:r>
        <w:t xml:space="preserve"> Камчатского края от 28.10.2009 N 323, от 14.11.2012 </w:t>
      </w:r>
      <w:hyperlink r:id="rId75" w:history="1">
        <w:r>
          <w:rPr>
            <w:color w:val="0000FF"/>
          </w:rPr>
          <w:t>N 151</w:t>
        </w:r>
      </w:hyperlink>
      <w:r>
        <w:t>)</w:t>
      </w:r>
    </w:p>
    <w:p w:rsidR="00451BA9" w:rsidRDefault="00451BA9">
      <w:pPr>
        <w:pStyle w:val="ConsPlusNonformat"/>
      </w:pPr>
    </w:p>
    <w:p w:rsidR="00451BA9" w:rsidRDefault="00451BA9">
      <w:pPr>
        <w:pStyle w:val="ConsPlusNonformat"/>
      </w:pPr>
      <w:r>
        <w:t>12 - количество месяцев в году.</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субвенции местному бюджету на организацию подготовки лиц, желающих принять на воспитание в свою семью ребенка, оставшегося без попечения родителей, рассчитывается по формуле: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под   спец    гр</w:t>
      </w:r>
    </w:p>
    <w:p w:rsidR="00451BA9" w:rsidRDefault="00451BA9">
      <w:pPr>
        <w:pStyle w:val="ConsPlusNonformat"/>
      </w:pPr>
      <w:r>
        <w:t xml:space="preserve">                             Sj  = F     х K   х 1,08, где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спец</w:t>
      </w:r>
    </w:p>
    <w:p w:rsidR="00451BA9" w:rsidRDefault="00451BA9">
      <w:pPr>
        <w:pStyle w:val="ConsPlusNonformat"/>
      </w:pPr>
      <w:r>
        <w:t>F  -  фонд оплаты труда специалистов, привлекаемых к обучению одной группы</w:t>
      </w:r>
    </w:p>
    <w:p w:rsidR="00451BA9" w:rsidRDefault="00451BA9">
      <w:pPr>
        <w:pStyle w:val="ConsPlusNonformat"/>
      </w:pPr>
      <w:r>
        <w:t>лиц, желающих принять на воспитание   в  свою  семью ребенка,  оставшегося</w:t>
      </w:r>
    </w:p>
    <w:p w:rsidR="00451BA9" w:rsidRDefault="00451BA9">
      <w:pPr>
        <w:pStyle w:val="ConsPlusNonformat"/>
      </w:pPr>
      <w:r>
        <w:t>без   попечения  родителей,  в  соответствии  с  программой     подготовки</w:t>
      </w:r>
    </w:p>
    <w:p w:rsidR="00451BA9" w:rsidRDefault="00451BA9">
      <w:pPr>
        <w:pStyle w:val="ConsPlusNonformat"/>
      </w:pPr>
      <w:r>
        <w:t>указанных   лиц,    утвержденной      приказом    исполнительного   органа</w:t>
      </w:r>
    </w:p>
    <w:p w:rsidR="00451BA9" w:rsidRDefault="00451BA9">
      <w:pPr>
        <w:pStyle w:val="ConsPlusNonformat"/>
      </w:pPr>
      <w:r>
        <w:t>государственной  власти   Камчатского  края,   осуществляющего  управление</w:t>
      </w:r>
    </w:p>
    <w:p w:rsidR="00451BA9" w:rsidRDefault="00451BA9">
      <w:pPr>
        <w:pStyle w:val="ConsPlusNonformat"/>
      </w:pPr>
      <w:r>
        <w:t>в сфере образования;</w:t>
      </w:r>
    </w:p>
    <w:p w:rsidR="00451BA9" w:rsidRDefault="00451BA9">
      <w:pPr>
        <w:pStyle w:val="ConsPlusNonformat"/>
      </w:pPr>
      <w:r>
        <w:t xml:space="preserve">(в ред. </w:t>
      </w:r>
      <w:hyperlink r:id="rId76" w:history="1">
        <w:r>
          <w:rPr>
            <w:color w:val="0000FF"/>
          </w:rPr>
          <w:t>Закона</w:t>
        </w:r>
      </w:hyperlink>
      <w:r>
        <w:t xml:space="preserve"> Камчатского края от 29.12.2012 N 194)</w:t>
      </w:r>
    </w:p>
    <w:p w:rsidR="00451BA9" w:rsidRDefault="00451BA9">
      <w:pPr>
        <w:pStyle w:val="ConsPlusNonformat"/>
      </w:pPr>
      <w:r>
        <w:t>гр</w:t>
      </w:r>
    </w:p>
    <w:p w:rsidR="00451BA9" w:rsidRDefault="00451BA9">
      <w:pPr>
        <w:pStyle w:val="ConsPlusNonformat"/>
      </w:pPr>
      <w:r>
        <w:t>K - количество       групп,    планируемых  к    обучению в год, по данным</w:t>
      </w:r>
    </w:p>
    <w:p w:rsidR="00451BA9" w:rsidRDefault="00451BA9">
      <w:pPr>
        <w:pStyle w:val="ConsPlusNonformat"/>
      </w:pPr>
      <w:r>
        <w:t>исполнительного   органа    государственной   власти  Камчатского    края,</w:t>
      </w:r>
    </w:p>
    <w:p w:rsidR="00451BA9" w:rsidRDefault="00451BA9">
      <w:pPr>
        <w:pStyle w:val="ConsPlusNonformat"/>
      </w:pPr>
      <w:r>
        <w:t>осуществляющего управление в сфере образования;</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 коэффициент, учитывающий расходы на обеспечение учебного процесса.</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77" w:history="1">
        <w:r>
          <w:rPr>
            <w:rFonts w:ascii="Calibri" w:hAnsi="Calibri" w:cs="Calibri"/>
            <w:color w:val="0000FF"/>
          </w:rPr>
          <w:t>Законом</w:t>
        </w:r>
      </w:hyperlink>
      <w:r>
        <w:rPr>
          <w:rFonts w:ascii="Calibri" w:hAnsi="Calibri" w:cs="Calibri"/>
        </w:rPr>
        <w:t xml:space="preserve"> Камчатского края от 31.07.2012 N 87)</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субвенции местному бюджету в части расходов на выплату вознаграждения опекунам совершеннолетних недееспособных граждан, проживающим в Камчатском крае, определяется по формуле:</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pStyle w:val="ConsPlusNonformat"/>
      </w:pPr>
      <w:r>
        <w:t xml:space="preserve">   3          опек          нз</w:t>
      </w:r>
    </w:p>
    <w:p w:rsidR="00451BA9" w:rsidRDefault="00451BA9">
      <w:pPr>
        <w:pStyle w:val="ConsPlusNonformat"/>
      </w:pPr>
      <w:r>
        <w:t xml:space="preserve"> S  j = B j x Ч   j х 12 x C ,   где</w:t>
      </w:r>
    </w:p>
    <w:p w:rsidR="00451BA9" w:rsidRDefault="00451BA9">
      <w:pPr>
        <w:pStyle w:val="ConsPlusNonformat"/>
      </w:pPr>
    </w:p>
    <w:p w:rsidR="00451BA9" w:rsidRDefault="00451BA9">
      <w:pPr>
        <w:pStyle w:val="ConsPlusNonformat"/>
      </w:pPr>
      <w:r>
        <w:t>Bj - размер  вознаграждения   опекуну   совершеннолетнего     недееспособного</w:t>
      </w:r>
    </w:p>
    <w:p w:rsidR="00451BA9" w:rsidRDefault="00451BA9">
      <w:pPr>
        <w:pStyle w:val="ConsPlusNonformat"/>
      </w:pPr>
      <w:r>
        <w:t>гражданина, проживающему в Камчатском крае,   в месяц для j-го муниципального</w:t>
      </w:r>
    </w:p>
    <w:p w:rsidR="00451BA9" w:rsidRDefault="00451BA9">
      <w:pPr>
        <w:pStyle w:val="ConsPlusNonformat"/>
      </w:pPr>
      <w:r>
        <w:t>образования по расчету  исполнительного     органа  государственной    власти</w:t>
      </w:r>
    </w:p>
    <w:p w:rsidR="00451BA9" w:rsidRDefault="00451BA9">
      <w:pPr>
        <w:pStyle w:val="ConsPlusNonformat"/>
      </w:pPr>
      <w:r>
        <w:t>Камчатского края в сфере   социального  обслуживания населения в соответствии</w:t>
      </w:r>
    </w:p>
    <w:p w:rsidR="00451BA9" w:rsidRDefault="00451BA9">
      <w:pPr>
        <w:pStyle w:val="ConsPlusNonformat"/>
      </w:pPr>
      <w:r>
        <w:t>с законом Камчатского края о выплате вознаграждения опекунам совершеннолетних</w:t>
      </w:r>
    </w:p>
    <w:p w:rsidR="00451BA9" w:rsidRDefault="00451BA9">
      <w:pPr>
        <w:pStyle w:val="ConsPlusNonformat"/>
      </w:pPr>
      <w:r>
        <w:t>недееспособных граждан, проживающим в Камчатском крае;</w:t>
      </w:r>
    </w:p>
    <w:p w:rsidR="00451BA9" w:rsidRDefault="00451BA9">
      <w:pPr>
        <w:pStyle w:val="ConsPlusNonformat"/>
      </w:pPr>
    </w:p>
    <w:p w:rsidR="00451BA9" w:rsidRDefault="00451BA9">
      <w:pPr>
        <w:pStyle w:val="ConsPlusNonformat"/>
      </w:pPr>
      <w:r>
        <w:t xml:space="preserve">  опек</w:t>
      </w:r>
    </w:p>
    <w:p w:rsidR="00451BA9" w:rsidRDefault="00451BA9">
      <w:pPr>
        <w:pStyle w:val="ConsPlusNonformat"/>
      </w:pPr>
      <w:r>
        <w:t>Ч     j - прогнозируемая численность опекунов совершеннолетних недееспособных</w:t>
      </w:r>
    </w:p>
    <w:p w:rsidR="00451BA9" w:rsidRDefault="00451BA9">
      <w:pPr>
        <w:pStyle w:val="ConsPlusNonformat"/>
      </w:pPr>
      <w:r>
        <w:t>граждан, проживающих в j-том муниципальном   образовании,   имеющих  право на</w:t>
      </w:r>
    </w:p>
    <w:p w:rsidR="00451BA9" w:rsidRDefault="00451BA9">
      <w:pPr>
        <w:pStyle w:val="ConsPlusNonformat"/>
      </w:pPr>
      <w:r>
        <w:t>вознаграждение за счет средств  краевого   бюджета   в соответствии с законом</w:t>
      </w:r>
    </w:p>
    <w:p w:rsidR="00451BA9" w:rsidRDefault="00451BA9">
      <w:pPr>
        <w:pStyle w:val="ConsPlusNonformat"/>
      </w:pPr>
      <w:r>
        <w:t>Камчатского края о   выплате   вознаграждения    опекунам    совершеннолетних</w:t>
      </w:r>
    </w:p>
    <w:p w:rsidR="00451BA9" w:rsidRDefault="00451BA9">
      <w:pPr>
        <w:pStyle w:val="ConsPlusNonformat"/>
      </w:pPr>
      <w:r>
        <w:t>недееспособных   граждан,   проживающим  в Камчатском крае, по данным органов</w:t>
      </w:r>
    </w:p>
    <w:p w:rsidR="00451BA9" w:rsidRDefault="00451BA9">
      <w:pPr>
        <w:pStyle w:val="ConsPlusNonformat"/>
      </w:pPr>
      <w:r>
        <w:t>местного          самоуправления            муниципальных        образований;</w:t>
      </w:r>
    </w:p>
    <w:p w:rsidR="00451BA9" w:rsidRDefault="00451BA9">
      <w:pPr>
        <w:pStyle w:val="ConsPlusNonformat"/>
      </w:pPr>
      <w:r>
        <w:t>12 - количество месяцев в году;</w:t>
      </w:r>
    </w:p>
    <w:p w:rsidR="00451BA9" w:rsidRDefault="00451BA9">
      <w:pPr>
        <w:pStyle w:val="ConsPlusNonformat"/>
      </w:pPr>
    </w:p>
    <w:p w:rsidR="00451BA9" w:rsidRDefault="00451BA9">
      <w:pPr>
        <w:pStyle w:val="ConsPlusNonformat"/>
      </w:pPr>
      <w:r>
        <w:t xml:space="preserve">  нз</w:t>
      </w:r>
    </w:p>
    <w:p w:rsidR="00451BA9" w:rsidRDefault="00451BA9">
      <w:pPr>
        <w:pStyle w:val="ConsPlusNonformat"/>
      </w:pPr>
      <w:r>
        <w:t>С  - коэффициент   начислений   страховых  взносов на обязательное пенсионное</w:t>
      </w:r>
    </w:p>
    <w:p w:rsidR="00451BA9" w:rsidRDefault="00451BA9">
      <w:pPr>
        <w:pStyle w:val="ConsPlusNonformat"/>
      </w:pPr>
      <w:r>
        <w:t>страхование,   на   обязательное   социальное страхование на случай временной</w:t>
      </w:r>
    </w:p>
    <w:p w:rsidR="00451BA9" w:rsidRDefault="00451BA9">
      <w:pPr>
        <w:pStyle w:val="ConsPlusNonformat"/>
      </w:pPr>
      <w:r>
        <w:t>нетрудоспособности   и в   связи с  материнством, на обязательное медицинское</w:t>
      </w:r>
    </w:p>
    <w:p w:rsidR="00451BA9" w:rsidRDefault="00451BA9">
      <w:pPr>
        <w:pStyle w:val="ConsPlusNonformat"/>
      </w:pPr>
      <w:r>
        <w:t>страхование в соответствии с федеральным законодательством.</w:t>
      </w:r>
    </w:p>
    <w:p w:rsidR="00451BA9" w:rsidRDefault="00451B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ввден </w:t>
      </w:r>
      <w:hyperlink r:id="rId78" w:history="1">
        <w:r>
          <w:rPr>
            <w:rFonts w:ascii="Calibri" w:hAnsi="Calibri" w:cs="Calibri"/>
            <w:color w:val="0000FF"/>
          </w:rPr>
          <w:t>Законом</w:t>
        </w:r>
      </w:hyperlink>
      <w:r>
        <w:rPr>
          <w:rFonts w:ascii="Calibri" w:hAnsi="Calibri" w:cs="Calibri"/>
        </w:rPr>
        <w:t xml:space="preserve"> Камчатского края от 14.11.2012 N 151)</w:t>
      </w: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autoSpaceDE w:val="0"/>
        <w:autoSpaceDN w:val="0"/>
        <w:adjustRightInd w:val="0"/>
        <w:spacing w:after="0" w:line="240" w:lineRule="auto"/>
        <w:jc w:val="both"/>
        <w:rPr>
          <w:rFonts w:ascii="Calibri" w:hAnsi="Calibri" w:cs="Calibri"/>
        </w:rPr>
      </w:pPr>
    </w:p>
    <w:p w:rsidR="00451BA9" w:rsidRDefault="00451B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83D92" w:rsidRDefault="00283D92"/>
    <w:sectPr w:rsidR="00283D92" w:rsidSect="0035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9"/>
    <w:rsid w:val="00227B22"/>
    <w:rsid w:val="00243068"/>
    <w:rsid w:val="00283D92"/>
    <w:rsid w:val="00314884"/>
    <w:rsid w:val="00363A12"/>
    <w:rsid w:val="00384089"/>
    <w:rsid w:val="00451BA9"/>
    <w:rsid w:val="00534B72"/>
    <w:rsid w:val="006650B1"/>
    <w:rsid w:val="008B6E54"/>
    <w:rsid w:val="009C2EA1"/>
    <w:rsid w:val="009D3488"/>
    <w:rsid w:val="00AD7071"/>
    <w:rsid w:val="00AE5105"/>
    <w:rsid w:val="00B02790"/>
    <w:rsid w:val="00E63B41"/>
    <w:rsid w:val="00F24466"/>
    <w:rsid w:val="00F24AB5"/>
    <w:rsid w:val="00FA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7831-C5A6-4BB7-9B76-4024B6DA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1B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F46D33362956F01ED44ECDCF3A36EB699486B19B30222C3E5DA69FF34030561EE022AAC90278E05D8D5307qBA" TargetMode="External"/><Relationship Id="rId18" Type="http://schemas.openxmlformats.org/officeDocument/2006/relationships/hyperlink" Target="consultantplus://offline/ref=9AF46D33362956F01ED450C0D9566AEF6E9BD8BF9E3229796402FDC2A404q9A" TargetMode="External"/><Relationship Id="rId26" Type="http://schemas.openxmlformats.org/officeDocument/2006/relationships/hyperlink" Target="consultantplus://offline/ref=9AF46D33362956F01ED44ECDCF3A36EB699486B19B342629315DA69FF34030561EE022AAC90278E05D8D5207q0A" TargetMode="External"/><Relationship Id="rId39" Type="http://schemas.openxmlformats.org/officeDocument/2006/relationships/hyperlink" Target="consultantplus://offline/ref=9AF46D33362956F01ED44ECDCF3A36EB699486B19B30222C3E5DA69FF34030561EE022AAC90278E05D8D5107q2A" TargetMode="External"/><Relationship Id="rId21" Type="http://schemas.openxmlformats.org/officeDocument/2006/relationships/hyperlink" Target="consultantplus://offline/ref=9AF46D33362956F01ED44ECDCF3A36EB699486B19B30222C3E5DA69FF34030561EE022AAC90278E05D8D5307qAA" TargetMode="External"/><Relationship Id="rId34" Type="http://schemas.openxmlformats.org/officeDocument/2006/relationships/hyperlink" Target="consultantplus://offline/ref=9AF46D33362956F01ED44ECDCF3A36EB699486B19835252D3C5DA69FF34030561EE022AAC90278E05D8D5207q0A" TargetMode="External"/><Relationship Id="rId42" Type="http://schemas.openxmlformats.org/officeDocument/2006/relationships/hyperlink" Target="consultantplus://offline/ref=9AF46D33362956F01ED44ECDCF3A36EB699486B19B30222C3E5DA69FF34030561EE022AAC90278E05D8D5107q7A" TargetMode="External"/><Relationship Id="rId47" Type="http://schemas.openxmlformats.org/officeDocument/2006/relationships/hyperlink" Target="consultantplus://offline/ref=9AF46D33362956F01ED44ECDCF3A36EB699486B19B342629315DA69FF34030561EE022AAC90278E05D8D5207qAA" TargetMode="External"/><Relationship Id="rId50" Type="http://schemas.openxmlformats.org/officeDocument/2006/relationships/hyperlink" Target="consultantplus://offline/ref=9AF46D33362956F01ED44ECDCF3A36EB699486B19B36252B3D5DA69FF34030561EE022AAC90278E05D8D5207q0A" TargetMode="External"/><Relationship Id="rId55" Type="http://schemas.openxmlformats.org/officeDocument/2006/relationships/hyperlink" Target="consultantplus://offline/ref=9AF46D33362956F01ED44ECDCF3A36EB699486B19831232A3D5DA69FF34030561EE022AAC90278E05D8D5207q1A" TargetMode="External"/><Relationship Id="rId63" Type="http://schemas.openxmlformats.org/officeDocument/2006/relationships/hyperlink" Target="consultantplus://offline/ref=9AF46D33362956F01ED44ECDCF3A36EB699486B19B342629315DA69FF34030561EE022AAC90278E05D8D5107q5A" TargetMode="External"/><Relationship Id="rId68" Type="http://schemas.openxmlformats.org/officeDocument/2006/relationships/hyperlink" Target="consultantplus://offline/ref=9AF46D33362956F01ED44ECDCF3A36EB699486B19B342629315DA69FF34030561EE022AAC90278E05D8D5107q4A" TargetMode="External"/><Relationship Id="rId76" Type="http://schemas.openxmlformats.org/officeDocument/2006/relationships/hyperlink" Target="consultantplus://offline/ref=9AF46D33362956F01ED44ECDCF3A36EB699486B19B302A273C5DA69FF34030561EE022AAC90278E05D8D5307qBA" TargetMode="External"/><Relationship Id="rId7" Type="http://schemas.openxmlformats.org/officeDocument/2006/relationships/hyperlink" Target="consultantplus://offline/ref=9AF46D33362956F01ED44ECDCF3A36EB699486B19831222E395DA69FF34030561EE022AAC90278E05D8D5307qBA" TargetMode="External"/><Relationship Id="rId71" Type="http://schemas.openxmlformats.org/officeDocument/2006/relationships/hyperlink" Target="consultantplus://offline/ref=9AF46D33362956F01ED44ECDCF3A36EB699486B19831232A3D5DA69FF34030561EE022AAC90278E05D8D5207qBA" TargetMode="External"/><Relationship Id="rId2" Type="http://schemas.openxmlformats.org/officeDocument/2006/relationships/settings" Target="settings.xml"/><Relationship Id="rId16" Type="http://schemas.openxmlformats.org/officeDocument/2006/relationships/hyperlink" Target="consultantplus://offline/ref=9AF46D33362956F01ED44ECDCF3A36EB699486B19B342629315DA69FF34030561EE022AAC90278E05D8D5207q3A" TargetMode="External"/><Relationship Id="rId29" Type="http://schemas.openxmlformats.org/officeDocument/2006/relationships/hyperlink" Target="consultantplus://offline/ref=9AF46D33362956F01ED44ECDCF3A36EB699486B19831232A3D5DA69FF34030561EE022AAC90278E05D8D5307qAA" TargetMode="External"/><Relationship Id="rId11" Type="http://schemas.openxmlformats.org/officeDocument/2006/relationships/hyperlink" Target="consultantplus://offline/ref=9AF46D33362956F01ED44ECDCF3A36EB699486B19B36252B3D5DA69FF34030561EE022AAC90278E05D8D5307qBA" TargetMode="External"/><Relationship Id="rId24" Type="http://schemas.openxmlformats.org/officeDocument/2006/relationships/hyperlink" Target="consultantplus://offline/ref=9AF46D33362956F01ED450C0D9566AEF6E9DDEB99D3329796402FDC2A404q9A" TargetMode="External"/><Relationship Id="rId32" Type="http://schemas.openxmlformats.org/officeDocument/2006/relationships/hyperlink" Target="consultantplus://offline/ref=9AF46D33362956F01ED44ECDCF3A36EB699486B19833272F305DA69FF34030561EE022AAC90278E05D8D5307qAA" TargetMode="External"/><Relationship Id="rId37" Type="http://schemas.openxmlformats.org/officeDocument/2006/relationships/hyperlink" Target="consultantplus://offline/ref=9AF46D33362956F01ED44ECDCF3A36EB699486B19B30222C3E5DA69FF34030561EE022AAC90278E05D8D5207q5A" TargetMode="External"/><Relationship Id="rId40" Type="http://schemas.openxmlformats.org/officeDocument/2006/relationships/hyperlink" Target="consultantplus://offline/ref=9AF46D33362956F01ED44ECDCF3A36EB699486B19B30222C3E5DA69FF34030561EE022AAC90278E05D8D5107q0A" TargetMode="External"/><Relationship Id="rId45" Type="http://schemas.openxmlformats.org/officeDocument/2006/relationships/hyperlink" Target="consultantplus://offline/ref=9AF46D33362956F01ED44ECDCF3A36EB699486B19835252D3C5DA69FF34030561EE022AAC90278E05D8D5207q7A" TargetMode="External"/><Relationship Id="rId53" Type="http://schemas.openxmlformats.org/officeDocument/2006/relationships/hyperlink" Target="consultantplus://offline/ref=9AF46D33362956F01ED44ECDCF3A36EB699486B19B342629315DA69FF34030561EE022AAC90278E05D8D5107q1A" TargetMode="External"/><Relationship Id="rId58" Type="http://schemas.openxmlformats.org/officeDocument/2006/relationships/hyperlink" Target="consultantplus://offline/ref=9AF46D33362956F01ED44ECDCF3A36EB699486B19B30222D3B5DA69FF34030561EE022AAC90278E05D8D5207q6A" TargetMode="External"/><Relationship Id="rId66" Type="http://schemas.openxmlformats.org/officeDocument/2006/relationships/hyperlink" Target="consultantplus://offline/ref=9AF46D33362956F01ED44ECDCF3A36EB699486B19B36232F385DA69FF340305601qEA" TargetMode="External"/><Relationship Id="rId74" Type="http://schemas.openxmlformats.org/officeDocument/2006/relationships/hyperlink" Target="consultantplus://offline/ref=9AF46D33362956F01ED44ECDCF3A36EB699486B19831232A3D5DA69FF34030561EE022AAC90278E05D8D5107q3A" TargetMode="External"/><Relationship Id="rId79" Type="http://schemas.openxmlformats.org/officeDocument/2006/relationships/fontTable" Target="fontTable.xml"/><Relationship Id="rId5" Type="http://schemas.openxmlformats.org/officeDocument/2006/relationships/hyperlink" Target="consultantplus://offline/ref=9AF46D33362956F01ED44ECDCF3A36EB699486B19834262A3C5DA69FF34030561EE022AAC90278E05D8D5307qBA" TargetMode="External"/><Relationship Id="rId61" Type="http://schemas.openxmlformats.org/officeDocument/2006/relationships/hyperlink" Target="consultantplus://offline/ref=9AF46D33362956F01ED44ECDCF3A36EB699486B19B36252B3D5DA69FF34030561EE022AAC90278E05D8D5207q5A" TargetMode="External"/><Relationship Id="rId10" Type="http://schemas.openxmlformats.org/officeDocument/2006/relationships/hyperlink" Target="consultantplus://offline/ref=9AF46D33362956F01ED44ECDCF3A36EB699486B19B342629315DA69FF34030561EE022AAC90278E05D8D5307qBA" TargetMode="External"/><Relationship Id="rId19" Type="http://schemas.openxmlformats.org/officeDocument/2006/relationships/hyperlink" Target="consultantplus://offline/ref=9AF46D33362956F01ED450C0D9566AEF6E9DDEB99D3329796402FDC2A404q9A" TargetMode="External"/><Relationship Id="rId31" Type="http://schemas.openxmlformats.org/officeDocument/2006/relationships/hyperlink" Target="consultantplus://offline/ref=9AF46D33362956F01ED44ECDCF3A36EB699486B19835252D3C5DA69FF34030561EE022AAC90278E05D8D5207q2A" TargetMode="External"/><Relationship Id="rId44" Type="http://schemas.openxmlformats.org/officeDocument/2006/relationships/hyperlink" Target="consultantplus://offline/ref=9AF46D33362956F01ED44ECDCF3A36EB699486B19831222E395DA69FF34030561EE022AAC90278E05D8D5207q3A" TargetMode="External"/><Relationship Id="rId52" Type="http://schemas.openxmlformats.org/officeDocument/2006/relationships/hyperlink" Target="consultantplus://offline/ref=9AF46D33362956F01ED44ECDCF3A36EB699486B19B302A273C5DA69FF34030561EE022AAC90278E05D8D5307qBA" TargetMode="External"/><Relationship Id="rId60" Type="http://schemas.openxmlformats.org/officeDocument/2006/relationships/hyperlink" Target="consultantplus://offline/ref=9AF46D33362956F01ED44ECDCF3A36EB699486B19B342629315DA69FF34030561EE022AAC90278E05D8D5107q6A" TargetMode="External"/><Relationship Id="rId65" Type="http://schemas.openxmlformats.org/officeDocument/2006/relationships/hyperlink" Target="consultantplus://offline/ref=9AF46D33362956F01ED44ECDCF3A36EB699486B19B36252B3D5DA69FF34030561EE022AAC90278E05D8D5207qBA" TargetMode="External"/><Relationship Id="rId73" Type="http://schemas.openxmlformats.org/officeDocument/2006/relationships/hyperlink" Target="consultantplus://offline/ref=9AF46D33362956F01ED44ECDCF3A36EB699486B19831232A3D5DA69FF34030561EE022AAC90278E05D8D5207qAA" TargetMode="External"/><Relationship Id="rId78" Type="http://schemas.openxmlformats.org/officeDocument/2006/relationships/hyperlink" Target="consultantplus://offline/ref=9AF46D33362956F01ED44ECDCF3A36EB699486B19B30222D3B5DA69FF34030561EE022AAC90278E05D8D5207qBA" TargetMode="External"/><Relationship Id="rId4" Type="http://schemas.openxmlformats.org/officeDocument/2006/relationships/hyperlink" Target="consultantplus://offline/ref=9AF46D33362956F01ED44ECDCF3A36EB699486B19835252D3C5DA69FF34030561EE022AAC90278E05D8D5307qBA" TargetMode="External"/><Relationship Id="rId9" Type="http://schemas.openxmlformats.org/officeDocument/2006/relationships/hyperlink" Target="consultantplus://offline/ref=9AF46D33362956F01ED44ECDCF3A36EB699486B19833272F305DA69FF34030561EE022AAC90278E05D8D5307qBA" TargetMode="External"/><Relationship Id="rId14" Type="http://schemas.openxmlformats.org/officeDocument/2006/relationships/hyperlink" Target="consultantplus://offline/ref=9AF46D33362956F01ED44ECDCF3A36EB699486B19B302A273C5DA69FF34030561EE022AAC90278E05D8D5307qBA" TargetMode="External"/><Relationship Id="rId22" Type="http://schemas.openxmlformats.org/officeDocument/2006/relationships/hyperlink" Target="consultantplus://offline/ref=9AF46D33362956F01ED44ECDCF3A36EB699486B19B342629315DA69FF34030561EE022AAC90278E05D8D5207q1A" TargetMode="External"/><Relationship Id="rId27" Type="http://schemas.openxmlformats.org/officeDocument/2006/relationships/hyperlink" Target="consultantplus://offline/ref=9AF46D33362956F01ED44ECDCF3A36EB699486B19B342629315DA69FF34030561EE022AAC90278E05D8D5207q0A" TargetMode="External"/><Relationship Id="rId30" Type="http://schemas.openxmlformats.org/officeDocument/2006/relationships/hyperlink" Target="consultantplus://offline/ref=9AF46D33362956F01ED44ECDCF3A36EB699486B19B36252B3D5DA69FF34030561EE022AAC90278E05D8D5207q3A" TargetMode="External"/><Relationship Id="rId35" Type="http://schemas.openxmlformats.org/officeDocument/2006/relationships/hyperlink" Target="consultantplus://offline/ref=9AF46D33362956F01ED44ECDCF3A36EB699486B19B30222C3E5DA69FF34030561EE022AAC90278E05D8D5207q2A" TargetMode="External"/><Relationship Id="rId43" Type="http://schemas.openxmlformats.org/officeDocument/2006/relationships/hyperlink" Target="consultantplus://offline/ref=9AF46D33362956F01ED44ECDCF3A36EB699486B19833272F305DA69FF34030561EE022AAC90278E05D8D5207q3A" TargetMode="External"/><Relationship Id="rId48" Type="http://schemas.openxmlformats.org/officeDocument/2006/relationships/hyperlink" Target="consultantplus://offline/ref=9AF46D33362956F01ED44ECDCF3A36EB699486B19831232A3D5DA69FF34030561EE022AAC90278E05D8D5207q2A" TargetMode="External"/><Relationship Id="rId56" Type="http://schemas.openxmlformats.org/officeDocument/2006/relationships/hyperlink" Target="consultantplus://offline/ref=9AF46D33362956F01ED44ECDCF3A36EB699486B19B342629315DA69FF34030561EE022AAC90278E05D8D5107q0A" TargetMode="External"/><Relationship Id="rId64" Type="http://schemas.openxmlformats.org/officeDocument/2006/relationships/hyperlink" Target="consultantplus://offline/ref=9AF46D33362956F01ED44ECDCF3A36EB699486B19831232A3D5DA69FF34030561EE022AAC90278E05D8D5207q6A" TargetMode="External"/><Relationship Id="rId69" Type="http://schemas.openxmlformats.org/officeDocument/2006/relationships/hyperlink" Target="consultantplus://offline/ref=9AF46D33362956F01ED44ECDCF3A36EB699486B19B342028395DA69FF340305601qEA" TargetMode="External"/><Relationship Id="rId77" Type="http://schemas.openxmlformats.org/officeDocument/2006/relationships/hyperlink" Target="consultantplus://offline/ref=9AF46D33362956F01ED44ECDCF3A36EB699486B19B36252B3D5DA69FF34030561EE022AAC90278E05D8D5207qAA" TargetMode="External"/><Relationship Id="rId8" Type="http://schemas.openxmlformats.org/officeDocument/2006/relationships/hyperlink" Target="consultantplus://offline/ref=9AF46D33362956F01ED44ECDCF3A36EB699486B19831232A3D5DA69FF34030561EE022AAC90278E05D8D5307qBA" TargetMode="External"/><Relationship Id="rId51" Type="http://schemas.openxmlformats.org/officeDocument/2006/relationships/hyperlink" Target="consultantplus://offline/ref=9AF46D33362956F01ED44ECDCF3A36EB699486B19B30222D3B5DA69FF34030561EE022AAC90278E05D8D5207q2A" TargetMode="External"/><Relationship Id="rId72" Type="http://schemas.openxmlformats.org/officeDocument/2006/relationships/hyperlink" Target="consultantplus://offline/ref=9AF46D33362956F01ED44ECDCF3A36EB699486B19B342028395DA69FF340305601qEA"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AF46D33362956F01ED44ECDCF3A36EB699486B19B30222D3B5DA69FF34030561EE022AAC90278E05D8D5307qBA" TargetMode="External"/><Relationship Id="rId17" Type="http://schemas.openxmlformats.org/officeDocument/2006/relationships/hyperlink" Target="consultantplus://offline/ref=9AF46D33362956F01ED450C0D9566AEF6D97DFB992637E7B3557F30Cq7A" TargetMode="External"/><Relationship Id="rId25" Type="http://schemas.openxmlformats.org/officeDocument/2006/relationships/hyperlink" Target="consultantplus://offline/ref=9AF46D33362956F01ED44ECDCF3A36EB699486B19B30222D3B5DA69FF34030561EE022AAC90278E05D8D5307qAA" TargetMode="External"/><Relationship Id="rId33" Type="http://schemas.openxmlformats.org/officeDocument/2006/relationships/hyperlink" Target="consultantplus://offline/ref=9AF46D33362956F01ED44ECDCF3A36EB699486B19B36252B3D5DA69FF34030561EE022AAC90278E05D8D5207q1A" TargetMode="External"/><Relationship Id="rId38" Type="http://schemas.openxmlformats.org/officeDocument/2006/relationships/hyperlink" Target="consultantplus://offline/ref=9AF46D33362956F01ED44ECDCF3A36EB699486B19B30222C3E5DA69FF34030561EE022AAC90278E05D8D5207qAA" TargetMode="External"/><Relationship Id="rId46" Type="http://schemas.openxmlformats.org/officeDocument/2006/relationships/hyperlink" Target="consultantplus://offline/ref=9AF46D33362956F01ED44ECDCF3A36EB699486B19835252D3C5DA69FF34030561EE022AAC90278E05D8D5207q6A" TargetMode="External"/><Relationship Id="rId59" Type="http://schemas.openxmlformats.org/officeDocument/2006/relationships/hyperlink" Target="consultantplus://offline/ref=9AF46D33362956F01ED44ECDCF3A36EB699486B19831232A3D5DA69FF34030561EE022AAC90278E05D8D5207q7A" TargetMode="External"/><Relationship Id="rId67" Type="http://schemas.openxmlformats.org/officeDocument/2006/relationships/hyperlink" Target="consultantplus://offline/ref=9AF46D33362956F01ED44ECDCF3A36EB699486B19B36232F385DA69FF340305601qEA" TargetMode="External"/><Relationship Id="rId20" Type="http://schemas.openxmlformats.org/officeDocument/2006/relationships/hyperlink" Target="consultantplus://offline/ref=9AF46D33362956F01ED450C0D9566AEF6E9CD9BA9B3329796402FDC2A404q9A" TargetMode="External"/><Relationship Id="rId41" Type="http://schemas.openxmlformats.org/officeDocument/2006/relationships/hyperlink" Target="consultantplus://offline/ref=9AF46D33362956F01ED44ECDCF3A36EB699486B19831222E395DA69FF34030561EE022AAC90278E05D8D5307qAA" TargetMode="External"/><Relationship Id="rId54" Type="http://schemas.openxmlformats.org/officeDocument/2006/relationships/hyperlink" Target="consultantplus://offline/ref=9AF46D33362956F01ED44ECDCF3A36EB699486B19B30222D3B5DA69FF34030561EE022AAC90278E05D8D5207q0A" TargetMode="External"/><Relationship Id="rId62" Type="http://schemas.openxmlformats.org/officeDocument/2006/relationships/hyperlink" Target="consultantplus://offline/ref=9AF46D33362956F01ED44ECDCF3A36EB699486B19B36252B3D5DA69FF34030561EE022AAC90278E05D8D5207q4A" TargetMode="External"/><Relationship Id="rId70" Type="http://schemas.openxmlformats.org/officeDocument/2006/relationships/hyperlink" Target="consultantplus://offline/ref=9AF46D33362956F01ED44ECDCF3A36EB699486B19831232A3D5DA69FF34030561EE022AAC90278E05D8D5207q4A" TargetMode="External"/><Relationship Id="rId75" Type="http://schemas.openxmlformats.org/officeDocument/2006/relationships/hyperlink" Target="consultantplus://offline/ref=9AF46D33362956F01ED44ECDCF3A36EB699486B19B30222D3B5DA69FF34030561EE022AAC90278E05D8D5207q4A" TargetMode="External"/><Relationship Id="rId1" Type="http://schemas.openxmlformats.org/officeDocument/2006/relationships/styles" Target="styles.xml"/><Relationship Id="rId6" Type="http://schemas.openxmlformats.org/officeDocument/2006/relationships/hyperlink" Target="consultantplus://offline/ref=9AF46D33362956F01ED44ECDCF3A36EB699486B198342729315DA69FF34030561EE022AAC90278E05D8D5307qBA" TargetMode="External"/><Relationship Id="rId15" Type="http://schemas.openxmlformats.org/officeDocument/2006/relationships/hyperlink" Target="consultantplus://offline/ref=9AF46D33362956F01ED44ECDCF3A36EB699486B19B30232A3E5DA69FF34030561EE022AAC90278E05D8C5107q7A" TargetMode="External"/><Relationship Id="rId23" Type="http://schemas.openxmlformats.org/officeDocument/2006/relationships/hyperlink" Target="consultantplus://offline/ref=9AF46D33362956F01ED450C0D9566AEF6E9BD8BF9E3229796402FDC2A404q9A" TargetMode="External"/><Relationship Id="rId28" Type="http://schemas.openxmlformats.org/officeDocument/2006/relationships/hyperlink" Target="consultantplus://offline/ref=9AF46D33362956F01ED44ECDCF3A36EB699486B19B342629315DA69FF34030561EE022AAC90278E05D8D5207q5A" TargetMode="External"/><Relationship Id="rId36" Type="http://schemas.openxmlformats.org/officeDocument/2006/relationships/hyperlink" Target="consultantplus://offline/ref=9AF46D33362956F01ED44ECDCF3A36EB699486B19B30222C3E5DA69FF34030561EE022AAC90278E05D8D5207q7A" TargetMode="External"/><Relationship Id="rId49" Type="http://schemas.openxmlformats.org/officeDocument/2006/relationships/hyperlink" Target="consultantplus://offline/ref=9AF46D33362956F01ED44ECDCF3A36EB699486B19B342629315DA69FF34030561EE022AAC90278E05D8D5207qBA" TargetMode="External"/><Relationship Id="rId57" Type="http://schemas.openxmlformats.org/officeDocument/2006/relationships/hyperlink" Target="consultantplus://offline/ref=9AF46D33362956F01ED44ECDCF3A36EB699486B19B36252B3D5DA69FF34030561EE022AAC90278E05D8D5207q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7222</Words>
  <Characters>41167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Койрович Инесса Эриковна</dc:creator>
  <cp:lastModifiedBy>Петухов Александр Владимирович</cp:lastModifiedBy>
  <cp:revision>3</cp:revision>
  <dcterms:created xsi:type="dcterms:W3CDTF">2015-12-18T04:51:00Z</dcterms:created>
  <dcterms:modified xsi:type="dcterms:W3CDTF">2015-12-18T04:51:00Z</dcterms:modified>
</cp:coreProperties>
</file>